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41898" w14:textId="5E32CEFE" w:rsidR="00332933" w:rsidRPr="00400DC7" w:rsidRDefault="00400DC7" w:rsidP="00400DC7">
      <w:pPr>
        <w:spacing w:after="160"/>
        <w:jc w:val="center"/>
        <w:rPr>
          <w:rFonts w:ascii="Arial" w:hAnsi="Arial" w:cs="Arial"/>
          <w:sz w:val="24"/>
          <w:szCs w:val="24"/>
        </w:rPr>
      </w:pPr>
      <w:bookmarkStart w:id="0" w:name="_Hlk161653356"/>
      <w:bookmarkEnd w:id="0"/>
      <w:r w:rsidRPr="00E8784F">
        <w:rPr>
          <w:rFonts w:ascii="Arial" w:hAnsi="Arial" w:cs="Arial"/>
          <w:b/>
          <w:bCs/>
          <w:sz w:val="24"/>
          <w:szCs w:val="24"/>
        </w:rPr>
        <w:t xml:space="preserve">MODELOS UTILIZADOS EN </w:t>
      </w:r>
      <w:r w:rsidR="00242E71" w:rsidRPr="003B49BC">
        <w:rPr>
          <w:rFonts w:ascii="Arial" w:hAnsi="Arial" w:cs="Arial"/>
          <w:b/>
          <w:bCs/>
          <w:sz w:val="24"/>
          <w:szCs w:val="24"/>
        </w:rPr>
        <w:t xml:space="preserve">LA CONVOCATORIA </w:t>
      </w:r>
      <w:r w:rsidR="00BE1353" w:rsidRPr="003B49BC">
        <w:rPr>
          <w:rFonts w:ascii="Arial" w:hAnsi="Arial" w:cs="Arial"/>
          <w:b/>
          <w:bCs/>
          <w:sz w:val="24"/>
          <w:szCs w:val="24"/>
        </w:rPr>
        <w:t>PARA LA CONCESIÓN DE</w:t>
      </w:r>
      <w:r w:rsidR="00242E71" w:rsidRPr="003B49BC">
        <w:rPr>
          <w:rFonts w:ascii="Arial" w:hAnsi="Arial" w:cs="Arial"/>
          <w:b/>
          <w:bCs/>
          <w:sz w:val="24"/>
          <w:szCs w:val="24"/>
        </w:rPr>
        <w:t xml:space="preserve"> AYUDAS A</w:t>
      </w:r>
      <w:r w:rsidR="002C6C8F" w:rsidRPr="003B49BC">
        <w:rPr>
          <w:rFonts w:ascii="Arial" w:hAnsi="Arial" w:cs="Arial"/>
          <w:b/>
          <w:bCs/>
          <w:sz w:val="24"/>
          <w:szCs w:val="24"/>
        </w:rPr>
        <w:t>L</w:t>
      </w:r>
      <w:r w:rsidR="00E8214C" w:rsidRPr="003B49BC">
        <w:rPr>
          <w:rFonts w:ascii="Arial" w:hAnsi="Arial" w:cs="Arial"/>
          <w:b/>
          <w:bCs/>
          <w:sz w:val="24"/>
          <w:szCs w:val="24"/>
        </w:rPr>
        <w:t xml:space="preserve"> IMPULSO DE LA ECONOMÍA CIRCULAR PARA EL AÑO 2024</w:t>
      </w:r>
      <w:r w:rsidR="00537D11" w:rsidRPr="003B49BC">
        <w:rPr>
          <w:rFonts w:ascii="Arial" w:hAnsi="Arial" w:cs="Arial"/>
          <w:b/>
          <w:bCs/>
          <w:sz w:val="24"/>
          <w:szCs w:val="24"/>
        </w:rPr>
        <w:t xml:space="preserve"> </w:t>
      </w:r>
    </w:p>
    <w:sdt>
      <w:sdtPr>
        <w:rPr>
          <w:rFonts w:ascii="Arial" w:eastAsiaTheme="minorEastAsia" w:hAnsi="Arial" w:cs="Arial"/>
          <w:color w:val="auto"/>
          <w:kern w:val="2"/>
          <w:sz w:val="20"/>
          <w:szCs w:val="20"/>
          <w:lang w:eastAsia="en-US"/>
          <w14:ligatures w14:val="standardContextual"/>
        </w:rPr>
        <w:id w:val="34165031"/>
        <w:docPartObj>
          <w:docPartGallery w:val="Table of Contents"/>
          <w:docPartUnique/>
        </w:docPartObj>
      </w:sdtPr>
      <w:sdtEndPr>
        <w:rPr>
          <w:b/>
          <w:bCs/>
          <w:sz w:val="24"/>
          <w:szCs w:val="24"/>
        </w:rPr>
      </w:sdtEndPr>
      <w:sdtContent>
        <w:p w14:paraId="75CF6BE3" w14:textId="2377FCE1" w:rsidR="00813098" w:rsidRPr="004E7C7C" w:rsidRDefault="00400DC7" w:rsidP="00DF1BC3">
          <w:pPr>
            <w:pStyle w:val="TtuloTDC"/>
            <w:spacing w:before="120" w:after="120" w:line="240" w:lineRule="auto"/>
            <w:jc w:val="both"/>
            <w:rPr>
              <w:rFonts w:ascii="Arial" w:hAnsi="Arial" w:cs="Arial"/>
              <w:b/>
              <w:bCs/>
              <w:color w:val="auto"/>
              <w:sz w:val="20"/>
              <w:szCs w:val="20"/>
            </w:rPr>
          </w:pPr>
          <w:r w:rsidRPr="004E7C7C">
            <w:rPr>
              <w:rFonts w:ascii="Arial" w:hAnsi="Arial" w:cs="Arial"/>
              <w:b/>
              <w:bCs/>
              <w:color w:val="auto"/>
              <w:sz w:val="20"/>
              <w:szCs w:val="20"/>
            </w:rPr>
            <w:t>Contenido:</w:t>
          </w:r>
        </w:p>
        <w:p w14:paraId="2943DB4D" w14:textId="0F2D3361" w:rsidR="004B4FA6" w:rsidRPr="004E7C7C" w:rsidRDefault="00813098">
          <w:pPr>
            <w:pStyle w:val="TDC2"/>
            <w:tabs>
              <w:tab w:val="right" w:leader="dot" w:pos="8494"/>
            </w:tabs>
            <w:rPr>
              <w:rFonts w:eastAsiaTheme="minorEastAsia"/>
              <w:noProof/>
              <w:sz w:val="20"/>
              <w:szCs w:val="20"/>
              <w:lang w:eastAsia="es-ES"/>
            </w:rPr>
          </w:pPr>
          <w:r w:rsidRPr="004E7C7C">
            <w:rPr>
              <w:sz w:val="20"/>
              <w:szCs w:val="20"/>
            </w:rPr>
            <w:fldChar w:fldCharType="begin"/>
          </w:r>
          <w:r w:rsidRPr="004E7C7C">
            <w:rPr>
              <w:sz w:val="20"/>
              <w:szCs w:val="20"/>
            </w:rPr>
            <w:instrText xml:space="preserve"> TOC \o "1-3" \h \z \u </w:instrText>
          </w:r>
          <w:r w:rsidRPr="004E7C7C">
            <w:rPr>
              <w:sz w:val="20"/>
              <w:szCs w:val="20"/>
            </w:rPr>
            <w:fldChar w:fldCharType="separate"/>
          </w:r>
          <w:hyperlink w:anchor="_Toc173939129" w:history="1">
            <w:r w:rsidR="004B4FA6" w:rsidRPr="004E7C7C">
              <w:rPr>
                <w:rStyle w:val="Hipervnculo"/>
                <w:rFonts w:ascii="Arial" w:hAnsi="Arial" w:cs="Arial"/>
                <w:b/>
                <w:bCs/>
                <w:noProof/>
                <w:sz w:val="20"/>
                <w:szCs w:val="20"/>
              </w:rPr>
              <w:t>Anexo IV: Declaración responsable de empresa start-up</w:t>
            </w:r>
            <w:r w:rsidR="004B4FA6" w:rsidRPr="004E7C7C">
              <w:rPr>
                <w:noProof/>
                <w:webHidden/>
                <w:sz w:val="20"/>
                <w:szCs w:val="20"/>
              </w:rPr>
              <w:tab/>
            </w:r>
            <w:r w:rsidR="004B4FA6" w:rsidRPr="004E7C7C">
              <w:rPr>
                <w:noProof/>
                <w:webHidden/>
                <w:sz w:val="20"/>
                <w:szCs w:val="20"/>
              </w:rPr>
              <w:fldChar w:fldCharType="begin"/>
            </w:r>
            <w:r w:rsidR="004B4FA6" w:rsidRPr="004E7C7C">
              <w:rPr>
                <w:noProof/>
                <w:webHidden/>
                <w:sz w:val="20"/>
                <w:szCs w:val="20"/>
              </w:rPr>
              <w:instrText xml:space="preserve"> PAGEREF _Toc173939129 \h </w:instrText>
            </w:r>
            <w:r w:rsidR="004B4FA6" w:rsidRPr="004E7C7C">
              <w:rPr>
                <w:noProof/>
                <w:webHidden/>
                <w:sz w:val="20"/>
                <w:szCs w:val="20"/>
              </w:rPr>
            </w:r>
            <w:r w:rsidR="004B4FA6" w:rsidRPr="004E7C7C">
              <w:rPr>
                <w:noProof/>
                <w:webHidden/>
                <w:sz w:val="20"/>
                <w:szCs w:val="20"/>
              </w:rPr>
              <w:fldChar w:fldCharType="separate"/>
            </w:r>
            <w:r w:rsidR="004E7C7C">
              <w:rPr>
                <w:noProof/>
                <w:webHidden/>
                <w:sz w:val="20"/>
                <w:szCs w:val="20"/>
              </w:rPr>
              <w:t>2</w:t>
            </w:r>
            <w:r w:rsidR="004B4FA6" w:rsidRPr="004E7C7C">
              <w:rPr>
                <w:noProof/>
                <w:webHidden/>
                <w:sz w:val="20"/>
                <w:szCs w:val="20"/>
              </w:rPr>
              <w:fldChar w:fldCharType="end"/>
            </w:r>
          </w:hyperlink>
        </w:p>
        <w:p w14:paraId="2B40F12A" w14:textId="1669E426" w:rsidR="004B4FA6" w:rsidRPr="004E7C7C" w:rsidRDefault="006E6F82">
          <w:pPr>
            <w:pStyle w:val="TDC2"/>
            <w:tabs>
              <w:tab w:val="right" w:leader="dot" w:pos="8494"/>
            </w:tabs>
            <w:rPr>
              <w:rFonts w:eastAsiaTheme="minorEastAsia"/>
              <w:noProof/>
              <w:sz w:val="20"/>
              <w:szCs w:val="20"/>
              <w:lang w:eastAsia="es-ES"/>
            </w:rPr>
          </w:pPr>
          <w:hyperlink w:anchor="_Toc173939130" w:history="1">
            <w:r w:rsidR="004B4FA6" w:rsidRPr="004E7C7C">
              <w:rPr>
                <w:rStyle w:val="Hipervnculo"/>
                <w:rFonts w:ascii="Arial" w:hAnsi="Arial" w:cs="Arial"/>
                <w:b/>
                <w:bCs/>
                <w:noProof/>
                <w:sz w:val="20"/>
                <w:szCs w:val="20"/>
              </w:rPr>
              <w:t>Anexo V: Declaración responsable apartado.10.5. k</w:t>
            </w:r>
            <w:r w:rsidR="004B4FA6" w:rsidRPr="004E7C7C">
              <w:rPr>
                <w:noProof/>
                <w:webHidden/>
                <w:sz w:val="20"/>
                <w:szCs w:val="20"/>
              </w:rPr>
              <w:tab/>
            </w:r>
            <w:r w:rsidR="004B4FA6" w:rsidRPr="004E7C7C">
              <w:rPr>
                <w:noProof/>
                <w:webHidden/>
                <w:sz w:val="20"/>
                <w:szCs w:val="20"/>
              </w:rPr>
              <w:fldChar w:fldCharType="begin"/>
            </w:r>
            <w:r w:rsidR="004B4FA6" w:rsidRPr="004E7C7C">
              <w:rPr>
                <w:noProof/>
                <w:webHidden/>
                <w:sz w:val="20"/>
                <w:szCs w:val="20"/>
              </w:rPr>
              <w:instrText xml:space="preserve"> PAGEREF _Toc173939130 \h </w:instrText>
            </w:r>
            <w:r w:rsidR="004B4FA6" w:rsidRPr="004E7C7C">
              <w:rPr>
                <w:noProof/>
                <w:webHidden/>
                <w:sz w:val="20"/>
                <w:szCs w:val="20"/>
              </w:rPr>
            </w:r>
            <w:r w:rsidR="004B4FA6" w:rsidRPr="004E7C7C">
              <w:rPr>
                <w:noProof/>
                <w:webHidden/>
                <w:sz w:val="20"/>
                <w:szCs w:val="20"/>
              </w:rPr>
              <w:fldChar w:fldCharType="separate"/>
            </w:r>
            <w:r w:rsidR="004E7C7C">
              <w:rPr>
                <w:noProof/>
                <w:webHidden/>
                <w:sz w:val="20"/>
                <w:szCs w:val="20"/>
              </w:rPr>
              <w:t>3</w:t>
            </w:r>
            <w:r w:rsidR="004B4FA6" w:rsidRPr="004E7C7C">
              <w:rPr>
                <w:noProof/>
                <w:webHidden/>
                <w:sz w:val="20"/>
                <w:szCs w:val="20"/>
              </w:rPr>
              <w:fldChar w:fldCharType="end"/>
            </w:r>
          </w:hyperlink>
        </w:p>
        <w:p w14:paraId="7570AA14" w14:textId="26DF5356" w:rsidR="004B4FA6" w:rsidRPr="004E7C7C" w:rsidRDefault="006E6F82">
          <w:pPr>
            <w:pStyle w:val="TDC2"/>
            <w:tabs>
              <w:tab w:val="right" w:leader="dot" w:pos="8494"/>
            </w:tabs>
            <w:rPr>
              <w:rFonts w:eastAsiaTheme="minorEastAsia"/>
              <w:noProof/>
              <w:sz w:val="20"/>
              <w:szCs w:val="20"/>
              <w:lang w:eastAsia="es-ES"/>
            </w:rPr>
          </w:pPr>
          <w:hyperlink w:anchor="_Toc173939131" w:history="1">
            <w:r w:rsidR="004B4FA6" w:rsidRPr="004E7C7C">
              <w:rPr>
                <w:rStyle w:val="Hipervnculo"/>
                <w:rFonts w:ascii="Arial" w:hAnsi="Arial" w:cs="Arial"/>
                <w:b/>
                <w:bCs/>
                <w:noProof/>
                <w:sz w:val="20"/>
                <w:szCs w:val="20"/>
              </w:rPr>
              <w:t>Anexo VI. Declaración de ausencia de conflicto de interés (DACI)</w:t>
            </w:r>
            <w:r w:rsidR="004B4FA6" w:rsidRPr="004E7C7C">
              <w:rPr>
                <w:noProof/>
                <w:webHidden/>
                <w:sz w:val="20"/>
                <w:szCs w:val="20"/>
              </w:rPr>
              <w:tab/>
            </w:r>
            <w:r w:rsidR="004B4FA6" w:rsidRPr="004E7C7C">
              <w:rPr>
                <w:noProof/>
                <w:webHidden/>
                <w:sz w:val="20"/>
                <w:szCs w:val="20"/>
              </w:rPr>
              <w:fldChar w:fldCharType="begin"/>
            </w:r>
            <w:r w:rsidR="004B4FA6" w:rsidRPr="004E7C7C">
              <w:rPr>
                <w:noProof/>
                <w:webHidden/>
                <w:sz w:val="20"/>
                <w:szCs w:val="20"/>
              </w:rPr>
              <w:instrText xml:space="preserve"> PAGEREF _Toc173939131 \h </w:instrText>
            </w:r>
            <w:r w:rsidR="004B4FA6" w:rsidRPr="004E7C7C">
              <w:rPr>
                <w:noProof/>
                <w:webHidden/>
                <w:sz w:val="20"/>
                <w:szCs w:val="20"/>
              </w:rPr>
            </w:r>
            <w:r w:rsidR="004B4FA6" w:rsidRPr="004E7C7C">
              <w:rPr>
                <w:noProof/>
                <w:webHidden/>
                <w:sz w:val="20"/>
                <w:szCs w:val="20"/>
              </w:rPr>
              <w:fldChar w:fldCharType="separate"/>
            </w:r>
            <w:r w:rsidR="004E7C7C">
              <w:rPr>
                <w:noProof/>
                <w:webHidden/>
                <w:sz w:val="20"/>
                <w:szCs w:val="20"/>
              </w:rPr>
              <w:t>5</w:t>
            </w:r>
            <w:r w:rsidR="004B4FA6" w:rsidRPr="004E7C7C">
              <w:rPr>
                <w:noProof/>
                <w:webHidden/>
                <w:sz w:val="20"/>
                <w:szCs w:val="20"/>
              </w:rPr>
              <w:fldChar w:fldCharType="end"/>
            </w:r>
          </w:hyperlink>
        </w:p>
        <w:p w14:paraId="7E39A897" w14:textId="76DC7449" w:rsidR="004B4FA6" w:rsidRPr="004E7C7C" w:rsidRDefault="006E6F82">
          <w:pPr>
            <w:pStyle w:val="TDC2"/>
            <w:tabs>
              <w:tab w:val="right" w:leader="dot" w:pos="8494"/>
            </w:tabs>
            <w:rPr>
              <w:rFonts w:eastAsiaTheme="minorEastAsia"/>
              <w:noProof/>
              <w:sz w:val="20"/>
              <w:szCs w:val="20"/>
              <w:lang w:eastAsia="es-ES"/>
            </w:rPr>
          </w:pPr>
          <w:hyperlink w:anchor="_Toc173939132" w:history="1">
            <w:r w:rsidR="004B4FA6" w:rsidRPr="004E7C7C">
              <w:rPr>
                <w:rStyle w:val="Hipervnculo"/>
                <w:rFonts w:ascii="Arial" w:hAnsi="Arial" w:cs="Arial"/>
                <w:b/>
                <w:bCs/>
                <w:noProof/>
                <w:sz w:val="20"/>
                <w:szCs w:val="20"/>
              </w:rPr>
              <w:t>Anexo VII. Solicitud de autorización previa prevista en el artículo 29.7 d) de la Ley 38/2003, de 11 de noviembre, General de Subvenciones, previa a la resolución de concesión, para efectuar operaciones con personas o entidades vinculadas.</w:t>
            </w:r>
            <w:r w:rsidR="004B4FA6" w:rsidRPr="004E7C7C">
              <w:rPr>
                <w:noProof/>
                <w:webHidden/>
                <w:sz w:val="20"/>
                <w:szCs w:val="20"/>
              </w:rPr>
              <w:tab/>
            </w:r>
            <w:r w:rsidR="004B4FA6" w:rsidRPr="004E7C7C">
              <w:rPr>
                <w:noProof/>
                <w:webHidden/>
                <w:sz w:val="20"/>
                <w:szCs w:val="20"/>
              </w:rPr>
              <w:fldChar w:fldCharType="begin"/>
            </w:r>
            <w:r w:rsidR="004B4FA6" w:rsidRPr="004E7C7C">
              <w:rPr>
                <w:noProof/>
                <w:webHidden/>
                <w:sz w:val="20"/>
                <w:szCs w:val="20"/>
              </w:rPr>
              <w:instrText xml:space="preserve"> PAGEREF _Toc173939132 \h </w:instrText>
            </w:r>
            <w:r w:rsidR="004B4FA6" w:rsidRPr="004E7C7C">
              <w:rPr>
                <w:noProof/>
                <w:webHidden/>
                <w:sz w:val="20"/>
                <w:szCs w:val="20"/>
              </w:rPr>
            </w:r>
            <w:r w:rsidR="004B4FA6" w:rsidRPr="004E7C7C">
              <w:rPr>
                <w:noProof/>
                <w:webHidden/>
                <w:sz w:val="20"/>
                <w:szCs w:val="20"/>
              </w:rPr>
              <w:fldChar w:fldCharType="separate"/>
            </w:r>
            <w:r w:rsidR="004E7C7C">
              <w:rPr>
                <w:noProof/>
                <w:webHidden/>
                <w:sz w:val="20"/>
                <w:szCs w:val="20"/>
              </w:rPr>
              <w:t>7</w:t>
            </w:r>
            <w:r w:rsidR="004B4FA6" w:rsidRPr="004E7C7C">
              <w:rPr>
                <w:noProof/>
                <w:webHidden/>
                <w:sz w:val="20"/>
                <w:szCs w:val="20"/>
              </w:rPr>
              <w:fldChar w:fldCharType="end"/>
            </w:r>
          </w:hyperlink>
        </w:p>
        <w:p w14:paraId="05059548" w14:textId="273442B5" w:rsidR="004B4FA6" w:rsidRPr="004E7C7C" w:rsidRDefault="006E6F82">
          <w:pPr>
            <w:pStyle w:val="TDC2"/>
            <w:tabs>
              <w:tab w:val="right" w:leader="dot" w:pos="8494"/>
            </w:tabs>
            <w:rPr>
              <w:rFonts w:eastAsiaTheme="minorEastAsia"/>
              <w:noProof/>
              <w:sz w:val="20"/>
              <w:szCs w:val="20"/>
              <w:lang w:eastAsia="es-ES"/>
            </w:rPr>
          </w:pPr>
          <w:hyperlink w:anchor="_Toc173939133" w:history="1">
            <w:r w:rsidR="004B4FA6" w:rsidRPr="004E7C7C">
              <w:rPr>
                <w:rStyle w:val="Hipervnculo"/>
                <w:rFonts w:ascii="Arial" w:hAnsi="Arial" w:cs="Arial"/>
                <w:b/>
                <w:bCs/>
                <w:noProof/>
                <w:sz w:val="20"/>
                <w:szCs w:val="20"/>
              </w:rPr>
              <w:t>Anexo VIII. Compromiso de concesión de derechos y accesos para comprobación y control</w:t>
            </w:r>
            <w:r w:rsidR="004B4FA6" w:rsidRPr="004E7C7C">
              <w:rPr>
                <w:noProof/>
                <w:webHidden/>
                <w:sz w:val="20"/>
                <w:szCs w:val="20"/>
              </w:rPr>
              <w:tab/>
            </w:r>
            <w:r w:rsidR="004B4FA6" w:rsidRPr="004E7C7C">
              <w:rPr>
                <w:noProof/>
                <w:webHidden/>
                <w:sz w:val="20"/>
                <w:szCs w:val="20"/>
              </w:rPr>
              <w:fldChar w:fldCharType="begin"/>
            </w:r>
            <w:r w:rsidR="004B4FA6" w:rsidRPr="004E7C7C">
              <w:rPr>
                <w:noProof/>
                <w:webHidden/>
                <w:sz w:val="20"/>
                <w:szCs w:val="20"/>
              </w:rPr>
              <w:instrText xml:space="preserve"> PAGEREF _Toc173939133 \h </w:instrText>
            </w:r>
            <w:r w:rsidR="004B4FA6" w:rsidRPr="004E7C7C">
              <w:rPr>
                <w:noProof/>
                <w:webHidden/>
                <w:sz w:val="20"/>
                <w:szCs w:val="20"/>
              </w:rPr>
            </w:r>
            <w:r w:rsidR="004B4FA6" w:rsidRPr="004E7C7C">
              <w:rPr>
                <w:noProof/>
                <w:webHidden/>
                <w:sz w:val="20"/>
                <w:szCs w:val="20"/>
              </w:rPr>
              <w:fldChar w:fldCharType="separate"/>
            </w:r>
            <w:r w:rsidR="004E7C7C">
              <w:rPr>
                <w:noProof/>
                <w:webHidden/>
                <w:sz w:val="20"/>
                <w:szCs w:val="20"/>
              </w:rPr>
              <w:t>8</w:t>
            </w:r>
            <w:r w:rsidR="004B4FA6" w:rsidRPr="004E7C7C">
              <w:rPr>
                <w:noProof/>
                <w:webHidden/>
                <w:sz w:val="20"/>
                <w:szCs w:val="20"/>
              </w:rPr>
              <w:fldChar w:fldCharType="end"/>
            </w:r>
          </w:hyperlink>
        </w:p>
        <w:p w14:paraId="423C9857" w14:textId="540177DB" w:rsidR="004B4FA6" w:rsidRPr="004E7C7C" w:rsidRDefault="006E6F82">
          <w:pPr>
            <w:pStyle w:val="TDC2"/>
            <w:tabs>
              <w:tab w:val="right" w:leader="dot" w:pos="8494"/>
            </w:tabs>
            <w:rPr>
              <w:rFonts w:eastAsiaTheme="minorEastAsia"/>
              <w:noProof/>
              <w:sz w:val="20"/>
              <w:szCs w:val="20"/>
              <w:lang w:eastAsia="es-ES"/>
            </w:rPr>
          </w:pPr>
          <w:hyperlink w:anchor="_Toc173939134" w:history="1">
            <w:r w:rsidR="004B4FA6" w:rsidRPr="004E7C7C">
              <w:rPr>
                <w:rStyle w:val="Hipervnculo"/>
                <w:rFonts w:ascii="Arial" w:hAnsi="Arial" w:cs="Arial"/>
                <w:b/>
                <w:bCs/>
                <w:noProof/>
                <w:sz w:val="20"/>
                <w:szCs w:val="20"/>
              </w:rPr>
              <w:t>Anexo IX. Declaración responsable de obtención de financiación de otros programas de ayuda</w:t>
            </w:r>
            <w:r w:rsidR="004B4FA6" w:rsidRPr="004E7C7C">
              <w:rPr>
                <w:noProof/>
                <w:webHidden/>
                <w:sz w:val="20"/>
                <w:szCs w:val="20"/>
              </w:rPr>
              <w:tab/>
            </w:r>
            <w:r w:rsidR="004B4FA6" w:rsidRPr="004E7C7C">
              <w:rPr>
                <w:noProof/>
                <w:webHidden/>
                <w:sz w:val="20"/>
                <w:szCs w:val="20"/>
              </w:rPr>
              <w:fldChar w:fldCharType="begin"/>
            </w:r>
            <w:r w:rsidR="004B4FA6" w:rsidRPr="004E7C7C">
              <w:rPr>
                <w:noProof/>
                <w:webHidden/>
                <w:sz w:val="20"/>
                <w:szCs w:val="20"/>
              </w:rPr>
              <w:instrText xml:space="preserve"> PAGEREF _Toc173939134 \h </w:instrText>
            </w:r>
            <w:r w:rsidR="004B4FA6" w:rsidRPr="004E7C7C">
              <w:rPr>
                <w:noProof/>
                <w:webHidden/>
                <w:sz w:val="20"/>
                <w:szCs w:val="20"/>
              </w:rPr>
            </w:r>
            <w:r w:rsidR="004B4FA6" w:rsidRPr="004E7C7C">
              <w:rPr>
                <w:noProof/>
                <w:webHidden/>
                <w:sz w:val="20"/>
                <w:szCs w:val="20"/>
              </w:rPr>
              <w:fldChar w:fldCharType="separate"/>
            </w:r>
            <w:r w:rsidR="004E7C7C">
              <w:rPr>
                <w:noProof/>
                <w:webHidden/>
                <w:sz w:val="20"/>
                <w:szCs w:val="20"/>
              </w:rPr>
              <w:t>9</w:t>
            </w:r>
            <w:r w:rsidR="004B4FA6" w:rsidRPr="004E7C7C">
              <w:rPr>
                <w:noProof/>
                <w:webHidden/>
                <w:sz w:val="20"/>
                <w:szCs w:val="20"/>
              </w:rPr>
              <w:fldChar w:fldCharType="end"/>
            </w:r>
          </w:hyperlink>
        </w:p>
        <w:p w14:paraId="29AD0963" w14:textId="2FA3941C" w:rsidR="004B4FA6" w:rsidRPr="004E7C7C" w:rsidRDefault="006E6F82">
          <w:pPr>
            <w:pStyle w:val="TDC2"/>
            <w:tabs>
              <w:tab w:val="right" w:leader="dot" w:pos="8494"/>
            </w:tabs>
            <w:rPr>
              <w:rFonts w:eastAsiaTheme="minorEastAsia"/>
              <w:noProof/>
              <w:sz w:val="20"/>
              <w:szCs w:val="20"/>
              <w:lang w:eastAsia="es-ES"/>
            </w:rPr>
          </w:pPr>
          <w:hyperlink w:anchor="_Toc173939135" w:history="1">
            <w:r w:rsidR="004B4FA6" w:rsidRPr="004E7C7C">
              <w:rPr>
                <w:rStyle w:val="Hipervnculo"/>
                <w:rFonts w:ascii="Arial" w:hAnsi="Arial" w:cs="Arial"/>
                <w:b/>
                <w:bCs/>
                <w:noProof/>
                <w:sz w:val="20"/>
                <w:szCs w:val="20"/>
              </w:rPr>
              <w:t>Anexo X: Declaración de cesión y tratamiento de datos en relación con la ejecución de actuaciones del plan de recuperación, transformación y resiliencia (PRTR)</w:t>
            </w:r>
            <w:r w:rsidR="004B4FA6" w:rsidRPr="004E7C7C">
              <w:rPr>
                <w:noProof/>
                <w:webHidden/>
                <w:sz w:val="20"/>
                <w:szCs w:val="20"/>
              </w:rPr>
              <w:tab/>
            </w:r>
            <w:r w:rsidR="004B4FA6" w:rsidRPr="004E7C7C">
              <w:rPr>
                <w:noProof/>
                <w:webHidden/>
                <w:sz w:val="20"/>
                <w:szCs w:val="20"/>
              </w:rPr>
              <w:fldChar w:fldCharType="begin"/>
            </w:r>
            <w:r w:rsidR="004B4FA6" w:rsidRPr="004E7C7C">
              <w:rPr>
                <w:noProof/>
                <w:webHidden/>
                <w:sz w:val="20"/>
                <w:szCs w:val="20"/>
              </w:rPr>
              <w:instrText xml:space="preserve"> PAGEREF _Toc173939135 \h </w:instrText>
            </w:r>
            <w:r w:rsidR="004B4FA6" w:rsidRPr="004E7C7C">
              <w:rPr>
                <w:noProof/>
                <w:webHidden/>
                <w:sz w:val="20"/>
                <w:szCs w:val="20"/>
              </w:rPr>
            </w:r>
            <w:r w:rsidR="004B4FA6" w:rsidRPr="004E7C7C">
              <w:rPr>
                <w:noProof/>
                <w:webHidden/>
                <w:sz w:val="20"/>
                <w:szCs w:val="20"/>
              </w:rPr>
              <w:fldChar w:fldCharType="separate"/>
            </w:r>
            <w:r w:rsidR="004E7C7C">
              <w:rPr>
                <w:noProof/>
                <w:webHidden/>
                <w:sz w:val="20"/>
                <w:szCs w:val="20"/>
              </w:rPr>
              <w:t>15</w:t>
            </w:r>
            <w:r w:rsidR="004B4FA6" w:rsidRPr="004E7C7C">
              <w:rPr>
                <w:noProof/>
                <w:webHidden/>
                <w:sz w:val="20"/>
                <w:szCs w:val="20"/>
              </w:rPr>
              <w:fldChar w:fldCharType="end"/>
            </w:r>
          </w:hyperlink>
        </w:p>
        <w:p w14:paraId="6E4DF540" w14:textId="7679EC8A" w:rsidR="004B4FA6" w:rsidRPr="004E7C7C" w:rsidRDefault="006E6F82">
          <w:pPr>
            <w:pStyle w:val="TDC2"/>
            <w:tabs>
              <w:tab w:val="right" w:leader="dot" w:pos="8494"/>
            </w:tabs>
            <w:rPr>
              <w:rFonts w:eastAsiaTheme="minorEastAsia"/>
              <w:noProof/>
              <w:sz w:val="20"/>
              <w:szCs w:val="20"/>
              <w:lang w:eastAsia="es-ES"/>
            </w:rPr>
          </w:pPr>
          <w:hyperlink w:anchor="_Toc173939136" w:history="1">
            <w:r w:rsidR="004B4FA6" w:rsidRPr="004E7C7C">
              <w:rPr>
                <w:rStyle w:val="Hipervnculo"/>
                <w:rFonts w:ascii="Arial" w:hAnsi="Arial" w:cs="Arial"/>
                <w:b/>
                <w:bCs/>
                <w:noProof/>
                <w:sz w:val="20"/>
                <w:szCs w:val="20"/>
              </w:rPr>
              <w:t>Anexo XI. Declaración de compromiso en relación con la ejecución de actuaciones del plan de recuperación, transformación y resiliencia (PRTR)</w:t>
            </w:r>
            <w:r w:rsidR="004B4FA6" w:rsidRPr="004E7C7C">
              <w:rPr>
                <w:noProof/>
                <w:webHidden/>
                <w:sz w:val="20"/>
                <w:szCs w:val="20"/>
              </w:rPr>
              <w:tab/>
            </w:r>
            <w:r w:rsidR="004B4FA6" w:rsidRPr="004E7C7C">
              <w:rPr>
                <w:noProof/>
                <w:webHidden/>
                <w:sz w:val="20"/>
                <w:szCs w:val="20"/>
              </w:rPr>
              <w:fldChar w:fldCharType="begin"/>
            </w:r>
            <w:r w:rsidR="004B4FA6" w:rsidRPr="004E7C7C">
              <w:rPr>
                <w:noProof/>
                <w:webHidden/>
                <w:sz w:val="20"/>
                <w:szCs w:val="20"/>
              </w:rPr>
              <w:instrText xml:space="preserve"> PAGEREF _Toc173939136 \h </w:instrText>
            </w:r>
            <w:r w:rsidR="004B4FA6" w:rsidRPr="004E7C7C">
              <w:rPr>
                <w:noProof/>
                <w:webHidden/>
                <w:sz w:val="20"/>
                <w:szCs w:val="20"/>
              </w:rPr>
            </w:r>
            <w:r w:rsidR="004B4FA6" w:rsidRPr="004E7C7C">
              <w:rPr>
                <w:noProof/>
                <w:webHidden/>
                <w:sz w:val="20"/>
                <w:szCs w:val="20"/>
              </w:rPr>
              <w:fldChar w:fldCharType="separate"/>
            </w:r>
            <w:r w:rsidR="004E7C7C">
              <w:rPr>
                <w:noProof/>
                <w:webHidden/>
                <w:sz w:val="20"/>
                <w:szCs w:val="20"/>
              </w:rPr>
              <w:t>17</w:t>
            </w:r>
            <w:r w:rsidR="004B4FA6" w:rsidRPr="004E7C7C">
              <w:rPr>
                <w:noProof/>
                <w:webHidden/>
                <w:sz w:val="20"/>
                <w:szCs w:val="20"/>
              </w:rPr>
              <w:fldChar w:fldCharType="end"/>
            </w:r>
          </w:hyperlink>
        </w:p>
        <w:p w14:paraId="3FC693BB" w14:textId="4196934F" w:rsidR="004B4FA6" w:rsidRPr="004E7C7C" w:rsidRDefault="006E6F82">
          <w:pPr>
            <w:pStyle w:val="TDC2"/>
            <w:tabs>
              <w:tab w:val="right" w:leader="dot" w:pos="8494"/>
            </w:tabs>
            <w:rPr>
              <w:rFonts w:eastAsiaTheme="minorEastAsia"/>
              <w:noProof/>
              <w:sz w:val="20"/>
              <w:szCs w:val="20"/>
              <w:lang w:eastAsia="es-ES"/>
            </w:rPr>
          </w:pPr>
          <w:hyperlink w:anchor="_Toc173939137" w:history="1">
            <w:r w:rsidR="004B4FA6" w:rsidRPr="004E7C7C">
              <w:rPr>
                <w:rStyle w:val="Hipervnculo"/>
                <w:rFonts w:ascii="Arial" w:hAnsi="Arial" w:cs="Arial"/>
                <w:b/>
                <w:bCs/>
                <w:noProof/>
                <w:sz w:val="20"/>
                <w:szCs w:val="20"/>
              </w:rPr>
              <w:t>Anexo XII. Declaración responsable de no perjuicio significativo al medio ambiente</w:t>
            </w:r>
            <w:r w:rsidR="004B4FA6" w:rsidRPr="004E7C7C">
              <w:rPr>
                <w:noProof/>
                <w:webHidden/>
                <w:sz w:val="20"/>
                <w:szCs w:val="20"/>
              </w:rPr>
              <w:tab/>
            </w:r>
            <w:r w:rsidR="004B4FA6" w:rsidRPr="004E7C7C">
              <w:rPr>
                <w:noProof/>
                <w:webHidden/>
                <w:sz w:val="20"/>
                <w:szCs w:val="20"/>
              </w:rPr>
              <w:fldChar w:fldCharType="begin"/>
            </w:r>
            <w:r w:rsidR="004B4FA6" w:rsidRPr="004E7C7C">
              <w:rPr>
                <w:noProof/>
                <w:webHidden/>
                <w:sz w:val="20"/>
                <w:szCs w:val="20"/>
              </w:rPr>
              <w:instrText xml:space="preserve"> PAGEREF _Toc173939137 \h </w:instrText>
            </w:r>
            <w:r w:rsidR="004B4FA6" w:rsidRPr="004E7C7C">
              <w:rPr>
                <w:noProof/>
                <w:webHidden/>
                <w:sz w:val="20"/>
                <w:szCs w:val="20"/>
              </w:rPr>
            </w:r>
            <w:r w:rsidR="004B4FA6" w:rsidRPr="004E7C7C">
              <w:rPr>
                <w:noProof/>
                <w:webHidden/>
                <w:sz w:val="20"/>
                <w:szCs w:val="20"/>
              </w:rPr>
              <w:fldChar w:fldCharType="separate"/>
            </w:r>
            <w:r w:rsidR="004E7C7C">
              <w:rPr>
                <w:noProof/>
                <w:webHidden/>
                <w:sz w:val="20"/>
                <w:szCs w:val="20"/>
              </w:rPr>
              <w:t>18</w:t>
            </w:r>
            <w:r w:rsidR="004B4FA6" w:rsidRPr="004E7C7C">
              <w:rPr>
                <w:noProof/>
                <w:webHidden/>
                <w:sz w:val="20"/>
                <w:szCs w:val="20"/>
              </w:rPr>
              <w:fldChar w:fldCharType="end"/>
            </w:r>
          </w:hyperlink>
        </w:p>
        <w:p w14:paraId="401E53F6" w14:textId="7B71F6C4" w:rsidR="004B4FA6" w:rsidRPr="004E7C7C" w:rsidRDefault="006E6F82">
          <w:pPr>
            <w:pStyle w:val="TDC2"/>
            <w:tabs>
              <w:tab w:val="right" w:leader="dot" w:pos="8494"/>
            </w:tabs>
            <w:rPr>
              <w:rFonts w:eastAsiaTheme="minorEastAsia"/>
              <w:noProof/>
              <w:sz w:val="20"/>
              <w:szCs w:val="20"/>
              <w:lang w:eastAsia="es-ES"/>
            </w:rPr>
          </w:pPr>
          <w:hyperlink w:anchor="_Toc173939138" w:history="1">
            <w:r w:rsidR="004B4FA6" w:rsidRPr="004E7C7C">
              <w:rPr>
                <w:rStyle w:val="Hipervnculo"/>
                <w:rFonts w:ascii="Arial" w:hAnsi="Arial" w:cs="Arial"/>
                <w:b/>
                <w:bCs/>
                <w:noProof/>
                <w:sz w:val="20"/>
                <w:szCs w:val="20"/>
              </w:rPr>
              <w:t>Anexo XIII. Acuerdo de agrupación de entidades</w:t>
            </w:r>
            <w:r w:rsidR="004B4FA6" w:rsidRPr="004E7C7C">
              <w:rPr>
                <w:noProof/>
                <w:webHidden/>
                <w:sz w:val="20"/>
                <w:szCs w:val="20"/>
              </w:rPr>
              <w:tab/>
            </w:r>
            <w:r w:rsidR="004B4FA6" w:rsidRPr="004E7C7C">
              <w:rPr>
                <w:noProof/>
                <w:webHidden/>
                <w:sz w:val="20"/>
                <w:szCs w:val="20"/>
              </w:rPr>
              <w:fldChar w:fldCharType="begin"/>
            </w:r>
            <w:r w:rsidR="004B4FA6" w:rsidRPr="004E7C7C">
              <w:rPr>
                <w:noProof/>
                <w:webHidden/>
                <w:sz w:val="20"/>
                <w:szCs w:val="20"/>
              </w:rPr>
              <w:instrText xml:space="preserve"> PAGEREF _Toc173939138 \h </w:instrText>
            </w:r>
            <w:r w:rsidR="004B4FA6" w:rsidRPr="004E7C7C">
              <w:rPr>
                <w:noProof/>
                <w:webHidden/>
                <w:sz w:val="20"/>
                <w:szCs w:val="20"/>
              </w:rPr>
            </w:r>
            <w:r w:rsidR="004B4FA6" w:rsidRPr="004E7C7C">
              <w:rPr>
                <w:noProof/>
                <w:webHidden/>
                <w:sz w:val="20"/>
                <w:szCs w:val="20"/>
              </w:rPr>
              <w:fldChar w:fldCharType="separate"/>
            </w:r>
            <w:r w:rsidR="004E7C7C">
              <w:rPr>
                <w:noProof/>
                <w:webHidden/>
                <w:sz w:val="20"/>
                <w:szCs w:val="20"/>
              </w:rPr>
              <w:t>21</w:t>
            </w:r>
            <w:r w:rsidR="004B4FA6" w:rsidRPr="004E7C7C">
              <w:rPr>
                <w:noProof/>
                <w:webHidden/>
                <w:sz w:val="20"/>
                <w:szCs w:val="20"/>
              </w:rPr>
              <w:fldChar w:fldCharType="end"/>
            </w:r>
          </w:hyperlink>
        </w:p>
        <w:p w14:paraId="6687D4D7" w14:textId="5365A8BE" w:rsidR="004B4FA6" w:rsidRPr="004E7C7C" w:rsidRDefault="006E6F82">
          <w:pPr>
            <w:pStyle w:val="TDC2"/>
            <w:tabs>
              <w:tab w:val="right" w:leader="dot" w:pos="8494"/>
            </w:tabs>
            <w:rPr>
              <w:rFonts w:eastAsiaTheme="minorEastAsia"/>
              <w:noProof/>
              <w:sz w:val="20"/>
              <w:szCs w:val="20"/>
              <w:lang w:eastAsia="es-ES"/>
            </w:rPr>
          </w:pPr>
          <w:hyperlink w:anchor="_Toc173939139" w:history="1">
            <w:r w:rsidR="004B4FA6" w:rsidRPr="004E7C7C">
              <w:rPr>
                <w:rStyle w:val="Hipervnculo"/>
                <w:rFonts w:ascii="Arial" w:hAnsi="Arial" w:cs="Arial"/>
                <w:b/>
                <w:bCs/>
                <w:noProof/>
                <w:sz w:val="20"/>
                <w:szCs w:val="20"/>
              </w:rPr>
              <w:t xml:space="preserve">Anexo XIV. </w:t>
            </w:r>
            <w:r w:rsidR="004B4FA6" w:rsidRPr="004E7C7C">
              <w:rPr>
                <w:rStyle w:val="Hipervnculo"/>
                <w:rFonts w:ascii="Arial" w:hAnsi="Arial" w:cs="Arial"/>
                <w:b/>
                <w:noProof/>
                <w:kern w:val="0"/>
                <w:sz w:val="20"/>
                <w:szCs w:val="20"/>
              </w:rPr>
              <w:t xml:space="preserve">Declaración responsable de presencia de mujeres en puestos de alta </w:t>
            </w:r>
            <w:r w:rsidR="004B4FA6" w:rsidRPr="004E7C7C">
              <w:rPr>
                <w:rStyle w:val="Hipervnculo"/>
                <w:rFonts w:ascii="Arial" w:hAnsi="Arial" w:cs="Arial"/>
                <w:b/>
                <w:bCs/>
                <w:noProof/>
                <w:kern w:val="0"/>
                <w:sz w:val="20"/>
                <w:szCs w:val="20"/>
              </w:rPr>
              <w:t>dirección</w:t>
            </w:r>
            <w:r w:rsidR="004B4FA6" w:rsidRPr="004E7C7C">
              <w:rPr>
                <w:noProof/>
                <w:webHidden/>
                <w:sz w:val="20"/>
                <w:szCs w:val="20"/>
              </w:rPr>
              <w:tab/>
            </w:r>
            <w:r w:rsidR="004B4FA6" w:rsidRPr="004E7C7C">
              <w:rPr>
                <w:noProof/>
                <w:webHidden/>
                <w:sz w:val="20"/>
                <w:szCs w:val="20"/>
              </w:rPr>
              <w:fldChar w:fldCharType="begin"/>
            </w:r>
            <w:r w:rsidR="004B4FA6" w:rsidRPr="004E7C7C">
              <w:rPr>
                <w:noProof/>
                <w:webHidden/>
                <w:sz w:val="20"/>
                <w:szCs w:val="20"/>
              </w:rPr>
              <w:instrText xml:space="preserve"> PAGEREF _Toc173939139 \h </w:instrText>
            </w:r>
            <w:r w:rsidR="004B4FA6" w:rsidRPr="004E7C7C">
              <w:rPr>
                <w:noProof/>
                <w:webHidden/>
                <w:sz w:val="20"/>
                <w:szCs w:val="20"/>
              </w:rPr>
            </w:r>
            <w:r w:rsidR="004B4FA6" w:rsidRPr="004E7C7C">
              <w:rPr>
                <w:noProof/>
                <w:webHidden/>
                <w:sz w:val="20"/>
                <w:szCs w:val="20"/>
              </w:rPr>
              <w:fldChar w:fldCharType="separate"/>
            </w:r>
            <w:r w:rsidR="004E7C7C">
              <w:rPr>
                <w:noProof/>
                <w:webHidden/>
                <w:sz w:val="20"/>
                <w:szCs w:val="20"/>
              </w:rPr>
              <w:t>27</w:t>
            </w:r>
            <w:r w:rsidR="004B4FA6" w:rsidRPr="004E7C7C">
              <w:rPr>
                <w:noProof/>
                <w:webHidden/>
                <w:sz w:val="20"/>
                <w:szCs w:val="20"/>
              </w:rPr>
              <w:fldChar w:fldCharType="end"/>
            </w:r>
          </w:hyperlink>
        </w:p>
        <w:p w14:paraId="03FD1918" w14:textId="441478E3" w:rsidR="004B4FA6" w:rsidRPr="004E7C7C" w:rsidRDefault="006E6F82">
          <w:pPr>
            <w:pStyle w:val="TDC2"/>
            <w:tabs>
              <w:tab w:val="right" w:leader="dot" w:pos="8494"/>
            </w:tabs>
            <w:rPr>
              <w:rFonts w:eastAsiaTheme="minorEastAsia"/>
              <w:noProof/>
              <w:sz w:val="20"/>
              <w:szCs w:val="20"/>
              <w:lang w:eastAsia="es-ES"/>
            </w:rPr>
          </w:pPr>
          <w:hyperlink w:anchor="_Toc173939140" w:history="1">
            <w:r w:rsidR="004B4FA6" w:rsidRPr="004E7C7C">
              <w:rPr>
                <w:rStyle w:val="Hipervnculo"/>
                <w:rFonts w:ascii="Arial" w:hAnsi="Arial" w:cs="Arial"/>
                <w:b/>
                <w:bCs/>
                <w:noProof/>
                <w:sz w:val="20"/>
                <w:szCs w:val="20"/>
              </w:rPr>
              <w:t>Anexo XV. Declaración responsable experiencia de la entidad en el ámbito del proyecto presentado</w:t>
            </w:r>
            <w:r w:rsidR="004B4FA6" w:rsidRPr="004E7C7C">
              <w:rPr>
                <w:noProof/>
                <w:webHidden/>
                <w:sz w:val="20"/>
                <w:szCs w:val="20"/>
              </w:rPr>
              <w:tab/>
            </w:r>
            <w:r w:rsidR="004B4FA6" w:rsidRPr="004E7C7C">
              <w:rPr>
                <w:noProof/>
                <w:webHidden/>
                <w:sz w:val="20"/>
                <w:szCs w:val="20"/>
              </w:rPr>
              <w:fldChar w:fldCharType="begin"/>
            </w:r>
            <w:r w:rsidR="004B4FA6" w:rsidRPr="004E7C7C">
              <w:rPr>
                <w:noProof/>
                <w:webHidden/>
                <w:sz w:val="20"/>
                <w:szCs w:val="20"/>
              </w:rPr>
              <w:instrText xml:space="preserve"> PAGEREF _Toc173939140 \h </w:instrText>
            </w:r>
            <w:r w:rsidR="004B4FA6" w:rsidRPr="004E7C7C">
              <w:rPr>
                <w:noProof/>
                <w:webHidden/>
                <w:sz w:val="20"/>
                <w:szCs w:val="20"/>
              </w:rPr>
            </w:r>
            <w:r w:rsidR="004B4FA6" w:rsidRPr="004E7C7C">
              <w:rPr>
                <w:noProof/>
                <w:webHidden/>
                <w:sz w:val="20"/>
                <w:szCs w:val="20"/>
              </w:rPr>
              <w:fldChar w:fldCharType="separate"/>
            </w:r>
            <w:r w:rsidR="004E7C7C">
              <w:rPr>
                <w:noProof/>
                <w:webHidden/>
                <w:sz w:val="20"/>
                <w:szCs w:val="20"/>
              </w:rPr>
              <w:t>28</w:t>
            </w:r>
            <w:r w:rsidR="004B4FA6" w:rsidRPr="004E7C7C">
              <w:rPr>
                <w:noProof/>
                <w:webHidden/>
                <w:sz w:val="20"/>
                <w:szCs w:val="20"/>
              </w:rPr>
              <w:fldChar w:fldCharType="end"/>
            </w:r>
          </w:hyperlink>
        </w:p>
        <w:p w14:paraId="1FB87128" w14:textId="747A480B" w:rsidR="004B4FA6" w:rsidRPr="004E7C7C" w:rsidRDefault="006E6F82">
          <w:pPr>
            <w:pStyle w:val="TDC2"/>
            <w:tabs>
              <w:tab w:val="right" w:leader="dot" w:pos="8494"/>
            </w:tabs>
            <w:rPr>
              <w:rFonts w:eastAsiaTheme="minorEastAsia"/>
              <w:noProof/>
              <w:sz w:val="20"/>
              <w:szCs w:val="20"/>
              <w:lang w:eastAsia="es-ES"/>
            </w:rPr>
          </w:pPr>
          <w:hyperlink w:anchor="_Toc173939141" w:history="1">
            <w:r w:rsidR="004B4FA6" w:rsidRPr="004E7C7C">
              <w:rPr>
                <w:rStyle w:val="Hipervnculo"/>
                <w:rFonts w:ascii="Arial" w:hAnsi="Arial" w:cs="Arial"/>
                <w:b/>
                <w:bCs/>
                <w:noProof/>
                <w:sz w:val="20"/>
                <w:szCs w:val="20"/>
              </w:rPr>
              <w:t>Anexo XVI. Declaración responsable de porcentaje de trabajadores con discapacidad reconocida superior al 33%</w:t>
            </w:r>
            <w:r w:rsidR="004B4FA6" w:rsidRPr="004E7C7C">
              <w:rPr>
                <w:noProof/>
                <w:webHidden/>
                <w:sz w:val="20"/>
                <w:szCs w:val="20"/>
              </w:rPr>
              <w:tab/>
            </w:r>
            <w:r w:rsidR="004B4FA6" w:rsidRPr="004E7C7C">
              <w:rPr>
                <w:noProof/>
                <w:webHidden/>
                <w:sz w:val="20"/>
                <w:szCs w:val="20"/>
              </w:rPr>
              <w:fldChar w:fldCharType="begin"/>
            </w:r>
            <w:r w:rsidR="004B4FA6" w:rsidRPr="004E7C7C">
              <w:rPr>
                <w:noProof/>
                <w:webHidden/>
                <w:sz w:val="20"/>
                <w:szCs w:val="20"/>
              </w:rPr>
              <w:instrText xml:space="preserve"> PAGEREF _Toc173939141 \h </w:instrText>
            </w:r>
            <w:r w:rsidR="004B4FA6" w:rsidRPr="004E7C7C">
              <w:rPr>
                <w:noProof/>
                <w:webHidden/>
                <w:sz w:val="20"/>
                <w:szCs w:val="20"/>
              </w:rPr>
            </w:r>
            <w:r w:rsidR="004B4FA6" w:rsidRPr="004E7C7C">
              <w:rPr>
                <w:noProof/>
                <w:webHidden/>
                <w:sz w:val="20"/>
                <w:szCs w:val="20"/>
              </w:rPr>
              <w:fldChar w:fldCharType="separate"/>
            </w:r>
            <w:r w:rsidR="004E7C7C">
              <w:rPr>
                <w:noProof/>
                <w:webHidden/>
                <w:sz w:val="20"/>
                <w:szCs w:val="20"/>
              </w:rPr>
              <w:t>29</w:t>
            </w:r>
            <w:r w:rsidR="004B4FA6" w:rsidRPr="004E7C7C">
              <w:rPr>
                <w:noProof/>
                <w:webHidden/>
                <w:sz w:val="20"/>
                <w:szCs w:val="20"/>
              </w:rPr>
              <w:fldChar w:fldCharType="end"/>
            </w:r>
          </w:hyperlink>
        </w:p>
        <w:p w14:paraId="01D9D14B" w14:textId="2176EBE4" w:rsidR="004B4FA6" w:rsidRPr="004E7C7C" w:rsidRDefault="006E6F82">
          <w:pPr>
            <w:pStyle w:val="TDC2"/>
            <w:tabs>
              <w:tab w:val="right" w:leader="dot" w:pos="8494"/>
            </w:tabs>
            <w:rPr>
              <w:rFonts w:eastAsiaTheme="minorEastAsia"/>
              <w:noProof/>
              <w:sz w:val="20"/>
              <w:szCs w:val="20"/>
              <w:lang w:eastAsia="es-ES"/>
            </w:rPr>
          </w:pPr>
          <w:hyperlink w:anchor="_Toc173939142" w:history="1">
            <w:r w:rsidR="004B4FA6" w:rsidRPr="004E7C7C">
              <w:rPr>
                <w:rStyle w:val="Hipervnculo"/>
                <w:rFonts w:ascii="Arial" w:hAnsi="Arial" w:cs="Arial"/>
                <w:b/>
                <w:bCs/>
                <w:noProof/>
                <w:sz w:val="20"/>
                <w:szCs w:val="20"/>
              </w:rPr>
              <w:t>Anexo XVII. Declaración responsable de porcentaje de trabajadores en situación de exclusión social</w:t>
            </w:r>
            <w:r w:rsidR="004B4FA6" w:rsidRPr="004E7C7C">
              <w:rPr>
                <w:noProof/>
                <w:webHidden/>
                <w:sz w:val="20"/>
                <w:szCs w:val="20"/>
              </w:rPr>
              <w:tab/>
            </w:r>
            <w:r w:rsidR="004B4FA6" w:rsidRPr="004E7C7C">
              <w:rPr>
                <w:noProof/>
                <w:webHidden/>
                <w:sz w:val="20"/>
                <w:szCs w:val="20"/>
              </w:rPr>
              <w:fldChar w:fldCharType="begin"/>
            </w:r>
            <w:r w:rsidR="004B4FA6" w:rsidRPr="004E7C7C">
              <w:rPr>
                <w:noProof/>
                <w:webHidden/>
                <w:sz w:val="20"/>
                <w:szCs w:val="20"/>
              </w:rPr>
              <w:instrText xml:space="preserve"> PAGEREF _Toc173939142 \h </w:instrText>
            </w:r>
            <w:r w:rsidR="004B4FA6" w:rsidRPr="004E7C7C">
              <w:rPr>
                <w:noProof/>
                <w:webHidden/>
                <w:sz w:val="20"/>
                <w:szCs w:val="20"/>
              </w:rPr>
            </w:r>
            <w:r w:rsidR="004B4FA6" w:rsidRPr="004E7C7C">
              <w:rPr>
                <w:noProof/>
                <w:webHidden/>
                <w:sz w:val="20"/>
                <w:szCs w:val="20"/>
              </w:rPr>
              <w:fldChar w:fldCharType="separate"/>
            </w:r>
            <w:r w:rsidR="004E7C7C">
              <w:rPr>
                <w:noProof/>
                <w:webHidden/>
                <w:sz w:val="20"/>
                <w:szCs w:val="20"/>
              </w:rPr>
              <w:t>30</w:t>
            </w:r>
            <w:r w:rsidR="004B4FA6" w:rsidRPr="004E7C7C">
              <w:rPr>
                <w:noProof/>
                <w:webHidden/>
                <w:sz w:val="20"/>
                <w:szCs w:val="20"/>
              </w:rPr>
              <w:fldChar w:fldCharType="end"/>
            </w:r>
          </w:hyperlink>
        </w:p>
        <w:p w14:paraId="1C3EE1D8" w14:textId="457F230C" w:rsidR="004B4FA6" w:rsidRPr="004E7C7C" w:rsidRDefault="006E6F82">
          <w:pPr>
            <w:pStyle w:val="TDC2"/>
            <w:tabs>
              <w:tab w:val="right" w:leader="dot" w:pos="8494"/>
            </w:tabs>
            <w:rPr>
              <w:rFonts w:eastAsiaTheme="minorEastAsia"/>
              <w:noProof/>
              <w:sz w:val="20"/>
              <w:szCs w:val="20"/>
              <w:lang w:eastAsia="es-ES"/>
            </w:rPr>
          </w:pPr>
          <w:hyperlink w:anchor="_Toc173939143" w:history="1">
            <w:r w:rsidR="004B4FA6" w:rsidRPr="004E7C7C">
              <w:rPr>
                <w:rStyle w:val="Hipervnculo"/>
                <w:rFonts w:ascii="Arial" w:hAnsi="Arial" w:cs="Arial"/>
                <w:b/>
                <w:bCs/>
                <w:noProof/>
                <w:sz w:val="20"/>
                <w:szCs w:val="20"/>
              </w:rPr>
              <w:t>Solicitud de autorización previa prevista en el artículo 29.7 d) de la ley 38/2003, de 11 de noviembre, general de subvenciones, previa a la resolución de concesión, para efectuar operaciones con personas o entidades vinculadas.</w:t>
            </w:r>
            <w:r w:rsidR="004B4FA6" w:rsidRPr="004E7C7C">
              <w:rPr>
                <w:noProof/>
                <w:webHidden/>
                <w:sz w:val="20"/>
                <w:szCs w:val="20"/>
              </w:rPr>
              <w:tab/>
            </w:r>
            <w:r w:rsidR="004B4FA6" w:rsidRPr="004E7C7C">
              <w:rPr>
                <w:noProof/>
                <w:webHidden/>
                <w:sz w:val="20"/>
                <w:szCs w:val="20"/>
              </w:rPr>
              <w:fldChar w:fldCharType="begin"/>
            </w:r>
            <w:r w:rsidR="004B4FA6" w:rsidRPr="004E7C7C">
              <w:rPr>
                <w:noProof/>
                <w:webHidden/>
                <w:sz w:val="20"/>
                <w:szCs w:val="20"/>
              </w:rPr>
              <w:instrText xml:space="preserve"> PAGEREF _Toc173939143 \h </w:instrText>
            </w:r>
            <w:r w:rsidR="004B4FA6" w:rsidRPr="004E7C7C">
              <w:rPr>
                <w:noProof/>
                <w:webHidden/>
                <w:sz w:val="20"/>
                <w:szCs w:val="20"/>
              </w:rPr>
            </w:r>
            <w:r w:rsidR="004B4FA6" w:rsidRPr="004E7C7C">
              <w:rPr>
                <w:noProof/>
                <w:webHidden/>
                <w:sz w:val="20"/>
                <w:szCs w:val="20"/>
              </w:rPr>
              <w:fldChar w:fldCharType="separate"/>
            </w:r>
            <w:r w:rsidR="004E7C7C">
              <w:rPr>
                <w:noProof/>
                <w:webHidden/>
                <w:sz w:val="20"/>
                <w:szCs w:val="20"/>
              </w:rPr>
              <w:t>31</w:t>
            </w:r>
            <w:r w:rsidR="004B4FA6" w:rsidRPr="004E7C7C">
              <w:rPr>
                <w:noProof/>
                <w:webHidden/>
                <w:sz w:val="20"/>
                <w:szCs w:val="20"/>
              </w:rPr>
              <w:fldChar w:fldCharType="end"/>
            </w:r>
          </w:hyperlink>
        </w:p>
        <w:p w14:paraId="49E956BE" w14:textId="77777777" w:rsidR="004E7C7C" w:rsidRDefault="00813098" w:rsidP="004E7C7C">
          <w:pPr>
            <w:spacing w:before="120" w:after="120" w:line="240" w:lineRule="auto"/>
            <w:jc w:val="both"/>
            <w:rPr>
              <w:rFonts w:ascii="Arial" w:eastAsiaTheme="minorEastAsia" w:hAnsi="Arial" w:cs="Arial"/>
              <w:b/>
              <w:bCs/>
              <w:sz w:val="24"/>
              <w:szCs w:val="24"/>
            </w:rPr>
          </w:pPr>
          <w:r w:rsidRPr="004E7C7C">
            <w:rPr>
              <w:rFonts w:ascii="Arial" w:hAnsi="Arial" w:cs="Arial"/>
              <w:sz w:val="20"/>
              <w:szCs w:val="20"/>
            </w:rPr>
            <w:fldChar w:fldCharType="end"/>
          </w:r>
        </w:p>
      </w:sdtContent>
    </w:sdt>
    <w:p w14:paraId="06DE26E9" w14:textId="707B6BF4" w:rsidR="25665137" w:rsidRPr="004E7C7C" w:rsidRDefault="00813098" w:rsidP="004E7C7C">
      <w:pPr>
        <w:spacing w:before="120" w:after="120" w:line="240" w:lineRule="auto"/>
        <w:jc w:val="both"/>
        <w:rPr>
          <w:rFonts w:ascii="Arial" w:hAnsi="Arial" w:cs="Arial"/>
          <w:sz w:val="24"/>
          <w:szCs w:val="24"/>
        </w:rPr>
      </w:pPr>
      <w:r w:rsidRPr="00DF1BC3">
        <w:rPr>
          <w:rFonts w:ascii="Arial" w:hAnsi="Arial" w:cs="Arial"/>
          <w:sz w:val="24"/>
          <w:szCs w:val="24"/>
        </w:rPr>
        <w:br w:type="page"/>
      </w:r>
      <w:bookmarkStart w:id="1" w:name="_Hlk102492681"/>
    </w:p>
    <w:p w14:paraId="6A70EE40" w14:textId="0381B229" w:rsidR="003B0C21" w:rsidRPr="003B49BC" w:rsidRDefault="25665137" w:rsidP="003B49BC">
      <w:pPr>
        <w:spacing w:line="240" w:lineRule="auto"/>
        <w:jc w:val="both"/>
        <w:outlineLvl w:val="1"/>
        <w:rPr>
          <w:rFonts w:ascii="Arial" w:hAnsi="Arial" w:cs="Arial"/>
          <w:b/>
          <w:bCs/>
          <w:sz w:val="24"/>
          <w:szCs w:val="24"/>
        </w:rPr>
      </w:pPr>
      <w:bookmarkStart w:id="2" w:name="_Toc167886487"/>
      <w:bookmarkStart w:id="3" w:name="_Toc173939129"/>
      <w:r w:rsidRPr="003B49BC">
        <w:rPr>
          <w:rFonts w:ascii="Arial" w:hAnsi="Arial" w:cs="Arial"/>
          <w:b/>
          <w:bCs/>
          <w:sz w:val="24"/>
          <w:szCs w:val="24"/>
        </w:rPr>
        <w:lastRenderedPageBreak/>
        <w:t>Anexo IV: Declaración responsable de empresa start-up</w:t>
      </w:r>
      <w:bookmarkEnd w:id="2"/>
      <w:bookmarkEnd w:id="3"/>
    </w:p>
    <w:p w14:paraId="0971030A" w14:textId="77777777" w:rsidR="003B0C21" w:rsidRPr="003B49BC" w:rsidRDefault="003B0C21" w:rsidP="003B49BC">
      <w:pPr>
        <w:spacing w:line="240" w:lineRule="auto"/>
        <w:jc w:val="both"/>
        <w:rPr>
          <w:rFonts w:ascii="Arial" w:hAnsi="Arial" w:cs="Arial"/>
          <w:sz w:val="24"/>
          <w:szCs w:val="24"/>
        </w:rPr>
      </w:pPr>
    </w:p>
    <w:p w14:paraId="4F8E5ECA" w14:textId="77777777" w:rsidR="003B0C21"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D./Dª.............................................................................................................................., con NIF............................................, por sí mismo/a o en representación de la entidad........................................................................................................., con NIF..............................en calidad de...............................................................,</w:t>
      </w:r>
    </w:p>
    <w:p w14:paraId="23D74227" w14:textId="77777777" w:rsidR="003B0C21" w:rsidRPr="003B49BC" w:rsidRDefault="003B0C21" w:rsidP="003B49BC">
      <w:pPr>
        <w:autoSpaceDE w:val="0"/>
        <w:autoSpaceDN w:val="0"/>
        <w:adjustRightInd w:val="0"/>
        <w:spacing w:line="240" w:lineRule="auto"/>
        <w:jc w:val="both"/>
        <w:rPr>
          <w:rFonts w:ascii="Arial" w:eastAsia="Arial" w:hAnsi="Arial" w:cs="Arial"/>
          <w:color w:val="000000"/>
          <w:sz w:val="24"/>
          <w:szCs w:val="24"/>
        </w:rPr>
      </w:pPr>
    </w:p>
    <w:p w14:paraId="141192AF" w14:textId="77777777" w:rsidR="003B0C21" w:rsidRPr="003B49BC" w:rsidRDefault="003B0C21" w:rsidP="003B49BC">
      <w:pPr>
        <w:autoSpaceDE w:val="0"/>
        <w:autoSpaceDN w:val="0"/>
        <w:adjustRightInd w:val="0"/>
        <w:spacing w:line="240" w:lineRule="auto"/>
        <w:jc w:val="both"/>
        <w:rPr>
          <w:rFonts w:ascii="Arial" w:eastAsia="Arial" w:hAnsi="Arial" w:cs="Arial"/>
          <w:color w:val="000000"/>
          <w:sz w:val="24"/>
          <w:szCs w:val="24"/>
        </w:rPr>
      </w:pPr>
    </w:p>
    <w:p w14:paraId="0135061D" w14:textId="77777777" w:rsidR="003B0C21" w:rsidRPr="003B49BC" w:rsidRDefault="25665137" w:rsidP="003B49BC">
      <w:pPr>
        <w:autoSpaceDE w:val="0"/>
        <w:autoSpaceDN w:val="0"/>
        <w:adjustRightInd w:val="0"/>
        <w:spacing w:line="240" w:lineRule="auto"/>
        <w:jc w:val="both"/>
        <w:rPr>
          <w:rFonts w:ascii="Arial" w:eastAsia="Arial" w:hAnsi="Arial" w:cs="Arial"/>
          <w:b/>
          <w:bCs/>
          <w:color w:val="000000"/>
          <w:sz w:val="24"/>
          <w:szCs w:val="24"/>
        </w:rPr>
      </w:pPr>
      <w:r w:rsidRPr="003B49BC">
        <w:rPr>
          <w:rFonts w:ascii="Arial" w:eastAsia="Arial" w:hAnsi="Arial" w:cs="Arial"/>
          <w:b/>
          <w:bCs/>
          <w:color w:val="000000" w:themeColor="text1"/>
          <w:sz w:val="24"/>
          <w:szCs w:val="24"/>
        </w:rPr>
        <w:t>DECLARA</w:t>
      </w:r>
    </w:p>
    <w:p w14:paraId="6A384566" w14:textId="77777777" w:rsidR="003B0C21" w:rsidRPr="003B49BC" w:rsidRDefault="003B0C21" w:rsidP="003B49BC">
      <w:pPr>
        <w:autoSpaceDE w:val="0"/>
        <w:autoSpaceDN w:val="0"/>
        <w:adjustRightInd w:val="0"/>
        <w:spacing w:line="240" w:lineRule="auto"/>
        <w:jc w:val="both"/>
        <w:rPr>
          <w:rFonts w:ascii="Arial" w:eastAsia="Arial" w:hAnsi="Arial" w:cs="Arial"/>
          <w:color w:val="000000"/>
          <w:sz w:val="24"/>
          <w:szCs w:val="24"/>
        </w:rPr>
      </w:pPr>
    </w:p>
    <w:p w14:paraId="0BCB431C" w14:textId="77777777" w:rsidR="003B0C21" w:rsidRPr="003B49BC" w:rsidRDefault="25665137" w:rsidP="003B49BC">
      <w:pPr>
        <w:autoSpaceDE w:val="0"/>
        <w:autoSpaceDN w:val="0"/>
        <w:adjustRightInd w:val="0"/>
        <w:spacing w:line="240" w:lineRule="auto"/>
        <w:jc w:val="both"/>
        <w:rPr>
          <w:rFonts w:ascii="Arial" w:eastAsia="Arial" w:hAnsi="Arial" w:cs="Arial"/>
          <w:color w:val="000000"/>
          <w:sz w:val="24"/>
          <w:szCs w:val="24"/>
        </w:rPr>
      </w:pPr>
      <w:r w:rsidRPr="003B49BC">
        <w:rPr>
          <w:rFonts w:ascii="Arial" w:eastAsia="Arial" w:hAnsi="Arial" w:cs="Arial"/>
          <w:color w:val="000000" w:themeColor="text1"/>
          <w:sz w:val="24"/>
          <w:szCs w:val="24"/>
        </w:rPr>
        <w:t>Que la entidad………..................................................................................cumple con los requisitos establecidos en el artículo 3.1. c) Orden TED/1211/2022, de 1 de diciembre, por la que se establecen las bases reguladoras y se efectúa la convocatoria para la concesión de ayudas al impulso de la economía circular</w:t>
      </w:r>
      <w:r w:rsidRPr="003B49BC">
        <w:rPr>
          <w:rFonts w:ascii="Arial" w:eastAsia="Arial" w:hAnsi="Arial" w:cs="Arial"/>
          <w:sz w:val="24"/>
          <w:szCs w:val="24"/>
        </w:rPr>
        <w:t xml:space="preserve"> para </w:t>
      </w:r>
      <w:r w:rsidRPr="003B49BC">
        <w:rPr>
          <w:rFonts w:ascii="Arial" w:eastAsia="Arial" w:hAnsi="Arial" w:cs="Arial"/>
          <w:color w:val="000000" w:themeColor="text1"/>
          <w:sz w:val="24"/>
          <w:szCs w:val="24"/>
        </w:rPr>
        <w:t xml:space="preserve">ser considerada una </w:t>
      </w:r>
      <w:r w:rsidRPr="003B49BC">
        <w:rPr>
          <w:rFonts w:ascii="Arial" w:eastAsia="Arial" w:hAnsi="Arial" w:cs="Arial"/>
          <w:i/>
          <w:iCs/>
          <w:color w:val="000000" w:themeColor="text1"/>
          <w:sz w:val="24"/>
          <w:szCs w:val="24"/>
        </w:rPr>
        <w:t>Start-up</w:t>
      </w:r>
      <w:r w:rsidRPr="003B49BC">
        <w:rPr>
          <w:rFonts w:ascii="Arial" w:eastAsia="Arial" w:hAnsi="Arial" w:cs="Arial"/>
          <w:color w:val="000000" w:themeColor="text1"/>
          <w:sz w:val="24"/>
          <w:szCs w:val="24"/>
        </w:rPr>
        <w:t>.</w:t>
      </w:r>
    </w:p>
    <w:p w14:paraId="0FDA3B14" w14:textId="77777777" w:rsidR="003B0C21" w:rsidRPr="003B49BC" w:rsidRDefault="003B0C21" w:rsidP="003B49BC">
      <w:pPr>
        <w:spacing w:line="240" w:lineRule="auto"/>
        <w:jc w:val="both"/>
        <w:rPr>
          <w:rFonts w:ascii="Arial" w:eastAsia="Arial" w:hAnsi="Arial" w:cs="Arial"/>
          <w:sz w:val="24"/>
          <w:szCs w:val="24"/>
        </w:rPr>
      </w:pPr>
    </w:p>
    <w:p w14:paraId="421920B1" w14:textId="77777777" w:rsidR="003B0C21"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En ……………., a fecha de firma. </w:t>
      </w:r>
    </w:p>
    <w:p w14:paraId="59080981" w14:textId="77777777" w:rsidR="003B0C21" w:rsidRPr="003B49BC" w:rsidRDefault="003B0C21" w:rsidP="003B49BC">
      <w:pPr>
        <w:spacing w:line="240" w:lineRule="auto"/>
        <w:jc w:val="both"/>
        <w:rPr>
          <w:rFonts w:ascii="Arial" w:eastAsia="Arial" w:hAnsi="Arial" w:cs="Arial"/>
          <w:sz w:val="24"/>
          <w:szCs w:val="24"/>
        </w:rPr>
      </w:pPr>
    </w:p>
    <w:p w14:paraId="24618696" w14:textId="77777777" w:rsidR="003B0C21"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Firma electrónica:</w:t>
      </w:r>
    </w:p>
    <w:p w14:paraId="4C74F179" w14:textId="77777777" w:rsidR="003B0C21" w:rsidRPr="003B49BC" w:rsidRDefault="003B0C21" w:rsidP="003B49BC">
      <w:pPr>
        <w:spacing w:line="240" w:lineRule="auto"/>
        <w:jc w:val="both"/>
        <w:rPr>
          <w:rFonts w:ascii="Arial" w:eastAsia="Arial" w:hAnsi="Arial" w:cs="Arial"/>
          <w:sz w:val="24"/>
          <w:szCs w:val="24"/>
        </w:rPr>
      </w:pPr>
    </w:p>
    <w:p w14:paraId="3D6085A6" w14:textId="77777777" w:rsidR="003B0C21" w:rsidRPr="003B49BC" w:rsidRDefault="003B0C21" w:rsidP="003B49BC">
      <w:pPr>
        <w:spacing w:line="240" w:lineRule="auto"/>
        <w:jc w:val="both"/>
        <w:rPr>
          <w:rFonts w:ascii="Arial" w:eastAsia="Arial" w:hAnsi="Arial" w:cs="Arial"/>
          <w:sz w:val="24"/>
          <w:szCs w:val="24"/>
        </w:rPr>
      </w:pPr>
    </w:p>
    <w:p w14:paraId="3AF41137" w14:textId="77777777" w:rsidR="003B0C21" w:rsidRPr="003B49BC" w:rsidRDefault="003B0C21" w:rsidP="00044DF9">
      <w:pPr>
        <w:spacing w:line="240" w:lineRule="auto"/>
        <w:jc w:val="both"/>
        <w:rPr>
          <w:rFonts w:ascii="Arial" w:eastAsia="Arial" w:hAnsi="Arial" w:cs="Arial"/>
          <w:b/>
          <w:bCs/>
          <w:sz w:val="24"/>
          <w:szCs w:val="24"/>
        </w:rPr>
      </w:pPr>
      <w:r w:rsidRPr="003B49BC">
        <w:rPr>
          <w:rFonts w:ascii="Arial" w:eastAsia="Arial" w:hAnsi="Arial" w:cs="Arial"/>
          <w:b/>
          <w:bCs/>
          <w:sz w:val="24"/>
          <w:szCs w:val="24"/>
        </w:rPr>
        <w:br w:type="page"/>
      </w:r>
    </w:p>
    <w:p w14:paraId="620C35AF" w14:textId="6D8884EB" w:rsidR="0021726A" w:rsidRPr="003B49BC" w:rsidRDefault="0007FF2E" w:rsidP="003B49BC">
      <w:pPr>
        <w:spacing w:line="240" w:lineRule="auto"/>
        <w:jc w:val="both"/>
        <w:outlineLvl w:val="1"/>
        <w:rPr>
          <w:rFonts w:ascii="Arial" w:hAnsi="Arial" w:cs="Arial"/>
          <w:b/>
          <w:bCs/>
          <w:sz w:val="24"/>
          <w:szCs w:val="24"/>
        </w:rPr>
      </w:pPr>
      <w:bookmarkStart w:id="4" w:name="_Toc167886493"/>
      <w:bookmarkStart w:id="5" w:name="_Toc173939130"/>
      <w:bookmarkStart w:id="6" w:name="_Toc167886489"/>
      <w:bookmarkEnd w:id="1"/>
      <w:r w:rsidRPr="003B49BC">
        <w:rPr>
          <w:rFonts w:ascii="Arial" w:hAnsi="Arial" w:cs="Arial"/>
          <w:b/>
          <w:bCs/>
          <w:sz w:val="24"/>
          <w:szCs w:val="24"/>
        </w:rPr>
        <w:lastRenderedPageBreak/>
        <w:t xml:space="preserve">Anexo V: Declaración responsable </w:t>
      </w:r>
      <w:r w:rsidR="0E25E4CF" w:rsidRPr="0E25E4CF">
        <w:rPr>
          <w:rFonts w:ascii="Arial" w:hAnsi="Arial" w:cs="Arial"/>
          <w:b/>
          <w:bCs/>
          <w:sz w:val="24"/>
          <w:szCs w:val="24"/>
        </w:rPr>
        <w:t>apartado</w:t>
      </w:r>
      <w:r w:rsidRPr="003B49BC">
        <w:rPr>
          <w:rFonts w:ascii="Arial" w:hAnsi="Arial" w:cs="Arial"/>
          <w:b/>
          <w:bCs/>
          <w:sz w:val="24"/>
          <w:szCs w:val="24"/>
        </w:rPr>
        <w:t>.10.</w:t>
      </w:r>
      <w:bookmarkStart w:id="7" w:name="_Toc345241766"/>
      <w:bookmarkStart w:id="8" w:name="_Toc350163357"/>
      <w:bookmarkStart w:id="9" w:name="_Toc350690325"/>
      <w:bookmarkEnd w:id="4"/>
      <w:r w:rsidR="00B62A98" w:rsidRPr="003B49BC">
        <w:rPr>
          <w:rFonts w:ascii="Arial" w:hAnsi="Arial" w:cs="Arial"/>
          <w:b/>
          <w:bCs/>
          <w:sz w:val="24"/>
          <w:szCs w:val="24"/>
        </w:rPr>
        <w:t>5. k</w:t>
      </w:r>
      <w:bookmarkEnd w:id="5"/>
    </w:p>
    <w:p w14:paraId="097454A4" w14:textId="78737A23" w:rsidR="0021726A" w:rsidRPr="003B49BC" w:rsidRDefault="25665137" w:rsidP="00640C4C">
      <w:pPr>
        <w:spacing w:before="200" w:after="200" w:line="240" w:lineRule="auto"/>
        <w:jc w:val="both"/>
        <w:rPr>
          <w:rFonts w:ascii="Arial" w:eastAsia="Arial" w:hAnsi="Arial" w:cs="Arial"/>
          <w:sz w:val="24"/>
          <w:szCs w:val="24"/>
        </w:rPr>
      </w:pPr>
      <w:r w:rsidRPr="003B49BC">
        <w:rPr>
          <w:rFonts w:ascii="Arial" w:eastAsia="Arial" w:hAnsi="Arial" w:cs="Arial"/>
          <w:sz w:val="24"/>
          <w:szCs w:val="24"/>
        </w:rPr>
        <w:t>Don/Doña ………………………, con DNI ……en representación de la entidad …………………….., con NIF ……</w:t>
      </w:r>
      <w:r w:rsidR="00640C4C">
        <w:rPr>
          <w:rFonts w:ascii="Arial" w:eastAsia="Arial" w:hAnsi="Arial" w:cs="Arial"/>
          <w:sz w:val="24"/>
          <w:szCs w:val="24"/>
        </w:rPr>
        <w:t>.</w:t>
      </w:r>
      <w:r w:rsidRPr="003B49BC">
        <w:rPr>
          <w:rFonts w:ascii="Arial" w:eastAsia="Arial" w:hAnsi="Arial" w:cs="Arial"/>
          <w:sz w:val="24"/>
          <w:szCs w:val="24"/>
        </w:rPr>
        <w:t>, que participa como solicitante/beneficiaria de las ayudas convocadas por la Convocatoria de subvenciones para el impulso de la economía circular para el año 2024, de acuerdo con la Orden TED/1211/2022, de 1 de diciembre, modificada por Orden TED/844/2023, de 18 de julio, por la que se establecen las bases reguladoras y se efectúa la convocatoria para la concesión de ayudas al impulso de la economía circular,</w:t>
      </w:r>
    </w:p>
    <w:p w14:paraId="7C6653C5" w14:textId="77777777" w:rsidR="0021726A" w:rsidRPr="003B49BC" w:rsidRDefault="25665137" w:rsidP="00640C4C">
      <w:pPr>
        <w:spacing w:before="200" w:after="200" w:line="240" w:lineRule="auto"/>
        <w:jc w:val="both"/>
        <w:rPr>
          <w:rFonts w:ascii="Arial" w:eastAsia="Arial" w:hAnsi="Arial" w:cs="Arial"/>
          <w:b/>
          <w:bCs/>
          <w:sz w:val="24"/>
          <w:szCs w:val="24"/>
        </w:rPr>
      </w:pPr>
      <w:r w:rsidRPr="003B49BC">
        <w:rPr>
          <w:rFonts w:ascii="Arial" w:eastAsia="Arial" w:hAnsi="Arial" w:cs="Arial"/>
          <w:b/>
          <w:bCs/>
          <w:sz w:val="24"/>
          <w:szCs w:val="24"/>
        </w:rPr>
        <w:t>MANIFIESTA</w:t>
      </w:r>
    </w:p>
    <w:p w14:paraId="7CA8A246" w14:textId="746C23F2" w:rsidR="0021726A" w:rsidRPr="003B49BC" w:rsidRDefault="25665137" w:rsidP="00640C4C">
      <w:pPr>
        <w:spacing w:before="200" w:after="200" w:line="240" w:lineRule="auto"/>
        <w:jc w:val="both"/>
        <w:rPr>
          <w:rFonts w:ascii="Arial" w:eastAsia="Arial" w:hAnsi="Arial" w:cs="Arial"/>
          <w:sz w:val="24"/>
          <w:szCs w:val="24"/>
        </w:rPr>
      </w:pPr>
      <w:r w:rsidRPr="003B49BC">
        <w:rPr>
          <w:rFonts w:ascii="Arial" w:eastAsia="Arial" w:hAnsi="Arial" w:cs="Arial"/>
          <w:sz w:val="24"/>
          <w:szCs w:val="24"/>
        </w:rPr>
        <w:t>Que presenta el proyecto ……………………………………….. a la convocatoria de subvenciones para el impulso de la economía circular para el año 2024 en el marco del Plan de Recuperación, Transformación y Resiliencia.</w:t>
      </w:r>
    </w:p>
    <w:p w14:paraId="6C66656B" w14:textId="5E7F32E0" w:rsidR="0021726A" w:rsidRPr="003B49BC" w:rsidRDefault="0999B583" w:rsidP="00640C4C">
      <w:pPr>
        <w:spacing w:before="200" w:after="200" w:line="240" w:lineRule="auto"/>
        <w:jc w:val="both"/>
        <w:rPr>
          <w:rFonts w:ascii="Arial" w:eastAsia="Arial" w:hAnsi="Arial" w:cs="Arial"/>
          <w:sz w:val="24"/>
          <w:szCs w:val="24"/>
        </w:rPr>
      </w:pPr>
      <w:r w:rsidRPr="0999B583">
        <w:rPr>
          <w:rFonts w:ascii="Arial" w:eastAsia="Arial" w:hAnsi="Arial" w:cs="Arial"/>
          <w:sz w:val="24"/>
          <w:szCs w:val="24"/>
        </w:rPr>
        <w:t>Que, de acuerdo con el apartado 10.5.k) de la Convocatoria de subvenciones para el impulso de la economía circular</w:t>
      </w:r>
      <w:r w:rsidR="00862380">
        <w:rPr>
          <w:rFonts w:ascii="Arial" w:eastAsia="Arial" w:hAnsi="Arial" w:cs="Arial"/>
          <w:sz w:val="24"/>
          <w:szCs w:val="24"/>
        </w:rPr>
        <w:t xml:space="preserve"> </w:t>
      </w:r>
      <w:r w:rsidR="00862380" w:rsidRPr="003B49BC">
        <w:rPr>
          <w:rFonts w:ascii="Arial" w:eastAsia="Arial" w:hAnsi="Arial" w:cs="Arial"/>
          <w:sz w:val="24"/>
          <w:szCs w:val="24"/>
        </w:rPr>
        <w:t>para el año 2024</w:t>
      </w:r>
      <w:r w:rsidRPr="0999B583">
        <w:rPr>
          <w:rFonts w:ascii="Arial" w:eastAsia="Arial" w:hAnsi="Arial" w:cs="Arial"/>
          <w:sz w:val="24"/>
          <w:szCs w:val="24"/>
        </w:rPr>
        <w:t>,</w:t>
      </w:r>
    </w:p>
    <w:p w14:paraId="2F4D9BCE" w14:textId="77777777" w:rsidR="0021726A" w:rsidRPr="003B49BC" w:rsidRDefault="25665137" w:rsidP="00640C4C">
      <w:pPr>
        <w:spacing w:before="200" w:after="200" w:line="240" w:lineRule="auto"/>
        <w:jc w:val="both"/>
        <w:rPr>
          <w:rFonts w:ascii="Arial" w:eastAsia="Arial" w:hAnsi="Arial" w:cs="Arial"/>
          <w:b/>
          <w:bCs/>
          <w:sz w:val="24"/>
          <w:szCs w:val="24"/>
        </w:rPr>
      </w:pPr>
      <w:r w:rsidRPr="003B49BC">
        <w:rPr>
          <w:rFonts w:ascii="Arial" w:eastAsia="Arial" w:hAnsi="Arial" w:cs="Arial"/>
          <w:b/>
          <w:bCs/>
          <w:sz w:val="24"/>
          <w:szCs w:val="24"/>
        </w:rPr>
        <w:t>DECLARA:</w:t>
      </w:r>
    </w:p>
    <w:p w14:paraId="4F5EF0E5" w14:textId="77777777" w:rsidR="0021726A" w:rsidRPr="003B49BC" w:rsidRDefault="2394740B" w:rsidP="00610DA6">
      <w:pPr>
        <w:pStyle w:val="Prrafodelista"/>
        <w:numPr>
          <w:ilvl w:val="0"/>
          <w:numId w:val="57"/>
        </w:numPr>
        <w:spacing w:before="200" w:after="200" w:line="240" w:lineRule="auto"/>
        <w:contextualSpacing w:val="0"/>
        <w:jc w:val="both"/>
        <w:rPr>
          <w:rFonts w:ascii="Arial" w:eastAsia="Arial" w:hAnsi="Arial" w:cs="Arial"/>
          <w:sz w:val="24"/>
          <w:szCs w:val="24"/>
        </w:rPr>
      </w:pPr>
      <w:r w:rsidRPr="003B49BC">
        <w:rPr>
          <w:rFonts w:ascii="Arial" w:eastAsia="Arial" w:hAnsi="Arial" w:cs="Arial"/>
          <w:sz w:val="24"/>
          <w:szCs w:val="24"/>
        </w:rPr>
        <w:t>Estar al corriente de obligaciones tributarias y frente a la Seguridad Social,</w:t>
      </w:r>
    </w:p>
    <w:p w14:paraId="77918DF1" w14:textId="77777777" w:rsidR="0021726A" w:rsidRPr="003B49BC" w:rsidRDefault="25665137" w:rsidP="00610DA6">
      <w:pPr>
        <w:pStyle w:val="Prrafodelista"/>
        <w:numPr>
          <w:ilvl w:val="0"/>
          <w:numId w:val="57"/>
        </w:numPr>
        <w:spacing w:before="200" w:after="200" w:line="240" w:lineRule="auto"/>
        <w:contextualSpacing w:val="0"/>
        <w:jc w:val="both"/>
        <w:rPr>
          <w:rFonts w:ascii="Arial" w:eastAsia="Arial" w:hAnsi="Arial" w:cs="Arial"/>
          <w:sz w:val="24"/>
          <w:szCs w:val="24"/>
        </w:rPr>
      </w:pPr>
      <w:r w:rsidRPr="003B49BC">
        <w:rPr>
          <w:rFonts w:ascii="Arial" w:eastAsia="Arial" w:hAnsi="Arial" w:cs="Arial"/>
          <w:sz w:val="24"/>
          <w:szCs w:val="24"/>
        </w:rPr>
        <w:t>No tener deudas por reintegro de ayudas o sanciones tributarias de deudas salvo que se encuentren aplazadas, fraccionadas o suspendidas con la Administración, ni estar sujeta a una orden de recuperación pendiente tras una Decisión previa de la Comisión Europea que haya declarado una ayuda ilegal e incompatible con el mercado común.</w:t>
      </w:r>
    </w:p>
    <w:p w14:paraId="4E206DC3" w14:textId="77777777" w:rsidR="0021726A" w:rsidRPr="003B49BC" w:rsidRDefault="25665137" w:rsidP="00610DA6">
      <w:pPr>
        <w:pStyle w:val="Prrafodelista"/>
        <w:numPr>
          <w:ilvl w:val="0"/>
          <w:numId w:val="57"/>
        </w:numPr>
        <w:spacing w:before="200" w:after="200" w:line="240" w:lineRule="auto"/>
        <w:contextualSpacing w:val="0"/>
        <w:jc w:val="both"/>
        <w:rPr>
          <w:rFonts w:ascii="Arial" w:eastAsia="Arial" w:hAnsi="Arial" w:cs="Arial"/>
          <w:sz w:val="24"/>
          <w:szCs w:val="24"/>
        </w:rPr>
      </w:pPr>
      <w:r w:rsidRPr="003B49BC">
        <w:rPr>
          <w:rFonts w:ascii="Arial" w:eastAsia="Arial" w:hAnsi="Arial" w:cs="Arial"/>
          <w:sz w:val="24"/>
          <w:szCs w:val="24"/>
        </w:rPr>
        <w:t>Estar al corriente de pago de las obligaciones de reembolso de cualesquiera otros préstamos o anticipos concedidos anteriormente con cargo a los Presupuestos Generales del Estado.</w:t>
      </w:r>
    </w:p>
    <w:p w14:paraId="5294292F" w14:textId="77777777" w:rsidR="0021726A" w:rsidRPr="003B49BC" w:rsidRDefault="25665137" w:rsidP="00610DA6">
      <w:pPr>
        <w:pStyle w:val="Prrafodelista"/>
        <w:numPr>
          <w:ilvl w:val="0"/>
          <w:numId w:val="57"/>
        </w:numPr>
        <w:spacing w:before="200" w:after="200" w:line="240" w:lineRule="auto"/>
        <w:contextualSpacing w:val="0"/>
        <w:jc w:val="both"/>
        <w:rPr>
          <w:rFonts w:ascii="Arial" w:eastAsia="Arial" w:hAnsi="Arial" w:cs="Arial"/>
          <w:sz w:val="24"/>
          <w:szCs w:val="24"/>
        </w:rPr>
      </w:pPr>
      <w:r w:rsidRPr="003B49BC">
        <w:rPr>
          <w:rFonts w:ascii="Arial" w:eastAsia="Arial" w:hAnsi="Arial" w:cs="Arial"/>
          <w:sz w:val="24"/>
          <w:szCs w:val="24"/>
        </w:rPr>
        <w:t>No estar incurso en ninguna de las prohibiciones a las que se refiere el artículo 13.2 de la Ley 38/2003, de 17 de noviembre, en cumplimiento de lo establecido en los artículos 26 y 27 del Reglamento de la Ley 38/2003, de 17 de noviembre, aprobado por Real Decreto 887/2006 de 21 de julio.</w:t>
      </w:r>
    </w:p>
    <w:p w14:paraId="371CADB0" w14:textId="77777777" w:rsidR="0021726A" w:rsidRPr="003B49BC" w:rsidRDefault="25665137" w:rsidP="00610DA6">
      <w:pPr>
        <w:pStyle w:val="Prrafodelista"/>
        <w:numPr>
          <w:ilvl w:val="0"/>
          <w:numId w:val="57"/>
        </w:numPr>
        <w:spacing w:before="200" w:after="200" w:line="240" w:lineRule="auto"/>
        <w:contextualSpacing w:val="0"/>
        <w:jc w:val="both"/>
        <w:rPr>
          <w:rFonts w:ascii="Arial" w:eastAsia="Arial" w:hAnsi="Arial" w:cs="Arial"/>
          <w:sz w:val="24"/>
          <w:szCs w:val="24"/>
        </w:rPr>
      </w:pPr>
      <w:r w:rsidRPr="003B49BC">
        <w:rPr>
          <w:rFonts w:ascii="Arial" w:eastAsia="Arial" w:hAnsi="Arial" w:cs="Arial"/>
          <w:sz w:val="24"/>
          <w:szCs w:val="24"/>
        </w:rPr>
        <w:t>Estar inscrito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concurrencia.</w:t>
      </w:r>
    </w:p>
    <w:p w14:paraId="4BA4F5ED" w14:textId="77777777" w:rsidR="0021726A" w:rsidRPr="003B49BC" w:rsidRDefault="25665137" w:rsidP="00610DA6">
      <w:pPr>
        <w:pStyle w:val="Prrafodelista"/>
        <w:numPr>
          <w:ilvl w:val="0"/>
          <w:numId w:val="57"/>
        </w:numPr>
        <w:spacing w:before="200" w:after="200" w:line="240" w:lineRule="auto"/>
        <w:contextualSpacing w:val="0"/>
        <w:jc w:val="both"/>
        <w:rPr>
          <w:rFonts w:ascii="Arial" w:eastAsia="Arial" w:hAnsi="Arial" w:cs="Arial"/>
          <w:sz w:val="24"/>
          <w:szCs w:val="24"/>
        </w:rPr>
      </w:pPr>
      <w:r w:rsidRPr="003B49BC">
        <w:rPr>
          <w:rFonts w:ascii="Arial" w:eastAsia="Arial" w:hAnsi="Arial" w:cs="Arial"/>
          <w:sz w:val="24"/>
          <w:szCs w:val="24"/>
        </w:rPr>
        <w:t>Declaración responsable de que el destino de las ayudas no es sufragar los costes de una actividad que realizarían de todos modos o la compensación de un riesgo comercial.</w:t>
      </w:r>
    </w:p>
    <w:p w14:paraId="230142D6" w14:textId="77777777" w:rsidR="0021726A" w:rsidRPr="003B49BC" w:rsidRDefault="25665137" w:rsidP="00610DA6">
      <w:pPr>
        <w:pStyle w:val="Prrafodelista"/>
        <w:numPr>
          <w:ilvl w:val="0"/>
          <w:numId w:val="57"/>
        </w:numPr>
        <w:spacing w:before="200" w:after="200" w:line="240" w:lineRule="auto"/>
        <w:contextualSpacing w:val="0"/>
        <w:jc w:val="both"/>
        <w:rPr>
          <w:rFonts w:ascii="Arial" w:eastAsia="Arial" w:hAnsi="Arial" w:cs="Arial"/>
          <w:sz w:val="24"/>
          <w:szCs w:val="24"/>
        </w:rPr>
      </w:pPr>
      <w:r w:rsidRPr="003B49BC">
        <w:rPr>
          <w:rFonts w:ascii="Arial" w:eastAsia="Arial" w:hAnsi="Arial" w:cs="Arial"/>
          <w:sz w:val="24"/>
          <w:szCs w:val="24"/>
        </w:rPr>
        <w:t xml:space="preserve">Cumplir con la normativa nacional y de la Unión Europea que resulte de aplicación (en particular en materia de competencia, contratación y adjudicación de obras y suministros), y presentar, en el momento de disponer de ellas, todas las licencias, autorizaciones y permisos necesarios para el proyecto, así como seguros o fianzas obligatorios con </w:t>
      </w:r>
      <w:r w:rsidRPr="003B49BC">
        <w:rPr>
          <w:rFonts w:ascii="Arial" w:eastAsia="Arial" w:hAnsi="Arial" w:cs="Arial"/>
          <w:sz w:val="24"/>
          <w:szCs w:val="24"/>
        </w:rPr>
        <w:lastRenderedPageBreak/>
        <w:t>validez durante, al menos, la ejecución del proyecto y el período obligatorio.</w:t>
      </w:r>
    </w:p>
    <w:p w14:paraId="4194CE63" w14:textId="59121E85" w:rsidR="00C878E7" w:rsidRPr="003B49BC" w:rsidRDefault="00C878E7" w:rsidP="00610DA6">
      <w:pPr>
        <w:pStyle w:val="Prrafodelista"/>
        <w:numPr>
          <w:ilvl w:val="0"/>
          <w:numId w:val="57"/>
        </w:numPr>
        <w:spacing w:before="200" w:after="200"/>
        <w:ind w:left="714" w:hanging="357"/>
        <w:contextualSpacing w:val="0"/>
        <w:jc w:val="both"/>
        <w:rPr>
          <w:rFonts w:ascii="Arial" w:eastAsia="Arial" w:hAnsi="Arial" w:cs="Arial"/>
          <w:sz w:val="24"/>
          <w:szCs w:val="24"/>
        </w:rPr>
      </w:pPr>
      <w:r w:rsidRPr="003B49BC">
        <w:rPr>
          <w:rFonts w:ascii="Arial" w:eastAsia="Arial" w:hAnsi="Arial" w:cs="Arial"/>
          <w:sz w:val="24"/>
          <w:szCs w:val="24"/>
        </w:rPr>
        <w:t xml:space="preserve">Que entre los gastos para los que se solicita financiación, no existen operaciones con personas o entidades vinculadas al solicitante u otros supuestos de conflicto de interés recogidos en el modelo de Declaración de Ausencia de Conflicto de Interés (DACI) del Anexo VI de esta convocatoria, o en caso contrario, que se presenta solicitud de autorización declarando la citada vinculación, que la operación cumple lo dispuesto en el artículo 68.2 del Reglamento de la Ley 38/2003, de 17 de noviembre y se realiza de acuerdo con las condiciones normales de mercado. </w:t>
      </w:r>
    </w:p>
    <w:p w14:paraId="474AB925" w14:textId="08B87A43" w:rsidR="0021726A" w:rsidRPr="003B49BC" w:rsidRDefault="25665137" w:rsidP="00610DA6">
      <w:pPr>
        <w:pStyle w:val="Prrafodelista"/>
        <w:numPr>
          <w:ilvl w:val="0"/>
          <w:numId w:val="57"/>
        </w:numPr>
        <w:spacing w:before="200" w:after="200" w:line="240" w:lineRule="auto"/>
        <w:ind w:left="714" w:hanging="357"/>
        <w:contextualSpacing w:val="0"/>
        <w:jc w:val="both"/>
        <w:rPr>
          <w:rFonts w:ascii="Arial" w:eastAsia="Arial" w:hAnsi="Arial" w:cs="Arial"/>
          <w:sz w:val="24"/>
          <w:szCs w:val="24"/>
        </w:rPr>
      </w:pPr>
      <w:r w:rsidRPr="003B49BC">
        <w:rPr>
          <w:rFonts w:ascii="Arial" w:eastAsia="Arial" w:hAnsi="Arial" w:cs="Arial"/>
          <w:sz w:val="24"/>
          <w:szCs w:val="24"/>
        </w:rPr>
        <w:t xml:space="preserve">Que el solicitante pertenece </w:t>
      </w:r>
      <w:r w:rsidR="00B62A98" w:rsidRPr="003B49BC">
        <w:rPr>
          <w:rFonts w:ascii="Arial" w:eastAsia="Arial" w:hAnsi="Arial" w:cs="Arial"/>
          <w:sz w:val="24"/>
          <w:szCs w:val="24"/>
        </w:rPr>
        <w:t xml:space="preserve">o no </w:t>
      </w:r>
      <w:r w:rsidRPr="003B49BC">
        <w:rPr>
          <w:rFonts w:ascii="Arial" w:eastAsia="Arial" w:hAnsi="Arial" w:cs="Arial"/>
          <w:sz w:val="24"/>
          <w:szCs w:val="24"/>
        </w:rPr>
        <w:t xml:space="preserve">a un grupo empresarial y </w:t>
      </w:r>
      <w:r w:rsidR="00B62A98" w:rsidRPr="003B49BC">
        <w:rPr>
          <w:rFonts w:ascii="Arial" w:eastAsia="Arial" w:hAnsi="Arial" w:cs="Arial"/>
          <w:sz w:val="24"/>
          <w:szCs w:val="24"/>
        </w:rPr>
        <w:t xml:space="preserve">en su caso </w:t>
      </w:r>
      <w:r w:rsidRPr="003B49BC">
        <w:rPr>
          <w:rFonts w:ascii="Arial" w:eastAsia="Arial" w:hAnsi="Arial" w:cs="Arial"/>
          <w:sz w:val="24"/>
          <w:szCs w:val="24"/>
        </w:rPr>
        <w:t>que ninguna de las entidades pertenecientes al grupo empresarial es deudora por reintegro de subvenciones.</w:t>
      </w:r>
    </w:p>
    <w:bookmarkEnd w:id="7"/>
    <w:bookmarkEnd w:id="8"/>
    <w:bookmarkEnd w:id="9"/>
    <w:p w14:paraId="57917E7E" w14:textId="232D4FAB" w:rsidR="0021726A" w:rsidRPr="003B49BC" w:rsidRDefault="2394740B" w:rsidP="00610DA6">
      <w:pPr>
        <w:pStyle w:val="Prrafodelista"/>
        <w:numPr>
          <w:ilvl w:val="0"/>
          <w:numId w:val="57"/>
        </w:numPr>
        <w:spacing w:before="200" w:after="200" w:line="240" w:lineRule="auto"/>
        <w:ind w:left="714" w:hanging="357"/>
        <w:contextualSpacing w:val="0"/>
        <w:jc w:val="both"/>
        <w:rPr>
          <w:rFonts w:ascii="Arial" w:eastAsia="Arial" w:hAnsi="Arial" w:cs="Arial"/>
          <w:sz w:val="24"/>
          <w:szCs w:val="24"/>
        </w:rPr>
      </w:pPr>
      <w:r w:rsidRPr="003B49BC">
        <w:rPr>
          <w:rFonts w:ascii="Arial" w:eastAsia="Arial" w:hAnsi="Arial" w:cs="Arial"/>
          <w:sz w:val="24"/>
          <w:szCs w:val="24"/>
        </w:rPr>
        <w:t>Declaración de que la entidad tiene</w:t>
      </w:r>
      <w:r w:rsidR="4B6B658A" w:rsidRPr="003B49BC">
        <w:rPr>
          <w:rFonts w:ascii="Arial" w:eastAsia="Arial" w:hAnsi="Arial" w:cs="Arial"/>
          <w:sz w:val="24"/>
          <w:szCs w:val="24"/>
        </w:rPr>
        <w:t xml:space="preserve"> </w:t>
      </w:r>
      <w:r w:rsidRPr="003B49BC">
        <w:rPr>
          <w:rFonts w:ascii="Arial" w:eastAsia="Arial" w:hAnsi="Arial" w:cs="Arial"/>
          <w:sz w:val="24"/>
          <w:szCs w:val="24"/>
        </w:rPr>
        <w:t>realizada la evaluación de riesgos laborales y la planificación de la actividad preventiva de acuerdo con la normativa vigente.</w:t>
      </w:r>
    </w:p>
    <w:p w14:paraId="5B7DD560" w14:textId="77777777" w:rsidR="0021726A" w:rsidRPr="003B49BC" w:rsidRDefault="25665137" w:rsidP="00610DA6">
      <w:pPr>
        <w:pStyle w:val="Prrafodelista"/>
        <w:numPr>
          <w:ilvl w:val="0"/>
          <w:numId w:val="57"/>
        </w:numPr>
        <w:spacing w:before="200" w:after="200" w:line="240" w:lineRule="auto"/>
        <w:contextualSpacing w:val="0"/>
        <w:jc w:val="both"/>
        <w:rPr>
          <w:rFonts w:ascii="Arial" w:eastAsia="Arial" w:hAnsi="Arial" w:cs="Arial"/>
          <w:sz w:val="24"/>
          <w:szCs w:val="24"/>
        </w:rPr>
      </w:pPr>
      <w:r w:rsidRPr="003B49BC">
        <w:rPr>
          <w:rFonts w:ascii="Arial" w:eastAsia="Arial" w:hAnsi="Arial" w:cs="Arial"/>
          <w:sz w:val="24"/>
          <w:szCs w:val="24"/>
        </w:rPr>
        <w:t>Declaración de que la entidad no incurrirá en un supuesto de “autofacturación” en las inversiones o adquisiciones de bienes o servicios incluidas en la solicitud, por ser vendedor de los mismos, socio, miembro, partícipe o empresa vinculada con el adquiriente.</w:t>
      </w:r>
    </w:p>
    <w:p w14:paraId="26C5BE5C" w14:textId="77777777" w:rsidR="0021726A" w:rsidRPr="003B49BC" w:rsidRDefault="25665137" w:rsidP="00610DA6">
      <w:pPr>
        <w:pStyle w:val="Prrafodelista"/>
        <w:numPr>
          <w:ilvl w:val="0"/>
          <w:numId w:val="57"/>
        </w:numPr>
        <w:spacing w:before="200" w:after="200" w:line="240" w:lineRule="auto"/>
        <w:contextualSpacing w:val="0"/>
        <w:jc w:val="both"/>
        <w:rPr>
          <w:rFonts w:ascii="Arial" w:eastAsia="Arial" w:hAnsi="Arial" w:cs="Arial"/>
          <w:sz w:val="24"/>
          <w:szCs w:val="24"/>
        </w:rPr>
      </w:pPr>
      <w:r w:rsidRPr="003B49BC">
        <w:rPr>
          <w:rFonts w:ascii="Arial" w:eastAsia="Arial" w:hAnsi="Arial" w:cs="Arial"/>
          <w:sz w:val="24"/>
          <w:szCs w:val="24"/>
        </w:rPr>
        <w:t>Cuando corresponda, declaración de que las actuaciones subvencionables se corresponderán con proyectos de inversión adicionales para ir más allá de las normas de la Unión Europea aplicables o para incrementar el nivel de protección medioambiental en ausencia de normas y donde todos sus costes corresponden con una inversión separada o la diferencia entre una inversión de referencia similar y creíble menos respetuosa con el medio ambiente.</w:t>
      </w:r>
    </w:p>
    <w:p w14:paraId="16AC95F7" w14:textId="77777777" w:rsidR="0021726A" w:rsidRPr="003B49BC" w:rsidRDefault="25665137" w:rsidP="00610DA6">
      <w:pPr>
        <w:pStyle w:val="Prrafodelista"/>
        <w:numPr>
          <w:ilvl w:val="0"/>
          <w:numId w:val="57"/>
        </w:numPr>
        <w:spacing w:before="200" w:after="200" w:line="240" w:lineRule="auto"/>
        <w:contextualSpacing w:val="0"/>
        <w:jc w:val="both"/>
        <w:rPr>
          <w:rFonts w:ascii="Arial" w:eastAsia="Arial" w:hAnsi="Arial" w:cs="Arial"/>
          <w:sz w:val="24"/>
          <w:szCs w:val="24"/>
        </w:rPr>
      </w:pPr>
      <w:r w:rsidRPr="003B49BC">
        <w:rPr>
          <w:rFonts w:ascii="Arial" w:eastAsia="Arial" w:hAnsi="Arial" w:cs="Arial"/>
          <w:sz w:val="24"/>
          <w:szCs w:val="24"/>
        </w:rPr>
        <w:t>Cuando corresponda, declaración de que las actuaciones subvencionables se corresponderán con proyectos de inversión adicionales y todos sus costes corresponden con una inversión suplementaria necesaria para realizar una inversión que vaya más allá del estado actual de la técnica y mejore la calidad o eficiencia de las actividades de reciclado o reutilización con respecto a un proceso convencional de actividades de reutilización y reciclado con la misma capacidad que se construiría en ausencia de la ayuda (marcar sólo cuando corresponda).</w:t>
      </w:r>
    </w:p>
    <w:p w14:paraId="420F2110" w14:textId="77777777" w:rsidR="0021726A" w:rsidRPr="003B49BC" w:rsidRDefault="25665137" w:rsidP="00610DA6">
      <w:pPr>
        <w:pStyle w:val="Prrafodelista"/>
        <w:numPr>
          <w:ilvl w:val="0"/>
          <w:numId w:val="57"/>
        </w:numPr>
        <w:spacing w:before="200" w:after="200" w:line="240" w:lineRule="auto"/>
        <w:contextualSpacing w:val="0"/>
        <w:jc w:val="both"/>
        <w:rPr>
          <w:rFonts w:ascii="Arial" w:eastAsia="Arial" w:hAnsi="Arial" w:cs="Arial"/>
          <w:sz w:val="24"/>
          <w:szCs w:val="24"/>
        </w:rPr>
      </w:pPr>
      <w:r w:rsidRPr="003B49BC">
        <w:rPr>
          <w:rFonts w:ascii="Arial" w:eastAsia="Arial" w:hAnsi="Arial" w:cs="Arial"/>
          <w:sz w:val="24"/>
          <w:szCs w:val="24"/>
        </w:rPr>
        <w:t>Declaración responsable de no tener la consideración de empresa en crisis según los dispuesto en el Reglamento (UE) Nº 651/2014 y el Reglamento (UE) n.º 2021/1237 de la Comisión, de 23 de julio de 2021.</w:t>
      </w:r>
    </w:p>
    <w:p w14:paraId="775AEFC3" w14:textId="77777777" w:rsidR="0021726A" w:rsidRPr="003B49BC" w:rsidRDefault="25665137" w:rsidP="00640C4C">
      <w:pPr>
        <w:spacing w:before="200" w:after="200" w:line="240" w:lineRule="auto"/>
        <w:jc w:val="both"/>
        <w:rPr>
          <w:rFonts w:ascii="Arial" w:eastAsia="Arial" w:hAnsi="Arial" w:cs="Arial"/>
          <w:sz w:val="24"/>
          <w:szCs w:val="24"/>
        </w:rPr>
      </w:pPr>
      <w:r w:rsidRPr="003B49BC">
        <w:rPr>
          <w:rFonts w:ascii="Arial" w:eastAsia="Arial" w:hAnsi="Arial" w:cs="Arial"/>
          <w:sz w:val="24"/>
          <w:szCs w:val="24"/>
        </w:rPr>
        <w:t xml:space="preserve">En …………………, a fecha de firma. </w:t>
      </w:r>
    </w:p>
    <w:p w14:paraId="60195DB0" w14:textId="0F793C87" w:rsidR="00284DBE" w:rsidRPr="003B49BC" w:rsidRDefault="0007FF2E" w:rsidP="00640C4C">
      <w:pPr>
        <w:spacing w:before="200" w:after="200" w:line="240" w:lineRule="auto"/>
        <w:jc w:val="both"/>
        <w:rPr>
          <w:rFonts w:ascii="Arial" w:eastAsia="Arial" w:hAnsi="Arial" w:cs="Arial"/>
          <w:sz w:val="24"/>
          <w:szCs w:val="24"/>
        </w:rPr>
      </w:pPr>
      <w:r w:rsidRPr="003B49BC">
        <w:rPr>
          <w:rFonts w:ascii="Arial" w:eastAsia="Arial" w:hAnsi="Arial" w:cs="Arial"/>
          <w:sz w:val="24"/>
          <w:szCs w:val="24"/>
        </w:rPr>
        <w:t>Firma electrónica:</w:t>
      </w:r>
      <w:r w:rsidR="00284DBE" w:rsidRPr="003B49BC">
        <w:rPr>
          <w:rFonts w:ascii="Arial" w:eastAsia="Arial" w:hAnsi="Arial" w:cs="Arial"/>
          <w:sz w:val="24"/>
          <w:szCs w:val="24"/>
        </w:rPr>
        <w:br w:type="page"/>
      </w:r>
    </w:p>
    <w:p w14:paraId="2E3B6485" w14:textId="271A08B4" w:rsidR="003B0C21" w:rsidRPr="003B49BC" w:rsidRDefault="0007FF2E" w:rsidP="003B49BC">
      <w:pPr>
        <w:spacing w:line="240" w:lineRule="auto"/>
        <w:jc w:val="both"/>
        <w:outlineLvl w:val="1"/>
        <w:rPr>
          <w:rFonts w:ascii="Arial" w:hAnsi="Arial" w:cs="Arial"/>
          <w:b/>
          <w:bCs/>
          <w:sz w:val="24"/>
          <w:szCs w:val="24"/>
        </w:rPr>
      </w:pPr>
      <w:bookmarkStart w:id="10" w:name="_Toc173939131"/>
      <w:r w:rsidRPr="003B49BC">
        <w:rPr>
          <w:rFonts w:ascii="Arial" w:hAnsi="Arial" w:cs="Arial"/>
          <w:b/>
          <w:bCs/>
          <w:sz w:val="24"/>
          <w:szCs w:val="24"/>
        </w:rPr>
        <w:lastRenderedPageBreak/>
        <w:t>Anexo VI. Declaración de ausencia de conflicto de interés (DACI)</w:t>
      </w:r>
      <w:bookmarkEnd w:id="6"/>
      <w:bookmarkEnd w:id="10"/>
    </w:p>
    <w:p w14:paraId="378C0202" w14:textId="50CFA985" w:rsidR="003B0C21" w:rsidRPr="003B49BC" w:rsidRDefault="25665137" w:rsidP="003B49BC">
      <w:pPr>
        <w:autoSpaceDE w:val="0"/>
        <w:autoSpaceDN w:val="0"/>
        <w:adjustRightInd w:val="0"/>
        <w:spacing w:line="240" w:lineRule="auto"/>
        <w:jc w:val="both"/>
        <w:rPr>
          <w:rFonts w:ascii="Arial" w:eastAsia="Arial" w:hAnsi="Arial" w:cs="Arial"/>
          <w:b/>
          <w:bCs/>
          <w:sz w:val="24"/>
          <w:szCs w:val="24"/>
        </w:rPr>
      </w:pPr>
      <w:r w:rsidRPr="003B49BC">
        <w:rPr>
          <w:rFonts w:ascii="Arial" w:eastAsia="Arial" w:hAnsi="Arial" w:cs="Arial"/>
          <w:b/>
          <w:bCs/>
          <w:sz w:val="24"/>
          <w:szCs w:val="24"/>
        </w:rPr>
        <w:t>Convocatoria de subvenciones para el impulso de la economía circular para el año 2024.</w:t>
      </w:r>
    </w:p>
    <w:p w14:paraId="1135C957" w14:textId="49A72D9B" w:rsidR="003B0C21"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Al objeto de garantizar la imparcialidad en el procedimiento de subvención arriba mencionado, Don/Doña ……………………………………………………, con DNI ……………………, en representación de la entidad ……………………………………………………………………….., con NIF …………………………., que participa como solicitante/beneficiaria de las subvenciones convocadas por la Convocatoria de subvenciones para el impulso de la economía circular para el año 2024, de acuerdo con la Orden TED/1211/2022, de 1 de diciembre, modificada por Orden TED/844/2023, de 18 de julio, por la que se establecen las bases reguladoras y se efectúa la convocatoria para la concesión de ayudas al impulso de la economía circular,</w:t>
      </w:r>
    </w:p>
    <w:p w14:paraId="5779D470" w14:textId="77777777" w:rsidR="003B0C21" w:rsidRPr="003B49BC" w:rsidRDefault="25665137" w:rsidP="003B49BC">
      <w:pPr>
        <w:spacing w:line="240" w:lineRule="auto"/>
        <w:jc w:val="both"/>
        <w:rPr>
          <w:rFonts w:ascii="Arial" w:eastAsia="Arial" w:hAnsi="Arial" w:cs="Arial"/>
          <w:b/>
          <w:bCs/>
          <w:sz w:val="24"/>
          <w:szCs w:val="24"/>
        </w:rPr>
      </w:pPr>
      <w:r w:rsidRPr="003B49BC">
        <w:rPr>
          <w:rFonts w:ascii="Arial" w:eastAsia="Arial" w:hAnsi="Arial" w:cs="Arial"/>
          <w:b/>
          <w:bCs/>
          <w:sz w:val="24"/>
          <w:szCs w:val="24"/>
        </w:rPr>
        <w:t>DECLARA:</w:t>
      </w:r>
    </w:p>
    <w:p w14:paraId="77D7B19D" w14:textId="77777777" w:rsidR="003B0C21" w:rsidRPr="003B49BC" w:rsidRDefault="25665137" w:rsidP="003B49BC">
      <w:pPr>
        <w:autoSpaceDE w:val="0"/>
        <w:autoSpaceDN w:val="0"/>
        <w:adjustRightInd w:val="0"/>
        <w:spacing w:line="240" w:lineRule="auto"/>
        <w:jc w:val="both"/>
        <w:rPr>
          <w:rFonts w:ascii="Arial" w:eastAsia="Arial" w:hAnsi="Arial" w:cs="Arial"/>
          <w:b/>
          <w:bCs/>
          <w:sz w:val="24"/>
          <w:szCs w:val="24"/>
        </w:rPr>
      </w:pPr>
      <w:r w:rsidRPr="003B49BC">
        <w:rPr>
          <w:rFonts w:ascii="Arial" w:eastAsia="Arial" w:hAnsi="Arial" w:cs="Arial"/>
          <w:b/>
          <w:bCs/>
          <w:sz w:val="24"/>
          <w:szCs w:val="24"/>
        </w:rPr>
        <w:t>PRIMERO: Estar informado/s de lo siguiente:</w:t>
      </w:r>
    </w:p>
    <w:p w14:paraId="28C5C794" w14:textId="77777777" w:rsidR="003B0C21" w:rsidRPr="003B49BC" w:rsidRDefault="25665137" w:rsidP="003B49BC">
      <w:pPr>
        <w:autoSpaceDE w:val="0"/>
        <w:autoSpaceDN w:val="0"/>
        <w:adjustRightInd w:val="0"/>
        <w:spacing w:line="240" w:lineRule="auto"/>
        <w:jc w:val="both"/>
        <w:rPr>
          <w:rFonts w:ascii="Arial" w:eastAsia="Arial" w:hAnsi="Arial" w:cs="Arial"/>
          <w:b/>
          <w:bCs/>
          <w:sz w:val="24"/>
          <w:szCs w:val="24"/>
        </w:rPr>
      </w:pPr>
      <w:r w:rsidRPr="003B49BC">
        <w:rPr>
          <w:rFonts w:ascii="Arial" w:eastAsia="Arial" w:hAnsi="Arial" w:cs="Arial"/>
          <w:sz w:val="24"/>
          <w:szCs w:val="24"/>
        </w:rPr>
        <w:t>Que el artículo</w:t>
      </w:r>
      <w:r w:rsidRPr="003B49BC">
        <w:rPr>
          <w:rFonts w:ascii="Arial" w:eastAsia="Arial" w:hAnsi="Arial" w:cs="Arial"/>
          <w:b/>
          <w:bCs/>
          <w:sz w:val="24"/>
          <w:szCs w:val="24"/>
        </w:rPr>
        <w:t xml:space="preserve"> 61.3 “</w:t>
      </w:r>
      <w:r w:rsidRPr="003B49BC">
        <w:rPr>
          <w:rFonts w:ascii="Arial" w:eastAsia="Arial" w:hAnsi="Arial" w:cs="Arial"/>
          <w:b/>
          <w:bCs/>
          <w:i/>
          <w:iCs/>
          <w:sz w:val="24"/>
          <w:szCs w:val="24"/>
        </w:rPr>
        <w:t>Conflicto de intereses</w:t>
      </w:r>
      <w:r w:rsidRPr="003B49BC">
        <w:rPr>
          <w:rFonts w:ascii="Arial" w:eastAsia="Arial" w:hAnsi="Arial" w:cs="Arial"/>
          <w:b/>
          <w:bCs/>
          <w:sz w:val="24"/>
          <w:szCs w:val="24"/>
        </w:rPr>
        <w:t>”</w:t>
      </w:r>
      <w:r w:rsidRPr="003B49BC">
        <w:rPr>
          <w:rFonts w:ascii="Arial" w:eastAsia="Arial" w:hAnsi="Arial" w:cs="Arial"/>
          <w:sz w:val="24"/>
          <w:szCs w:val="24"/>
        </w:rPr>
        <w:t>, del Reglamento (UE, Euratom) 2018/1046 del Parlamento Europeo y del Consejo, de 18 de julio (Reglamento financiero de la UE), establece que “</w:t>
      </w:r>
      <w:r w:rsidRPr="003B49BC">
        <w:rPr>
          <w:rFonts w:ascii="Arial" w:eastAsia="Arial" w:hAnsi="Arial" w:cs="Arial"/>
          <w:i/>
          <w:iCs/>
          <w:sz w:val="24"/>
          <w:szCs w:val="24"/>
        </w:rPr>
        <w:t>existirá conflicto de intereses cuando el ejercicio imparcial y objetivo de las funciones se vea comprometido por razones familiares, afectivas, de afinidad política o nacional, de interés económico o por cualquier motivo directo o indirecto de interés personal</w:t>
      </w:r>
      <w:r w:rsidRPr="003B49BC">
        <w:rPr>
          <w:rFonts w:ascii="Arial" w:eastAsia="Arial" w:hAnsi="Arial" w:cs="Arial"/>
          <w:sz w:val="24"/>
          <w:szCs w:val="24"/>
        </w:rPr>
        <w:t>”.</w:t>
      </w:r>
    </w:p>
    <w:p w14:paraId="46862FD6" w14:textId="77777777" w:rsidR="003B0C21" w:rsidRPr="003B49BC" w:rsidRDefault="25665137" w:rsidP="003B49BC">
      <w:pPr>
        <w:autoSpaceDE w:val="0"/>
        <w:autoSpaceDN w:val="0"/>
        <w:adjustRightInd w:val="0"/>
        <w:spacing w:line="240" w:lineRule="auto"/>
        <w:jc w:val="both"/>
        <w:rPr>
          <w:rFonts w:ascii="Arial" w:eastAsia="Arial" w:hAnsi="Arial" w:cs="Arial"/>
          <w:b/>
          <w:bCs/>
          <w:sz w:val="24"/>
          <w:szCs w:val="24"/>
        </w:rPr>
      </w:pPr>
      <w:r w:rsidRPr="003B49BC">
        <w:rPr>
          <w:rFonts w:ascii="Arial" w:eastAsia="Arial" w:hAnsi="Arial" w:cs="Arial"/>
          <w:sz w:val="24"/>
          <w:szCs w:val="24"/>
        </w:rPr>
        <w:t>Que el</w:t>
      </w:r>
      <w:r w:rsidRPr="003B49BC">
        <w:rPr>
          <w:rFonts w:ascii="Arial" w:eastAsia="Arial" w:hAnsi="Arial" w:cs="Arial"/>
          <w:b/>
          <w:bCs/>
          <w:sz w:val="24"/>
          <w:szCs w:val="24"/>
        </w:rPr>
        <w:t xml:space="preserve"> artículo 23 “</w:t>
      </w:r>
      <w:r w:rsidRPr="003B49BC">
        <w:rPr>
          <w:rFonts w:ascii="Arial" w:eastAsia="Arial" w:hAnsi="Arial" w:cs="Arial"/>
          <w:b/>
          <w:bCs/>
          <w:i/>
          <w:iCs/>
          <w:sz w:val="24"/>
          <w:szCs w:val="24"/>
        </w:rPr>
        <w:t>Abstención</w:t>
      </w:r>
      <w:r w:rsidRPr="003B49BC">
        <w:rPr>
          <w:rFonts w:ascii="Arial" w:eastAsia="Arial" w:hAnsi="Arial" w:cs="Arial"/>
          <w:sz w:val="24"/>
          <w:szCs w:val="24"/>
        </w:rPr>
        <w:t>”, de la Ley 40/2015, de 1 octubre, de Régimen Jurídico del Sector Público, establece que deberán abstenerse de intervenir en el procedimiento “</w:t>
      </w:r>
      <w:r w:rsidRPr="003B49BC">
        <w:rPr>
          <w:rFonts w:ascii="Arial" w:eastAsia="Arial" w:hAnsi="Arial" w:cs="Arial"/>
          <w:i/>
          <w:iCs/>
          <w:sz w:val="24"/>
          <w:szCs w:val="24"/>
        </w:rPr>
        <w:t>las autoridades y el personal al servicio de las Administraciones en quienes se den algunas de las circunstancias señaladas en el apartado siguiente</w:t>
      </w:r>
      <w:r w:rsidRPr="003B49BC">
        <w:rPr>
          <w:rFonts w:ascii="Arial" w:eastAsia="Arial" w:hAnsi="Arial" w:cs="Arial"/>
          <w:sz w:val="24"/>
          <w:szCs w:val="24"/>
        </w:rPr>
        <w:t>”, siendo éstas:</w:t>
      </w:r>
    </w:p>
    <w:p w14:paraId="24E611FD" w14:textId="77777777" w:rsidR="003B0C21" w:rsidRPr="003B49BC" w:rsidRDefault="25665137" w:rsidP="003B49BC">
      <w:pPr>
        <w:autoSpaceDE w:val="0"/>
        <w:autoSpaceDN w:val="0"/>
        <w:adjustRightInd w:val="0"/>
        <w:spacing w:line="240" w:lineRule="auto"/>
        <w:ind w:left="567"/>
        <w:jc w:val="both"/>
        <w:rPr>
          <w:rFonts w:ascii="Arial" w:eastAsia="Arial" w:hAnsi="Arial" w:cs="Arial"/>
          <w:i/>
          <w:iCs/>
          <w:sz w:val="24"/>
          <w:szCs w:val="24"/>
        </w:rPr>
      </w:pPr>
      <w:r w:rsidRPr="003B49BC">
        <w:rPr>
          <w:rFonts w:ascii="Arial" w:eastAsia="Arial" w:hAnsi="Arial" w:cs="Arial"/>
          <w:i/>
          <w:iCs/>
          <w:sz w:val="24"/>
          <w:szCs w:val="24"/>
        </w:rPr>
        <w:t>a. “Tener interés personal en el asunto de que se trate o en otro en cuya resolución pudiera influir la de aquél; ser administrador de sociedad o entidad interesada, o tener cuestión litigiosa pendiente con algún interesado”.</w:t>
      </w:r>
    </w:p>
    <w:p w14:paraId="294CEA4F" w14:textId="77777777" w:rsidR="003B0C21" w:rsidRPr="003B49BC" w:rsidRDefault="25665137" w:rsidP="003B49BC">
      <w:pPr>
        <w:autoSpaceDE w:val="0"/>
        <w:autoSpaceDN w:val="0"/>
        <w:adjustRightInd w:val="0"/>
        <w:spacing w:line="240" w:lineRule="auto"/>
        <w:ind w:left="567"/>
        <w:jc w:val="both"/>
        <w:rPr>
          <w:rFonts w:ascii="Arial" w:eastAsia="Arial" w:hAnsi="Arial" w:cs="Arial"/>
          <w:i/>
          <w:iCs/>
          <w:sz w:val="24"/>
          <w:szCs w:val="24"/>
        </w:rPr>
      </w:pPr>
      <w:r w:rsidRPr="003B49BC">
        <w:rPr>
          <w:rFonts w:ascii="Arial" w:eastAsia="Arial" w:hAnsi="Arial" w:cs="Arial"/>
          <w:i/>
          <w:iCs/>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06C5928C" w14:textId="77777777" w:rsidR="003B0C21" w:rsidRPr="003B49BC" w:rsidRDefault="25665137" w:rsidP="003B49BC">
      <w:pPr>
        <w:autoSpaceDE w:val="0"/>
        <w:autoSpaceDN w:val="0"/>
        <w:adjustRightInd w:val="0"/>
        <w:spacing w:line="240" w:lineRule="auto"/>
        <w:ind w:left="567"/>
        <w:jc w:val="both"/>
        <w:rPr>
          <w:rFonts w:ascii="Arial" w:eastAsia="Arial" w:hAnsi="Arial" w:cs="Arial"/>
          <w:i/>
          <w:iCs/>
          <w:sz w:val="24"/>
          <w:szCs w:val="24"/>
        </w:rPr>
      </w:pPr>
      <w:r w:rsidRPr="003B49BC">
        <w:rPr>
          <w:rFonts w:ascii="Arial" w:eastAsia="Arial" w:hAnsi="Arial" w:cs="Arial"/>
          <w:i/>
          <w:iCs/>
          <w:sz w:val="24"/>
          <w:szCs w:val="24"/>
        </w:rPr>
        <w:t xml:space="preserve">c. “Tener amistad íntima o enemistad manifiesta con alguna de las personas mencionadas en el apartado anterior. D. Haber intervenido como perito o como testigo en el procedimiento de que se trate. E. Tener relación de servicio con persona natural o jurídica interesada directamente en el </w:t>
      </w:r>
      <w:r w:rsidRPr="003B49BC">
        <w:rPr>
          <w:rFonts w:ascii="Arial" w:eastAsia="Arial" w:hAnsi="Arial" w:cs="Arial"/>
          <w:i/>
          <w:iCs/>
          <w:sz w:val="24"/>
          <w:szCs w:val="24"/>
        </w:rPr>
        <w:lastRenderedPageBreak/>
        <w:t>asunto, o haberle prestado en los dos últimos años servicios profesionales de cualquier tipo y en cualquier circunstancia o lugar”.</w:t>
      </w:r>
    </w:p>
    <w:p w14:paraId="6493C106" w14:textId="77777777" w:rsidR="003B0C21" w:rsidRPr="003B49BC" w:rsidRDefault="25665137" w:rsidP="003B49BC">
      <w:pPr>
        <w:autoSpaceDE w:val="0"/>
        <w:autoSpaceDN w:val="0"/>
        <w:adjustRightInd w:val="0"/>
        <w:spacing w:line="240" w:lineRule="auto"/>
        <w:ind w:left="567"/>
        <w:jc w:val="both"/>
        <w:rPr>
          <w:rFonts w:ascii="Arial" w:eastAsia="Arial" w:hAnsi="Arial" w:cs="Arial"/>
          <w:i/>
          <w:iCs/>
          <w:sz w:val="24"/>
          <w:szCs w:val="24"/>
        </w:rPr>
      </w:pPr>
      <w:r w:rsidRPr="003B49BC">
        <w:rPr>
          <w:rFonts w:ascii="Arial" w:eastAsia="Arial" w:hAnsi="Arial" w:cs="Arial"/>
          <w:i/>
          <w:iCs/>
          <w:sz w:val="24"/>
          <w:szCs w:val="24"/>
        </w:rPr>
        <w:t>d.</w:t>
      </w:r>
      <w:r w:rsidRPr="003B49BC">
        <w:rPr>
          <w:rFonts w:ascii="Arial" w:eastAsia="Arial" w:hAnsi="Arial" w:cs="Arial"/>
          <w:b/>
          <w:bCs/>
          <w:i/>
          <w:iCs/>
          <w:sz w:val="24"/>
          <w:szCs w:val="24"/>
        </w:rPr>
        <w:t xml:space="preserve"> “</w:t>
      </w:r>
      <w:r w:rsidRPr="003B49BC">
        <w:rPr>
          <w:rFonts w:ascii="Arial" w:eastAsia="Arial" w:hAnsi="Arial" w:cs="Arial"/>
          <w:i/>
          <w:iCs/>
          <w:sz w:val="24"/>
          <w:szCs w:val="24"/>
        </w:rPr>
        <w:t xml:space="preserve">Haber intervenido como perito o como testigo en el procedimiento de que se trate”. </w:t>
      </w:r>
    </w:p>
    <w:p w14:paraId="1360FDEA" w14:textId="77777777" w:rsidR="003B0C21" w:rsidRPr="003B49BC" w:rsidRDefault="25665137" w:rsidP="003B49BC">
      <w:pPr>
        <w:autoSpaceDE w:val="0"/>
        <w:autoSpaceDN w:val="0"/>
        <w:adjustRightInd w:val="0"/>
        <w:spacing w:line="240" w:lineRule="auto"/>
        <w:ind w:left="567"/>
        <w:jc w:val="both"/>
        <w:rPr>
          <w:rFonts w:ascii="Arial" w:eastAsia="Arial" w:hAnsi="Arial" w:cs="Arial"/>
          <w:b/>
          <w:bCs/>
          <w:i/>
          <w:iCs/>
          <w:sz w:val="24"/>
          <w:szCs w:val="24"/>
        </w:rPr>
      </w:pPr>
      <w:r w:rsidRPr="003B49BC">
        <w:rPr>
          <w:rFonts w:ascii="Arial" w:eastAsia="Arial" w:hAnsi="Arial" w:cs="Arial"/>
          <w:i/>
          <w:iCs/>
          <w:sz w:val="24"/>
          <w:szCs w:val="24"/>
        </w:rPr>
        <w:t>e. “Tener relación de servicio con persona natural o jurídica interesada directamente en el asunto, o haberle prestado en los dos últimos años servicios profesionales de cualquier tipo y en cualquier circunstancia o lugar”.</w:t>
      </w:r>
    </w:p>
    <w:p w14:paraId="0AF9C1B8" w14:textId="77777777" w:rsidR="003B0C21" w:rsidRPr="003B49BC" w:rsidRDefault="25665137" w:rsidP="003B49BC">
      <w:pPr>
        <w:autoSpaceDE w:val="0"/>
        <w:autoSpaceDN w:val="0"/>
        <w:adjustRightInd w:val="0"/>
        <w:spacing w:line="240" w:lineRule="auto"/>
        <w:jc w:val="both"/>
        <w:rPr>
          <w:rFonts w:ascii="Arial" w:eastAsia="Arial" w:hAnsi="Arial" w:cs="Arial"/>
          <w:sz w:val="24"/>
          <w:szCs w:val="24"/>
        </w:rPr>
      </w:pPr>
      <w:r w:rsidRPr="003B49BC">
        <w:rPr>
          <w:rFonts w:ascii="Arial" w:eastAsia="Arial" w:hAnsi="Arial" w:cs="Arial"/>
          <w:b/>
          <w:bCs/>
          <w:sz w:val="24"/>
          <w:szCs w:val="24"/>
        </w:rPr>
        <w:t>SEGUNDO:</w:t>
      </w:r>
      <w:r w:rsidRPr="003B49BC">
        <w:rPr>
          <w:rFonts w:ascii="Arial" w:eastAsia="Arial" w:hAnsi="Arial" w:cs="Arial"/>
          <w:sz w:val="24"/>
          <w:szCs w:val="24"/>
        </w:rPr>
        <w:t xml:space="preserve"> Que no se encuentra/n incurso/s en ninguna situación susceptible de ser calificada como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 </w:t>
      </w:r>
    </w:p>
    <w:p w14:paraId="2A895CCD" w14:textId="77777777" w:rsidR="003B0C21" w:rsidRPr="003B49BC" w:rsidRDefault="25665137" w:rsidP="003B49BC">
      <w:pPr>
        <w:autoSpaceDE w:val="0"/>
        <w:autoSpaceDN w:val="0"/>
        <w:adjustRightInd w:val="0"/>
        <w:spacing w:line="240" w:lineRule="auto"/>
        <w:jc w:val="both"/>
        <w:rPr>
          <w:rFonts w:ascii="Arial" w:eastAsia="Arial" w:hAnsi="Arial" w:cs="Arial"/>
          <w:sz w:val="24"/>
          <w:szCs w:val="24"/>
        </w:rPr>
      </w:pPr>
      <w:r w:rsidRPr="003B49BC">
        <w:rPr>
          <w:rFonts w:ascii="Arial" w:eastAsia="Arial" w:hAnsi="Arial" w:cs="Arial"/>
          <w:b/>
          <w:bCs/>
          <w:sz w:val="24"/>
          <w:szCs w:val="24"/>
        </w:rPr>
        <w:t>TERCERO:</w:t>
      </w:r>
      <w:r w:rsidRPr="003B49BC">
        <w:rPr>
          <w:rFonts w:ascii="Arial" w:eastAsia="Arial" w:hAnsi="Arial" w:cs="Arial"/>
          <w:sz w:val="24"/>
          <w:szCs w:val="24"/>
        </w:rPr>
        <w:t xml:space="preserve"> Que se compromete/n a poner en conocimiento de la entidad colaboradora, sin dilación, cualquier situación de conflicto de intereses o causa de abstención que dé o pudiera dar lugar a dicho escenario. </w:t>
      </w:r>
    </w:p>
    <w:p w14:paraId="72B9FDB6" w14:textId="77777777" w:rsidR="003B0C21" w:rsidRPr="003B49BC" w:rsidRDefault="003B0C21" w:rsidP="003B49BC">
      <w:pPr>
        <w:autoSpaceDE w:val="0"/>
        <w:autoSpaceDN w:val="0"/>
        <w:adjustRightInd w:val="0"/>
        <w:spacing w:line="240" w:lineRule="auto"/>
        <w:jc w:val="both"/>
        <w:rPr>
          <w:rFonts w:ascii="Arial" w:eastAsia="Arial" w:hAnsi="Arial" w:cs="Arial"/>
          <w:sz w:val="24"/>
          <w:szCs w:val="24"/>
        </w:rPr>
      </w:pPr>
    </w:p>
    <w:p w14:paraId="644715C4" w14:textId="77777777" w:rsidR="003B0C21" w:rsidRPr="003B49BC" w:rsidRDefault="003B0C21" w:rsidP="003B49BC">
      <w:pPr>
        <w:autoSpaceDE w:val="0"/>
        <w:autoSpaceDN w:val="0"/>
        <w:adjustRightInd w:val="0"/>
        <w:spacing w:line="240" w:lineRule="auto"/>
        <w:jc w:val="both"/>
        <w:rPr>
          <w:rFonts w:ascii="Arial" w:eastAsia="Arial" w:hAnsi="Arial" w:cs="Arial"/>
          <w:sz w:val="24"/>
          <w:szCs w:val="24"/>
        </w:rPr>
      </w:pPr>
    </w:p>
    <w:p w14:paraId="161AFAB7" w14:textId="77777777" w:rsidR="003B0C21" w:rsidRPr="003B49BC" w:rsidRDefault="25665137" w:rsidP="003B49BC">
      <w:pPr>
        <w:autoSpaceDE w:val="0"/>
        <w:autoSpaceDN w:val="0"/>
        <w:adjustRightInd w:val="0"/>
        <w:spacing w:line="240" w:lineRule="auto"/>
        <w:jc w:val="both"/>
        <w:rPr>
          <w:rFonts w:ascii="Arial" w:eastAsia="Arial" w:hAnsi="Arial" w:cs="Arial"/>
          <w:sz w:val="24"/>
          <w:szCs w:val="24"/>
        </w:rPr>
      </w:pPr>
      <w:r w:rsidRPr="003B49BC">
        <w:rPr>
          <w:rFonts w:ascii="Arial" w:eastAsia="Arial" w:hAnsi="Arial" w:cs="Arial"/>
          <w:sz w:val="24"/>
          <w:szCs w:val="24"/>
        </w:rPr>
        <w:t xml:space="preserve">En …………………., a fecha de firma. </w:t>
      </w:r>
    </w:p>
    <w:p w14:paraId="2410F149" w14:textId="77777777" w:rsidR="003B0C21" w:rsidRPr="003B49BC" w:rsidRDefault="003B0C21" w:rsidP="003B49BC">
      <w:pPr>
        <w:autoSpaceDE w:val="0"/>
        <w:autoSpaceDN w:val="0"/>
        <w:adjustRightInd w:val="0"/>
        <w:spacing w:line="240" w:lineRule="auto"/>
        <w:jc w:val="both"/>
        <w:rPr>
          <w:rFonts w:ascii="Arial" w:eastAsia="Arial" w:hAnsi="Arial" w:cs="Arial"/>
          <w:sz w:val="24"/>
          <w:szCs w:val="24"/>
        </w:rPr>
      </w:pPr>
    </w:p>
    <w:p w14:paraId="390536D7" w14:textId="77777777" w:rsidR="003B0C21" w:rsidRPr="003B49BC" w:rsidRDefault="003B0C21" w:rsidP="003B49BC">
      <w:pPr>
        <w:spacing w:line="240" w:lineRule="auto"/>
        <w:jc w:val="both"/>
        <w:rPr>
          <w:rFonts w:ascii="Arial" w:eastAsia="Arial" w:hAnsi="Arial" w:cs="Arial"/>
          <w:sz w:val="24"/>
          <w:szCs w:val="24"/>
        </w:rPr>
      </w:pPr>
    </w:p>
    <w:p w14:paraId="1815AE39" w14:textId="77777777" w:rsidR="003B0C21"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Firma electrónica </w:t>
      </w:r>
    </w:p>
    <w:p w14:paraId="12C98B90" w14:textId="77777777" w:rsidR="003B0C21" w:rsidRPr="003B49BC" w:rsidRDefault="003B0C21" w:rsidP="00C00F5D">
      <w:pPr>
        <w:spacing w:line="240" w:lineRule="auto"/>
        <w:jc w:val="both"/>
        <w:rPr>
          <w:rFonts w:ascii="Arial" w:hAnsi="Arial" w:cs="Arial"/>
          <w:sz w:val="24"/>
          <w:szCs w:val="24"/>
        </w:rPr>
      </w:pPr>
      <w:r w:rsidRPr="003B49BC">
        <w:rPr>
          <w:rFonts w:ascii="Arial" w:hAnsi="Arial" w:cs="Arial"/>
          <w:sz w:val="24"/>
          <w:szCs w:val="24"/>
        </w:rPr>
        <w:br w:type="page"/>
      </w:r>
    </w:p>
    <w:p w14:paraId="3C79C463" w14:textId="79932586" w:rsidR="00E007C2" w:rsidRPr="003B49BC" w:rsidRDefault="00E007C2" w:rsidP="003B49BC">
      <w:pPr>
        <w:spacing w:line="240" w:lineRule="auto"/>
        <w:jc w:val="both"/>
        <w:outlineLvl w:val="1"/>
        <w:rPr>
          <w:rFonts w:ascii="Arial" w:hAnsi="Arial" w:cs="Arial"/>
          <w:b/>
          <w:bCs/>
          <w:sz w:val="24"/>
          <w:szCs w:val="24"/>
        </w:rPr>
      </w:pPr>
      <w:bookmarkStart w:id="11" w:name="_Toc173939132"/>
      <w:r w:rsidRPr="003B49BC">
        <w:rPr>
          <w:rFonts w:ascii="Arial" w:hAnsi="Arial" w:cs="Arial"/>
          <w:b/>
          <w:bCs/>
          <w:sz w:val="24"/>
          <w:szCs w:val="24"/>
        </w:rPr>
        <w:lastRenderedPageBreak/>
        <w:t xml:space="preserve">Anexo VII. </w:t>
      </w:r>
      <w:r w:rsidR="003F5939" w:rsidRPr="003B49BC">
        <w:rPr>
          <w:rFonts w:ascii="Arial" w:hAnsi="Arial" w:cs="Arial"/>
          <w:b/>
          <w:bCs/>
          <w:sz w:val="24"/>
          <w:szCs w:val="24"/>
        </w:rPr>
        <w:t>Solicitud de autorización previa prevista en el artículo 29.7 d) de la Ley 38/2003, de 11 de noviembre, General de Subvenciones, previa a la resolución de concesión, para efectuar operaciones con personas o entidades vinculadas.</w:t>
      </w:r>
      <w:bookmarkEnd w:id="11"/>
    </w:p>
    <w:p w14:paraId="2D5AE952" w14:textId="668F659F" w:rsidR="00E007C2" w:rsidRPr="003B49BC" w:rsidRDefault="00E007C2" w:rsidP="00C00F5D">
      <w:pPr>
        <w:jc w:val="both"/>
        <w:rPr>
          <w:rFonts w:ascii="Arial" w:hAnsi="Arial" w:cs="Arial"/>
          <w:sz w:val="24"/>
          <w:szCs w:val="24"/>
        </w:rPr>
      </w:pPr>
      <w:r w:rsidRPr="003B49BC">
        <w:rPr>
          <w:rFonts w:ascii="Arial" w:hAnsi="Arial" w:cs="Arial"/>
          <w:sz w:val="24"/>
          <w:szCs w:val="24"/>
        </w:rPr>
        <w:t>D./Dª……………………., con DNI</w:t>
      </w:r>
      <w:r w:rsidR="00640C4C">
        <w:rPr>
          <w:rFonts w:ascii="Arial" w:hAnsi="Arial" w:cs="Arial"/>
          <w:sz w:val="24"/>
          <w:szCs w:val="24"/>
        </w:rPr>
        <w:t>………..</w:t>
      </w:r>
      <w:r w:rsidRPr="003B49BC">
        <w:rPr>
          <w:rFonts w:ascii="Arial" w:hAnsi="Arial" w:cs="Arial"/>
          <w:sz w:val="24"/>
          <w:szCs w:val="24"/>
        </w:rPr>
        <w:t xml:space="preserve">, actuando como persona que ostenta la representación legal de la entidad ……………………, con NIF ……, y domicilio fiscal en ……………………, en calidad de entidad solicitante de la convocatoria de subvenciones, en régimen de concurrencia competitiva, para proyectos que contribuyan a mejorar la sostenibilidad y circularidad de </w:t>
      </w:r>
      <w:r w:rsidR="00862380">
        <w:rPr>
          <w:rFonts w:ascii="Arial" w:hAnsi="Arial" w:cs="Arial"/>
          <w:sz w:val="24"/>
          <w:szCs w:val="24"/>
        </w:rPr>
        <w:t xml:space="preserve">los </w:t>
      </w:r>
      <w:r w:rsidR="00862380" w:rsidRPr="00862380">
        <w:rPr>
          <w:rFonts w:ascii="Arial" w:hAnsi="Arial" w:cs="Arial"/>
          <w:sz w:val="24"/>
          <w:szCs w:val="24"/>
        </w:rPr>
        <w:t>procesos industriales y empresariales, con el fin de mejorar la competitividad e innovación del tejido industrial en el marco de una economía circular</w:t>
      </w:r>
      <w:r w:rsidRPr="003B49BC">
        <w:rPr>
          <w:rFonts w:ascii="Arial" w:hAnsi="Arial" w:cs="Arial"/>
          <w:sz w:val="24"/>
          <w:szCs w:val="24"/>
        </w:rPr>
        <w:t xml:space="preserve">, </w:t>
      </w:r>
    </w:p>
    <w:p w14:paraId="3CF33BC9" w14:textId="77777777" w:rsidR="00E007C2" w:rsidRPr="003B49BC" w:rsidRDefault="00E007C2" w:rsidP="00C00F5D">
      <w:pPr>
        <w:jc w:val="both"/>
        <w:rPr>
          <w:rFonts w:ascii="Arial" w:hAnsi="Arial" w:cs="Arial"/>
          <w:sz w:val="24"/>
          <w:szCs w:val="24"/>
        </w:rPr>
      </w:pPr>
      <w:r w:rsidRPr="003B49BC">
        <w:rPr>
          <w:rFonts w:ascii="Arial" w:hAnsi="Arial" w:cs="Arial"/>
          <w:sz w:val="24"/>
          <w:szCs w:val="24"/>
        </w:rPr>
        <w:t>DECLARA QUE:</w:t>
      </w:r>
    </w:p>
    <w:p w14:paraId="4CA97A06" w14:textId="77777777" w:rsidR="00E007C2" w:rsidRPr="003B49BC" w:rsidRDefault="00E007C2" w:rsidP="00C00F5D">
      <w:pPr>
        <w:jc w:val="both"/>
        <w:rPr>
          <w:rFonts w:ascii="Arial" w:hAnsi="Arial" w:cs="Arial"/>
          <w:sz w:val="24"/>
          <w:szCs w:val="24"/>
        </w:rPr>
      </w:pPr>
      <w:r w:rsidRPr="003B49BC">
        <w:rPr>
          <w:rFonts w:ascii="Arial" w:hAnsi="Arial" w:cs="Arial"/>
          <w:sz w:val="24"/>
          <w:szCs w:val="24"/>
        </w:rPr>
        <w:t>Primero.- Para el proyecto con título ………………….,  existen operaciones con personas o entidades vinculadas con la entidad solicitante, en los siguientes conceptos:</w:t>
      </w:r>
    </w:p>
    <w:tbl>
      <w:tblPr>
        <w:tblStyle w:val="Tablaconcuadrcula"/>
        <w:tblpPr w:leftFromText="141" w:rightFromText="141" w:vertAnchor="text" w:horzAnchor="margin" w:tblpY="334"/>
        <w:tblW w:w="5000" w:type="pct"/>
        <w:tblInd w:w="0" w:type="dxa"/>
        <w:tblLook w:val="04A0" w:firstRow="1" w:lastRow="0" w:firstColumn="1" w:lastColumn="0" w:noHBand="0" w:noVBand="1"/>
      </w:tblPr>
      <w:tblGrid>
        <w:gridCol w:w="1525"/>
        <w:gridCol w:w="1164"/>
        <w:gridCol w:w="1650"/>
        <w:gridCol w:w="1964"/>
        <w:gridCol w:w="2191"/>
      </w:tblGrid>
      <w:tr w:rsidR="00E007C2" w:rsidRPr="003B49BC" w14:paraId="79272F20" w14:textId="77777777" w:rsidTr="00640C4C">
        <w:trPr>
          <w:trHeight w:val="947"/>
        </w:trPr>
        <w:tc>
          <w:tcPr>
            <w:tcW w:w="898" w:type="pct"/>
          </w:tcPr>
          <w:p w14:paraId="3696E5EF" w14:textId="77777777" w:rsidR="00E007C2" w:rsidRPr="003B49BC" w:rsidRDefault="00E007C2" w:rsidP="00C00F5D">
            <w:pPr>
              <w:jc w:val="both"/>
              <w:rPr>
                <w:rFonts w:ascii="Arial" w:hAnsi="Arial" w:cs="Arial"/>
                <w:color w:val="333333"/>
                <w:sz w:val="24"/>
                <w:szCs w:val="24"/>
                <w:shd w:val="clear" w:color="auto" w:fill="FFFFFF"/>
              </w:rPr>
            </w:pPr>
            <w:r w:rsidRPr="003B49BC">
              <w:rPr>
                <w:rFonts w:ascii="Arial" w:hAnsi="Arial" w:cs="Arial"/>
                <w:color w:val="333333"/>
                <w:sz w:val="24"/>
                <w:szCs w:val="24"/>
                <w:shd w:val="clear" w:color="auto" w:fill="FFFFFF"/>
              </w:rPr>
              <w:t>Objeto del contrato</w:t>
            </w:r>
          </w:p>
        </w:tc>
        <w:tc>
          <w:tcPr>
            <w:tcW w:w="685" w:type="pct"/>
          </w:tcPr>
          <w:p w14:paraId="55FFDD03" w14:textId="77777777" w:rsidR="00E007C2" w:rsidRPr="003B49BC" w:rsidRDefault="00E007C2" w:rsidP="00C00F5D">
            <w:pPr>
              <w:jc w:val="both"/>
              <w:rPr>
                <w:rFonts w:ascii="Arial" w:hAnsi="Arial" w:cs="Arial"/>
                <w:color w:val="333333"/>
                <w:sz w:val="24"/>
                <w:szCs w:val="24"/>
                <w:shd w:val="clear" w:color="auto" w:fill="FFFFFF"/>
              </w:rPr>
            </w:pPr>
            <w:r w:rsidRPr="003B49BC">
              <w:rPr>
                <w:rFonts w:ascii="Arial" w:hAnsi="Arial" w:cs="Arial"/>
                <w:color w:val="333333"/>
                <w:sz w:val="24"/>
                <w:szCs w:val="24"/>
                <w:shd w:val="clear" w:color="auto" w:fill="FFFFFF"/>
              </w:rPr>
              <w:t>Motivo del contrato</w:t>
            </w:r>
          </w:p>
        </w:tc>
        <w:tc>
          <w:tcPr>
            <w:tcW w:w="971" w:type="pct"/>
          </w:tcPr>
          <w:p w14:paraId="53CE981A" w14:textId="77777777" w:rsidR="00E007C2" w:rsidRPr="003B49BC" w:rsidRDefault="00E007C2" w:rsidP="00C00F5D">
            <w:pPr>
              <w:jc w:val="both"/>
              <w:rPr>
                <w:rFonts w:ascii="Arial" w:hAnsi="Arial" w:cs="Arial"/>
                <w:color w:val="333333"/>
                <w:sz w:val="24"/>
                <w:szCs w:val="24"/>
                <w:shd w:val="clear" w:color="auto" w:fill="FFFFFF"/>
              </w:rPr>
            </w:pPr>
            <w:r w:rsidRPr="003B49BC">
              <w:rPr>
                <w:rFonts w:ascii="Arial" w:hAnsi="Arial" w:cs="Arial"/>
                <w:color w:val="333333"/>
                <w:sz w:val="24"/>
                <w:szCs w:val="24"/>
                <w:shd w:val="clear" w:color="auto" w:fill="FFFFFF"/>
              </w:rPr>
              <w:t>Importe del contrato estimado</w:t>
            </w:r>
          </w:p>
        </w:tc>
        <w:tc>
          <w:tcPr>
            <w:tcW w:w="1156" w:type="pct"/>
          </w:tcPr>
          <w:p w14:paraId="37ADF962" w14:textId="77777777" w:rsidR="00E007C2" w:rsidRPr="003B49BC" w:rsidRDefault="00E007C2" w:rsidP="00C00F5D">
            <w:pPr>
              <w:jc w:val="both"/>
              <w:rPr>
                <w:rFonts w:ascii="Arial" w:hAnsi="Arial" w:cs="Arial"/>
                <w:color w:val="333333"/>
                <w:sz w:val="24"/>
                <w:szCs w:val="24"/>
                <w:shd w:val="clear" w:color="auto" w:fill="FFFFFF"/>
              </w:rPr>
            </w:pPr>
            <w:r w:rsidRPr="003B49BC">
              <w:rPr>
                <w:rFonts w:ascii="Arial" w:hAnsi="Arial" w:cs="Arial"/>
                <w:color w:val="333333"/>
                <w:sz w:val="24"/>
                <w:szCs w:val="24"/>
                <w:shd w:val="clear" w:color="auto" w:fill="FFFFFF"/>
              </w:rPr>
              <w:t>Persona/entidad vinculada</w:t>
            </w:r>
          </w:p>
        </w:tc>
        <w:tc>
          <w:tcPr>
            <w:tcW w:w="1290" w:type="pct"/>
          </w:tcPr>
          <w:p w14:paraId="2844F992" w14:textId="77777777" w:rsidR="00E007C2" w:rsidRPr="003B49BC" w:rsidRDefault="00E007C2" w:rsidP="00C00F5D">
            <w:pPr>
              <w:jc w:val="both"/>
              <w:rPr>
                <w:rFonts w:ascii="Arial" w:hAnsi="Arial" w:cs="Arial"/>
                <w:color w:val="333333"/>
                <w:sz w:val="24"/>
                <w:szCs w:val="24"/>
                <w:shd w:val="clear" w:color="auto" w:fill="FFFFFF"/>
              </w:rPr>
            </w:pPr>
            <w:r w:rsidRPr="003B49BC">
              <w:rPr>
                <w:rFonts w:ascii="Arial" w:hAnsi="Arial" w:cs="Arial"/>
                <w:color w:val="333333"/>
                <w:sz w:val="24"/>
                <w:szCs w:val="24"/>
                <w:shd w:val="clear" w:color="auto" w:fill="FFFFFF"/>
              </w:rPr>
              <w:t>NIF persona/entidades vinculadas</w:t>
            </w:r>
          </w:p>
        </w:tc>
      </w:tr>
      <w:tr w:rsidR="00E007C2" w:rsidRPr="003B49BC" w14:paraId="37EF53E1" w14:textId="77777777" w:rsidTr="00640C4C">
        <w:trPr>
          <w:trHeight w:val="161"/>
        </w:trPr>
        <w:tc>
          <w:tcPr>
            <w:tcW w:w="898" w:type="pct"/>
          </w:tcPr>
          <w:p w14:paraId="6F47DDB3" w14:textId="77777777" w:rsidR="00E007C2" w:rsidRPr="003B49BC" w:rsidRDefault="00E007C2" w:rsidP="00C00F5D">
            <w:pPr>
              <w:jc w:val="both"/>
              <w:rPr>
                <w:rFonts w:ascii="Arial" w:hAnsi="Arial" w:cs="Arial"/>
                <w:color w:val="333333"/>
                <w:sz w:val="24"/>
                <w:szCs w:val="24"/>
                <w:shd w:val="clear" w:color="auto" w:fill="FFFFFF"/>
              </w:rPr>
            </w:pPr>
          </w:p>
        </w:tc>
        <w:tc>
          <w:tcPr>
            <w:tcW w:w="685" w:type="pct"/>
          </w:tcPr>
          <w:p w14:paraId="33111EA1" w14:textId="77777777" w:rsidR="00E007C2" w:rsidRPr="003B49BC" w:rsidRDefault="00E007C2" w:rsidP="00C00F5D">
            <w:pPr>
              <w:jc w:val="both"/>
              <w:rPr>
                <w:rFonts w:ascii="Arial" w:hAnsi="Arial" w:cs="Arial"/>
                <w:color w:val="333333"/>
                <w:sz w:val="24"/>
                <w:szCs w:val="24"/>
                <w:shd w:val="clear" w:color="auto" w:fill="FFFFFF"/>
              </w:rPr>
            </w:pPr>
          </w:p>
        </w:tc>
        <w:tc>
          <w:tcPr>
            <w:tcW w:w="971" w:type="pct"/>
          </w:tcPr>
          <w:p w14:paraId="32D0D10B" w14:textId="77777777" w:rsidR="00E007C2" w:rsidRPr="003B49BC" w:rsidRDefault="00E007C2" w:rsidP="00C00F5D">
            <w:pPr>
              <w:jc w:val="both"/>
              <w:rPr>
                <w:rFonts w:ascii="Arial" w:hAnsi="Arial" w:cs="Arial"/>
                <w:color w:val="333333"/>
                <w:sz w:val="24"/>
                <w:szCs w:val="24"/>
                <w:shd w:val="clear" w:color="auto" w:fill="FFFFFF"/>
              </w:rPr>
            </w:pPr>
          </w:p>
        </w:tc>
        <w:tc>
          <w:tcPr>
            <w:tcW w:w="1156" w:type="pct"/>
          </w:tcPr>
          <w:p w14:paraId="0FF06293" w14:textId="77777777" w:rsidR="00E007C2" w:rsidRPr="003B49BC" w:rsidRDefault="00E007C2" w:rsidP="00C00F5D">
            <w:pPr>
              <w:jc w:val="both"/>
              <w:rPr>
                <w:rFonts w:ascii="Arial" w:hAnsi="Arial" w:cs="Arial"/>
                <w:color w:val="333333"/>
                <w:sz w:val="24"/>
                <w:szCs w:val="24"/>
                <w:shd w:val="clear" w:color="auto" w:fill="FFFFFF"/>
              </w:rPr>
            </w:pPr>
          </w:p>
        </w:tc>
        <w:tc>
          <w:tcPr>
            <w:tcW w:w="1290" w:type="pct"/>
          </w:tcPr>
          <w:p w14:paraId="14025122" w14:textId="77777777" w:rsidR="00E007C2" w:rsidRPr="003B49BC" w:rsidRDefault="00E007C2" w:rsidP="00C00F5D">
            <w:pPr>
              <w:jc w:val="both"/>
              <w:rPr>
                <w:rFonts w:ascii="Arial" w:hAnsi="Arial" w:cs="Arial"/>
                <w:color w:val="333333"/>
                <w:sz w:val="24"/>
                <w:szCs w:val="24"/>
                <w:shd w:val="clear" w:color="auto" w:fill="FFFFFF"/>
              </w:rPr>
            </w:pPr>
          </w:p>
        </w:tc>
      </w:tr>
      <w:tr w:rsidR="00E007C2" w:rsidRPr="003B49BC" w14:paraId="0D5B6D1E" w14:textId="77777777" w:rsidTr="00640C4C">
        <w:trPr>
          <w:trHeight w:val="280"/>
        </w:trPr>
        <w:tc>
          <w:tcPr>
            <w:tcW w:w="898" w:type="pct"/>
          </w:tcPr>
          <w:p w14:paraId="73719FFF" w14:textId="77777777" w:rsidR="00E007C2" w:rsidRPr="003B49BC" w:rsidRDefault="00E007C2" w:rsidP="00C00F5D">
            <w:pPr>
              <w:jc w:val="both"/>
              <w:rPr>
                <w:rFonts w:ascii="Arial" w:hAnsi="Arial" w:cs="Arial"/>
                <w:color w:val="333333"/>
                <w:sz w:val="24"/>
                <w:szCs w:val="24"/>
                <w:shd w:val="clear" w:color="auto" w:fill="FFFFFF"/>
              </w:rPr>
            </w:pPr>
          </w:p>
        </w:tc>
        <w:tc>
          <w:tcPr>
            <w:tcW w:w="685" w:type="pct"/>
          </w:tcPr>
          <w:p w14:paraId="691401DB" w14:textId="77777777" w:rsidR="00E007C2" w:rsidRPr="003B49BC" w:rsidRDefault="00E007C2" w:rsidP="00C00F5D">
            <w:pPr>
              <w:jc w:val="both"/>
              <w:rPr>
                <w:rFonts w:ascii="Arial" w:hAnsi="Arial" w:cs="Arial"/>
                <w:color w:val="333333"/>
                <w:sz w:val="24"/>
                <w:szCs w:val="24"/>
                <w:shd w:val="clear" w:color="auto" w:fill="FFFFFF"/>
              </w:rPr>
            </w:pPr>
          </w:p>
        </w:tc>
        <w:tc>
          <w:tcPr>
            <w:tcW w:w="971" w:type="pct"/>
          </w:tcPr>
          <w:p w14:paraId="3F981117" w14:textId="77777777" w:rsidR="00E007C2" w:rsidRPr="003B49BC" w:rsidRDefault="00E007C2" w:rsidP="00C00F5D">
            <w:pPr>
              <w:jc w:val="both"/>
              <w:rPr>
                <w:rFonts w:ascii="Arial" w:hAnsi="Arial" w:cs="Arial"/>
                <w:color w:val="333333"/>
                <w:sz w:val="24"/>
                <w:szCs w:val="24"/>
                <w:shd w:val="clear" w:color="auto" w:fill="FFFFFF"/>
              </w:rPr>
            </w:pPr>
          </w:p>
        </w:tc>
        <w:tc>
          <w:tcPr>
            <w:tcW w:w="1156" w:type="pct"/>
          </w:tcPr>
          <w:p w14:paraId="47D473B9" w14:textId="77777777" w:rsidR="00E007C2" w:rsidRPr="003B49BC" w:rsidRDefault="00E007C2" w:rsidP="00C00F5D">
            <w:pPr>
              <w:jc w:val="both"/>
              <w:rPr>
                <w:rFonts w:ascii="Arial" w:hAnsi="Arial" w:cs="Arial"/>
                <w:color w:val="333333"/>
                <w:sz w:val="24"/>
                <w:szCs w:val="24"/>
                <w:shd w:val="clear" w:color="auto" w:fill="FFFFFF"/>
              </w:rPr>
            </w:pPr>
          </w:p>
        </w:tc>
        <w:tc>
          <w:tcPr>
            <w:tcW w:w="1290" w:type="pct"/>
          </w:tcPr>
          <w:p w14:paraId="3C686E47" w14:textId="77777777" w:rsidR="00E007C2" w:rsidRPr="003B49BC" w:rsidRDefault="00E007C2" w:rsidP="00C00F5D">
            <w:pPr>
              <w:jc w:val="both"/>
              <w:rPr>
                <w:rFonts w:ascii="Arial" w:hAnsi="Arial" w:cs="Arial"/>
                <w:color w:val="333333"/>
                <w:sz w:val="24"/>
                <w:szCs w:val="24"/>
                <w:shd w:val="clear" w:color="auto" w:fill="FFFFFF"/>
              </w:rPr>
            </w:pPr>
          </w:p>
        </w:tc>
      </w:tr>
    </w:tbl>
    <w:p w14:paraId="6617E225" w14:textId="77777777" w:rsidR="00E007C2" w:rsidRPr="003B49BC" w:rsidRDefault="00E007C2" w:rsidP="00C00F5D">
      <w:pPr>
        <w:jc w:val="both"/>
        <w:rPr>
          <w:rFonts w:ascii="Arial" w:hAnsi="Arial" w:cs="Arial"/>
          <w:sz w:val="24"/>
          <w:szCs w:val="24"/>
        </w:rPr>
      </w:pPr>
      <w:r w:rsidRPr="003B49BC">
        <w:rPr>
          <w:rFonts w:ascii="Arial" w:hAnsi="Arial" w:cs="Arial"/>
          <w:sz w:val="24"/>
          <w:szCs w:val="24"/>
        </w:rPr>
        <w:t>Segundo.- Que respecto a los gastos anteriormente señalados, que en el caso de convertirse en beneficiario de la ayuda solicitada, en el momento de la justificación, se presentará la documentación correspondiente que se establezca en la Guía de justificación, siendo como mínimo los siguientes documentos:</w:t>
      </w:r>
    </w:p>
    <w:p w14:paraId="3D4B8906" w14:textId="77777777" w:rsidR="00E007C2" w:rsidRPr="003B49BC" w:rsidRDefault="00E007C2" w:rsidP="00C00F5D">
      <w:pPr>
        <w:jc w:val="both"/>
        <w:rPr>
          <w:rFonts w:ascii="Arial" w:hAnsi="Arial" w:cs="Arial"/>
          <w:sz w:val="24"/>
          <w:szCs w:val="24"/>
        </w:rPr>
      </w:pPr>
      <w:r w:rsidRPr="003B49BC">
        <w:rPr>
          <w:rFonts w:ascii="Arial" w:hAnsi="Arial" w:cs="Arial"/>
          <w:sz w:val="24"/>
          <w:szCs w:val="24"/>
        </w:rPr>
        <w:t>-</w:t>
      </w:r>
      <w:r w:rsidRPr="003B49BC">
        <w:rPr>
          <w:rFonts w:ascii="Arial" w:hAnsi="Arial" w:cs="Arial"/>
          <w:sz w:val="24"/>
          <w:szCs w:val="24"/>
        </w:rPr>
        <w:tab/>
        <w:t xml:space="preserve">Al menos tres presupuestos, para cada uno de los conceptos anteriores. </w:t>
      </w:r>
    </w:p>
    <w:p w14:paraId="15D46E05" w14:textId="77777777" w:rsidR="00E007C2" w:rsidRPr="003B49BC" w:rsidRDefault="00E007C2" w:rsidP="00C00F5D">
      <w:pPr>
        <w:jc w:val="both"/>
        <w:rPr>
          <w:rFonts w:ascii="Arial" w:hAnsi="Arial" w:cs="Arial"/>
          <w:sz w:val="24"/>
          <w:szCs w:val="24"/>
        </w:rPr>
      </w:pPr>
      <w:r w:rsidRPr="003B49BC">
        <w:rPr>
          <w:rFonts w:ascii="Arial" w:hAnsi="Arial" w:cs="Arial"/>
          <w:sz w:val="24"/>
          <w:szCs w:val="24"/>
        </w:rPr>
        <w:t>-</w:t>
      </w:r>
      <w:r w:rsidRPr="003B49BC">
        <w:rPr>
          <w:rFonts w:ascii="Arial" w:hAnsi="Arial" w:cs="Arial"/>
          <w:sz w:val="24"/>
          <w:szCs w:val="24"/>
        </w:rPr>
        <w:tab/>
        <w:t xml:space="preserve">Certificado de tasador independiente, para cada uno de los conceptos anteriores, indicando que el importe subvencionable no excede del coste incurrido por la entidad vinculante para el objeto del contrato. </w:t>
      </w:r>
    </w:p>
    <w:p w14:paraId="118D6A32" w14:textId="77777777" w:rsidR="00E007C2" w:rsidRPr="003B49BC" w:rsidRDefault="00E007C2" w:rsidP="00C00F5D">
      <w:pPr>
        <w:jc w:val="both"/>
        <w:rPr>
          <w:rFonts w:ascii="Arial" w:hAnsi="Arial" w:cs="Arial"/>
          <w:sz w:val="24"/>
          <w:szCs w:val="24"/>
        </w:rPr>
      </w:pPr>
      <w:r w:rsidRPr="003B49BC">
        <w:rPr>
          <w:rFonts w:ascii="Arial" w:hAnsi="Arial" w:cs="Arial"/>
          <w:sz w:val="24"/>
          <w:szCs w:val="24"/>
        </w:rPr>
        <w:t>Por lo que se SOLICITA,</w:t>
      </w:r>
    </w:p>
    <w:p w14:paraId="35DA8E73" w14:textId="77777777" w:rsidR="00E007C2" w:rsidRPr="003B49BC" w:rsidRDefault="00E007C2" w:rsidP="00C00F5D">
      <w:pPr>
        <w:jc w:val="both"/>
        <w:rPr>
          <w:rFonts w:ascii="Arial" w:hAnsi="Arial" w:cs="Arial"/>
          <w:sz w:val="24"/>
          <w:szCs w:val="24"/>
        </w:rPr>
      </w:pPr>
      <w:r w:rsidRPr="003B49BC">
        <w:rPr>
          <w:rFonts w:ascii="Arial" w:hAnsi="Arial" w:cs="Arial"/>
          <w:sz w:val="24"/>
          <w:szCs w:val="24"/>
        </w:rPr>
        <w:t xml:space="preserve">la autorización expresa, la cual vendrá de forma expresa en la resolución de concesión, por parte de la Fundación Biodiversidad, para efectuar las operaciones con personas o entidades vinculadas de acuerdo con las condiciones normales de mercado, de conformidad con lo establecido en el artículo 29.7 letra d) de la Ley 38/2003, de 17 de noviembre, General de Subvenciones. </w:t>
      </w:r>
    </w:p>
    <w:p w14:paraId="1C97A493" w14:textId="77777777" w:rsidR="00E007C2" w:rsidRPr="003B49BC" w:rsidRDefault="00E007C2" w:rsidP="00C00F5D">
      <w:pPr>
        <w:jc w:val="both"/>
        <w:rPr>
          <w:rFonts w:ascii="Arial" w:hAnsi="Arial" w:cs="Arial"/>
          <w:sz w:val="24"/>
          <w:szCs w:val="24"/>
        </w:rPr>
      </w:pPr>
      <w:r w:rsidRPr="003B49BC">
        <w:rPr>
          <w:rFonts w:ascii="Arial" w:hAnsi="Arial" w:cs="Arial"/>
          <w:sz w:val="24"/>
          <w:szCs w:val="24"/>
        </w:rPr>
        <w:t xml:space="preserve">Y para que así conste, se expide la presente en ……………….. a fecha de firma. </w:t>
      </w:r>
    </w:p>
    <w:p w14:paraId="3DE10EC3" w14:textId="7B815E93" w:rsidR="00E007C2" w:rsidRPr="003B49BC" w:rsidRDefault="00E007C2" w:rsidP="00C00F5D">
      <w:pPr>
        <w:jc w:val="both"/>
        <w:rPr>
          <w:rFonts w:ascii="Arial" w:hAnsi="Arial" w:cs="Arial"/>
          <w:sz w:val="24"/>
          <w:szCs w:val="24"/>
        </w:rPr>
      </w:pPr>
      <w:r w:rsidRPr="003B49BC">
        <w:rPr>
          <w:rFonts w:ascii="Arial" w:hAnsi="Arial" w:cs="Arial"/>
          <w:sz w:val="24"/>
          <w:szCs w:val="24"/>
        </w:rPr>
        <w:t>Fdo.: El/la representante legal.</w:t>
      </w:r>
      <w:r w:rsidRPr="003B49BC">
        <w:rPr>
          <w:rFonts w:ascii="Arial" w:hAnsi="Arial" w:cs="Arial"/>
          <w:sz w:val="24"/>
          <w:szCs w:val="24"/>
        </w:rPr>
        <w:br w:type="page"/>
      </w:r>
    </w:p>
    <w:p w14:paraId="25744152" w14:textId="492C4253" w:rsidR="003B0C21" w:rsidRPr="003B49BC" w:rsidRDefault="0007FF2E" w:rsidP="003B49BC">
      <w:pPr>
        <w:spacing w:line="240" w:lineRule="auto"/>
        <w:jc w:val="both"/>
        <w:outlineLvl w:val="1"/>
        <w:rPr>
          <w:rFonts w:ascii="Arial" w:hAnsi="Arial" w:cs="Arial"/>
          <w:b/>
          <w:bCs/>
          <w:sz w:val="24"/>
          <w:szCs w:val="24"/>
        </w:rPr>
      </w:pPr>
      <w:bookmarkStart w:id="12" w:name="_Toc173939133"/>
      <w:r w:rsidRPr="003B49BC">
        <w:rPr>
          <w:rFonts w:ascii="Arial" w:hAnsi="Arial" w:cs="Arial"/>
          <w:b/>
          <w:bCs/>
          <w:sz w:val="24"/>
          <w:szCs w:val="24"/>
        </w:rPr>
        <w:lastRenderedPageBreak/>
        <w:t>Anexo V</w:t>
      </w:r>
      <w:r w:rsidR="00E007C2" w:rsidRPr="003B49BC">
        <w:rPr>
          <w:rFonts w:ascii="Arial" w:hAnsi="Arial" w:cs="Arial"/>
          <w:b/>
          <w:bCs/>
          <w:sz w:val="24"/>
          <w:szCs w:val="24"/>
        </w:rPr>
        <w:t>I</w:t>
      </w:r>
      <w:r w:rsidRPr="003B49BC">
        <w:rPr>
          <w:rFonts w:ascii="Arial" w:hAnsi="Arial" w:cs="Arial"/>
          <w:b/>
          <w:bCs/>
          <w:sz w:val="24"/>
          <w:szCs w:val="24"/>
        </w:rPr>
        <w:t>II. Compromiso de concesión de derechos y accesos para comprobación y control</w:t>
      </w:r>
      <w:bookmarkEnd w:id="12"/>
    </w:p>
    <w:p w14:paraId="3A88F8EE" w14:textId="7197359F" w:rsidR="003B0C21" w:rsidRPr="003B49BC" w:rsidRDefault="0007FF2E" w:rsidP="00C00F5D">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35B7650D" w14:textId="6E0B535A" w:rsidR="003B0C21" w:rsidRPr="003B49BC" w:rsidRDefault="0007FF2E" w:rsidP="003B49BC">
      <w:pPr>
        <w:spacing w:line="240" w:lineRule="auto"/>
        <w:jc w:val="both"/>
        <w:rPr>
          <w:rFonts w:ascii="Arial" w:eastAsia="Arial" w:hAnsi="Arial" w:cs="Arial"/>
          <w:sz w:val="24"/>
          <w:szCs w:val="24"/>
        </w:rPr>
      </w:pPr>
      <w:r w:rsidRPr="003B49BC">
        <w:rPr>
          <w:rFonts w:ascii="Arial" w:eastAsia="Arial" w:hAnsi="Arial" w:cs="Arial"/>
          <w:sz w:val="24"/>
          <w:szCs w:val="24"/>
        </w:rPr>
        <w:t>D./Dª….................................................................................................................., con NIF…........................................., en representación de la entidad…………...................................................................................................., con NIF…...........................en calidad de…..........................................................,</w:t>
      </w:r>
    </w:p>
    <w:p w14:paraId="3884E727" w14:textId="07BAD470" w:rsidR="003B0C21" w:rsidRPr="003B49BC" w:rsidRDefault="0007FF2E"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11F84DA6" w14:textId="351E7C41" w:rsidR="003B0C21" w:rsidRPr="003B49BC" w:rsidRDefault="0007FF2E"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38E864DC" w14:textId="336AB5B6" w:rsidR="003B0C21" w:rsidRPr="003B49BC" w:rsidRDefault="0007FF2E" w:rsidP="003B49BC">
      <w:pPr>
        <w:spacing w:line="240" w:lineRule="auto"/>
        <w:jc w:val="both"/>
        <w:rPr>
          <w:rFonts w:ascii="Arial" w:eastAsia="Arial" w:hAnsi="Arial" w:cs="Arial"/>
          <w:b/>
          <w:bCs/>
          <w:sz w:val="24"/>
          <w:szCs w:val="24"/>
        </w:rPr>
      </w:pPr>
      <w:r w:rsidRPr="003B49BC">
        <w:rPr>
          <w:rFonts w:ascii="Arial" w:eastAsia="Arial" w:hAnsi="Arial" w:cs="Arial"/>
          <w:b/>
          <w:bCs/>
          <w:sz w:val="24"/>
          <w:szCs w:val="24"/>
        </w:rPr>
        <w:t>SE COMPROMETE</w:t>
      </w:r>
    </w:p>
    <w:p w14:paraId="23E74CA2" w14:textId="61D7DCBF" w:rsidR="003B0C21" w:rsidRPr="003B49BC" w:rsidRDefault="0007FF2E"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3EB3901E" w14:textId="2DB6ABCF" w:rsidR="003B0C21" w:rsidRPr="003B49BC" w:rsidRDefault="0007FF2E" w:rsidP="003B49BC">
      <w:pPr>
        <w:spacing w:line="240" w:lineRule="auto"/>
        <w:jc w:val="both"/>
        <w:rPr>
          <w:rFonts w:ascii="Arial" w:eastAsia="Arial" w:hAnsi="Arial" w:cs="Arial"/>
          <w:sz w:val="24"/>
          <w:szCs w:val="24"/>
        </w:rPr>
      </w:pPr>
      <w:r w:rsidRPr="003B49BC">
        <w:rPr>
          <w:rFonts w:ascii="Arial" w:eastAsia="Arial" w:hAnsi="Arial" w:cs="Arial"/>
          <w:sz w:val="24"/>
          <w:szCs w:val="24"/>
        </w:rPr>
        <w:t>A colaborar con las actuaciones de comprobación y control, incluidas la concesión de derechos y accesos necesarios para que la Comisión, la Oficina Europea de Lucha contra el Fraude, el Tribunal de Cuentas Europeo, la Fiscalía europea y las autoridades nacionales competentes ejerzan sus competencias.</w:t>
      </w:r>
    </w:p>
    <w:p w14:paraId="3490BB40" w14:textId="36A5AA9C" w:rsidR="003B0C21" w:rsidRPr="003B49BC" w:rsidRDefault="0007FF2E"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046C31A4" w14:textId="3354CA5B" w:rsidR="003B0C21" w:rsidRPr="003B49BC" w:rsidRDefault="0007FF2E"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54B58D59" w14:textId="03887CF5" w:rsidR="003B0C21" w:rsidRPr="003B49BC" w:rsidRDefault="0007FF2E"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4DBCAAF0" w14:textId="1989B270" w:rsidR="003B0C21" w:rsidRPr="003B49BC" w:rsidRDefault="0007FF2E"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26CADA20" w14:textId="6CE19113" w:rsidR="003B0C21" w:rsidRPr="003B49BC" w:rsidRDefault="0007FF2E"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En……………., a fecha de firma. </w:t>
      </w:r>
    </w:p>
    <w:p w14:paraId="50F78E40" w14:textId="4D0380D3" w:rsidR="003B0C21" w:rsidRPr="003B49BC" w:rsidRDefault="0007FF2E"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585A148B" w14:textId="57D95327" w:rsidR="003B0C21" w:rsidRPr="003B49BC" w:rsidRDefault="0007FF2E" w:rsidP="003B49BC">
      <w:pPr>
        <w:spacing w:line="240" w:lineRule="auto"/>
        <w:jc w:val="both"/>
        <w:rPr>
          <w:rFonts w:ascii="Arial" w:eastAsia="Arial" w:hAnsi="Arial" w:cs="Arial"/>
          <w:sz w:val="24"/>
          <w:szCs w:val="24"/>
        </w:rPr>
      </w:pPr>
      <w:r w:rsidRPr="003B49BC">
        <w:rPr>
          <w:rFonts w:ascii="Arial" w:eastAsia="Arial" w:hAnsi="Arial" w:cs="Arial"/>
          <w:sz w:val="24"/>
          <w:szCs w:val="24"/>
        </w:rPr>
        <w:t>Firma electrónica:</w:t>
      </w:r>
    </w:p>
    <w:p w14:paraId="3F7FF16C" w14:textId="0FA0DD17" w:rsidR="00284DBE" w:rsidRPr="003B49BC" w:rsidRDefault="00284DBE" w:rsidP="00C00F5D">
      <w:pPr>
        <w:jc w:val="both"/>
        <w:rPr>
          <w:rFonts w:ascii="Arial" w:hAnsi="Arial" w:cs="Arial"/>
          <w:sz w:val="24"/>
          <w:szCs w:val="24"/>
          <w:highlight w:val="yellow"/>
        </w:rPr>
      </w:pPr>
      <w:r w:rsidRPr="003B49BC">
        <w:rPr>
          <w:rFonts w:ascii="Arial" w:hAnsi="Arial" w:cs="Arial"/>
          <w:sz w:val="24"/>
          <w:szCs w:val="24"/>
          <w:highlight w:val="yellow"/>
        </w:rPr>
        <w:br w:type="page"/>
      </w:r>
    </w:p>
    <w:p w14:paraId="66EB01CF" w14:textId="3BFD0781" w:rsidR="003B0C21" w:rsidRPr="003B49BC" w:rsidRDefault="25665137" w:rsidP="00C00F5D">
      <w:pPr>
        <w:spacing w:line="240" w:lineRule="auto"/>
        <w:jc w:val="both"/>
        <w:outlineLvl w:val="1"/>
        <w:rPr>
          <w:rFonts w:ascii="Arial" w:hAnsi="Arial" w:cs="Arial"/>
          <w:b/>
          <w:bCs/>
          <w:sz w:val="24"/>
          <w:szCs w:val="24"/>
        </w:rPr>
      </w:pPr>
      <w:bookmarkStart w:id="13" w:name="_Toc167886488"/>
      <w:bookmarkStart w:id="14" w:name="_Toc173939134"/>
      <w:r w:rsidRPr="003B49BC">
        <w:rPr>
          <w:rFonts w:ascii="Arial" w:hAnsi="Arial" w:cs="Arial"/>
          <w:b/>
          <w:bCs/>
          <w:sz w:val="24"/>
          <w:szCs w:val="24"/>
        </w:rPr>
        <w:lastRenderedPageBreak/>
        <w:t xml:space="preserve">Anexo </w:t>
      </w:r>
      <w:r w:rsidR="00E007C2" w:rsidRPr="003B49BC">
        <w:rPr>
          <w:rFonts w:ascii="Arial" w:hAnsi="Arial" w:cs="Arial"/>
          <w:b/>
          <w:bCs/>
          <w:sz w:val="24"/>
          <w:szCs w:val="24"/>
        </w:rPr>
        <w:t>IX</w:t>
      </w:r>
      <w:r w:rsidRPr="003B49BC">
        <w:rPr>
          <w:rFonts w:ascii="Arial" w:hAnsi="Arial" w:cs="Arial"/>
          <w:b/>
          <w:bCs/>
          <w:sz w:val="24"/>
          <w:szCs w:val="24"/>
        </w:rPr>
        <w:t xml:space="preserve">. </w:t>
      </w:r>
      <w:bookmarkEnd w:id="13"/>
      <w:r w:rsidR="5727F4E9" w:rsidRPr="003B49BC">
        <w:rPr>
          <w:rFonts w:ascii="Arial" w:hAnsi="Arial" w:cs="Arial"/>
          <w:b/>
          <w:bCs/>
          <w:sz w:val="24"/>
          <w:szCs w:val="24"/>
        </w:rPr>
        <w:t>Declaración responsable de obtención de financiación de otros programas de ayuda</w:t>
      </w:r>
      <w:bookmarkEnd w:id="14"/>
    </w:p>
    <w:p w14:paraId="60B15B82" w14:textId="75A309A7" w:rsidR="003B0C21" w:rsidRPr="003B49BC" w:rsidRDefault="003B0C21" w:rsidP="003B49BC">
      <w:pPr>
        <w:spacing w:line="240" w:lineRule="auto"/>
        <w:jc w:val="both"/>
        <w:rPr>
          <w:rFonts w:ascii="Arial" w:hAnsi="Arial" w:cs="Arial"/>
          <w:sz w:val="24"/>
          <w:szCs w:val="24"/>
        </w:rPr>
      </w:pPr>
    </w:p>
    <w:p w14:paraId="0F1066FE" w14:textId="75A309A7" w:rsidR="003B0C21" w:rsidRPr="003B49BC" w:rsidRDefault="30A98CFD" w:rsidP="003B49BC">
      <w:pPr>
        <w:spacing w:line="240" w:lineRule="auto"/>
        <w:jc w:val="both"/>
        <w:rPr>
          <w:rFonts w:ascii="Arial" w:hAnsi="Arial" w:cs="Arial"/>
          <w:sz w:val="24"/>
          <w:szCs w:val="24"/>
        </w:rPr>
      </w:pPr>
      <w:r w:rsidRPr="003B49BC">
        <w:rPr>
          <w:rFonts w:ascii="Arial" w:hAnsi="Arial" w:cs="Arial"/>
          <w:sz w:val="24"/>
          <w:szCs w:val="24"/>
        </w:rPr>
        <w:t>D./Dª…................................................................................................................... con NIF…........................................., por sí mismo/a o en representación de la entidad…………...................................................................................., con NIF…...........................en calidad de….................................................................,</w:t>
      </w:r>
    </w:p>
    <w:p w14:paraId="034BCCCF" w14:textId="75A309A7" w:rsidR="003B0C21" w:rsidRPr="003B49BC" w:rsidRDefault="003B0C21" w:rsidP="00C00F5D">
      <w:pPr>
        <w:spacing w:line="240" w:lineRule="auto"/>
        <w:jc w:val="both"/>
        <w:rPr>
          <w:rFonts w:ascii="Arial" w:hAnsi="Arial" w:cs="Arial"/>
          <w:sz w:val="24"/>
          <w:szCs w:val="24"/>
        </w:rPr>
      </w:pPr>
    </w:p>
    <w:p w14:paraId="0DFCCCF6" w14:textId="75A309A7" w:rsidR="003B0C21" w:rsidRPr="003B49BC" w:rsidRDefault="30A98CFD" w:rsidP="00C00F5D">
      <w:pPr>
        <w:spacing w:line="240" w:lineRule="auto"/>
        <w:jc w:val="both"/>
        <w:rPr>
          <w:rFonts w:ascii="Arial" w:hAnsi="Arial" w:cs="Arial"/>
          <w:b/>
          <w:bCs/>
          <w:sz w:val="24"/>
          <w:szCs w:val="24"/>
        </w:rPr>
      </w:pPr>
      <w:r w:rsidRPr="003B49BC">
        <w:rPr>
          <w:rFonts w:ascii="Arial" w:hAnsi="Arial" w:cs="Arial"/>
          <w:b/>
          <w:bCs/>
          <w:sz w:val="24"/>
          <w:szCs w:val="24"/>
        </w:rPr>
        <w:t>DECLARA</w:t>
      </w:r>
    </w:p>
    <w:p w14:paraId="364FAFD8" w14:textId="2D8D686E" w:rsidR="003B0C21" w:rsidRPr="003B49BC" w:rsidRDefault="006E6F82" w:rsidP="003B49BC">
      <w:pPr>
        <w:pStyle w:val="Default"/>
        <w:spacing w:before="240" w:after="240"/>
        <w:jc w:val="both"/>
        <w:rPr>
          <w:rFonts w:ascii="Arial" w:hAnsi="Arial" w:cs="Arial"/>
        </w:rPr>
      </w:pPr>
      <w:sdt>
        <w:sdtPr>
          <w:rPr>
            <w:rFonts w:ascii="Arial" w:hAnsi="Arial" w:cs="Arial"/>
          </w:rPr>
          <w:id w:val="1030144242"/>
          <w14:checkbox>
            <w14:checked w14:val="0"/>
            <w14:checkedState w14:val="2612" w14:font="MS Gothic"/>
            <w14:uncheckedState w14:val="2610" w14:font="MS Gothic"/>
          </w14:checkbox>
        </w:sdtPr>
        <w:sdtEndPr/>
        <w:sdtContent>
          <w:r w:rsidR="30A98CFD" w:rsidRPr="003B49BC">
            <w:rPr>
              <w:rFonts w:ascii="Segoe UI Symbol" w:eastAsia="MS Gothic" w:hAnsi="Segoe UI Symbol" w:cs="Segoe UI Symbol"/>
            </w:rPr>
            <w:t>☐</w:t>
          </w:r>
        </w:sdtContent>
      </w:sdt>
      <w:r w:rsidR="30A98CFD" w:rsidRPr="003B49BC">
        <w:rPr>
          <w:rFonts w:ascii="Arial" w:hAnsi="Arial" w:cs="Arial"/>
        </w:rPr>
        <w:t xml:space="preserve"> Que la entidad a la que representa </w:t>
      </w:r>
      <w:r w:rsidR="30A98CFD" w:rsidRPr="003B49BC">
        <w:rPr>
          <w:rFonts w:ascii="Arial" w:hAnsi="Arial" w:cs="Arial"/>
          <w:b/>
          <w:bCs/>
        </w:rPr>
        <w:t xml:space="preserve">NO </w:t>
      </w:r>
      <w:r w:rsidR="30A98CFD" w:rsidRPr="003B49BC">
        <w:rPr>
          <w:rFonts w:ascii="Arial" w:hAnsi="Arial" w:cs="Arial"/>
        </w:rPr>
        <w:t>ha recibido ninguna ayuda externa para la realización del proyecto …………………………………………………… presentado a la presente Convocatoria de subvenciones para el impulso de la economía circular para el año 2024.</w:t>
      </w:r>
      <w:r w:rsidR="3757EF60" w:rsidRPr="003B49BC">
        <w:rPr>
          <w:rFonts w:ascii="Arial" w:hAnsi="Arial" w:cs="Arial"/>
        </w:rPr>
        <w:t xml:space="preserve"> </w:t>
      </w:r>
    </w:p>
    <w:p w14:paraId="13413934" w14:textId="02B50D83" w:rsidR="2C7B0345" w:rsidRPr="003B49BC" w:rsidRDefault="3757EF60" w:rsidP="003B49BC">
      <w:pPr>
        <w:pStyle w:val="Default"/>
        <w:spacing w:before="240" w:after="240"/>
        <w:jc w:val="both"/>
        <w:rPr>
          <w:rFonts w:ascii="Arial" w:hAnsi="Arial" w:cs="Arial"/>
        </w:rPr>
      </w:pPr>
      <w:r w:rsidRPr="003B49BC">
        <w:rPr>
          <w:rFonts w:ascii="Arial" w:hAnsi="Arial" w:cs="Arial"/>
        </w:rPr>
        <w:t>La entidad no ha recibido ningún tipo de financiación procedente del Instituto de Credito Oficial ICO</w:t>
      </w:r>
      <w:r w:rsidR="02E90348" w:rsidRPr="003B49BC">
        <w:rPr>
          <w:rFonts w:ascii="Arial" w:hAnsi="Arial" w:cs="Arial"/>
        </w:rPr>
        <w:t xml:space="preserve"> para la ejecución del proyecto para el cual solicita la ayuda.</w:t>
      </w:r>
    </w:p>
    <w:p w14:paraId="3899BE64" w14:textId="2A9D7BFC" w:rsidR="003B0C21" w:rsidRPr="003B49BC" w:rsidRDefault="006E6F82" w:rsidP="003B49BC">
      <w:pPr>
        <w:pStyle w:val="Default"/>
        <w:spacing w:before="240" w:after="240"/>
        <w:jc w:val="both"/>
        <w:rPr>
          <w:rFonts w:ascii="Arial" w:hAnsi="Arial" w:cs="Arial"/>
        </w:rPr>
      </w:pPr>
      <w:sdt>
        <w:sdtPr>
          <w:rPr>
            <w:rFonts w:ascii="Arial" w:hAnsi="Arial" w:cs="Arial"/>
          </w:rPr>
          <w:id w:val="-1205788755"/>
          <w14:checkbox>
            <w14:checked w14:val="0"/>
            <w14:checkedState w14:val="2612" w14:font="MS Gothic"/>
            <w14:uncheckedState w14:val="2610" w14:font="MS Gothic"/>
          </w14:checkbox>
        </w:sdtPr>
        <w:sdtEndPr/>
        <w:sdtContent>
          <w:r w:rsidR="30A98CFD" w:rsidRPr="003B49BC">
            <w:rPr>
              <w:rFonts w:ascii="Segoe UI Symbol" w:eastAsia="MS Gothic" w:hAnsi="Segoe UI Symbol" w:cs="Segoe UI Symbol"/>
            </w:rPr>
            <w:t>☐</w:t>
          </w:r>
        </w:sdtContent>
      </w:sdt>
      <w:r w:rsidR="30A98CFD" w:rsidRPr="003B49BC">
        <w:rPr>
          <w:rFonts w:ascii="Arial" w:hAnsi="Arial" w:cs="Arial"/>
        </w:rPr>
        <w:t xml:space="preserve"> Que la entidad a la que representa </w:t>
      </w:r>
      <w:r w:rsidR="30A98CFD" w:rsidRPr="003B49BC">
        <w:rPr>
          <w:rFonts w:ascii="Arial" w:hAnsi="Arial" w:cs="Arial"/>
          <w:b/>
          <w:bCs/>
        </w:rPr>
        <w:t>SI</w:t>
      </w:r>
      <w:r w:rsidR="30A98CFD" w:rsidRPr="003B49BC">
        <w:rPr>
          <w:rFonts w:ascii="Arial" w:hAnsi="Arial" w:cs="Arial"/>
        </w:rPr>
        <w:t xml:space="preserve"> ha recibido financiación de otros programas de ayuda y facilita los siguientes datos para su correspondiente control:</w:t>
      </w:r>
    </w:p>
    <w:tbl>
      <w:tblPr>
        <w:tblStyle w:val="Tablaconcuadrcula"/>
        <w:tblW w:w="0" w:type="auto"/>
        <w:tblInd w:w="-289" w:type="dxa"/>
        <w:tblLook w:val="04A0" w:firstRow="1" w:lastRow="0" w:firstColumn="1" w:lastColumn="0" w:noHBand="0" w:noVBand="1"/>
      </w:tblPr>
      <w:tblGrid>
        <w:gridCol w:w="2845"/>
        <w:gridCol w:w="1343"/>
        <w:gridCol w:w="1388"/>
        <w:gridCol w:w="1177"/>
        <w:gridCol w:w="1463"/>
        <w:gridCol w:w="567"/>
      </w:tblGrid>
      <w:tr w:rsidR="00513CDB" w:rsidRPr="003B49BC" w14:paraId="1144C8F3" w14:textId="77777777" w:rsidTr="6D3E0A99">
        <w:trPr>
          <w:trHeight w:val="20"/>
        </w:trPr>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9E05C"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b/>
                <w:bCs/>
                <w:sz w:val="24"/>
                <w:szCs w:val="24"/>
              </w:rPr>
              <w:t>Identificación de la Ayuda:</w:t>
            </w:r>
          </w:p>
        </w:tc>
      </w:tr>
      <w:tr w:rsidR="007973A9" w:rsidRPr="003B49BC" w14:paraId="19B24B40" w14:textId="77777777" w:rsidTr="6D3E0A99">
        <w:trPr>
          <w:trHeight w:val="331"/>
        </w:trPr>
        <w:tc>
          <w:tcPr>
            <w:tcW w:w="3136" w:type="dxa"/>
            <w:tcBorders>
              <w:top w:val="single" w:sz="4" w:space="0" w:color="auto"/>
              <w:left w:val="single" w:sz="4" w:space="0" w:color="auto"/>
              <w:bottom w:val="single" w:sz="4" w:space="0" w:color="auto"/>
              <w:right w:val="single" w:sz="4" w:space="0" w:color="auto"/>
            </w:tcBorders>
          </w:tcPr>
          <w:p w14:paraId="3DBA53AA"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Núm oficial (n/aaaa)</w:t>
            </w:r>
          </w:p>
        </w:tc>
        <w:tc>
          <w:tcPr>
            <w:tcW w:w="6079" w:type="dxa"/>
            <w:gridSpan w:val="5"/>
            <w:tcBorders>
              <w:top w:val="single" w:sz="4" w:space="0" w:color="auto"/>
              <w:left w:val="single" w:sz="4" w:space="0" w:color="auto"/>
              <w:bottom w:val="single" w:sz="4" w:space="0" w:color="auto"/>
              <w:right w:val="single" w:sz="4" w:space="0" w:color="auto"/>
            </w:tcBorders>
          </w:tcPr>
          <w:p w14:paraId="30286B8A" w14:textId="77777777" w:rsidR="1C711FE8" w:rsidRPr="003B49BC" w:rsidRDefault="1C711FE8" w:rsidP="00C00F5D">
            <w:pPr>
              <w:spacing w:before="240" w:after="240"/>
              <w:jc w:val="both"/>
              <w:rPr>
                <w:rFonts w:ascii="Arial" w:hAnsi="Arial" w:cs="Arial"/>
                <w:sz w:val="24"/>
                <w:szCs w:val="24"/>
              </w:rPr>
            </w:pPr>
          </w:p>
        </w:tc>
      </w:tr>
      <w:tr w:rsidR="007973A9" w:rsidRPr="003B49BC" w14:paraId="7E0ADB70"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67FD9FFA"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Fecha de publicación:</w:t>
            </w:r>
          </w:p>
        </w:tc>
        <w:tc>
          <w:tcPr>
            <w:tcW w:w="6079" w:type="dxa"/>
            <w:gridSpan w:val="5"/>
            <w:tcBorders>
              <w:top w:val="single" w:sz="4" w:space="0" w:color="auto"/>
              <w:left w:val="single" w:sz="4" w:space="0" w:color="auto"/>
              <w:bottom w:val="single" w:sz="4" w:space="0" w:color="auto"/>
              <w:right w:val="single" w:sz="4" w:space="0" w:color="auto"/>
            </w:tcBorders>
          </w:tcPr>
          <w:p w14:paraId="07EF2FD6" w14:textId="77777777" w:rsidR="1C711FE8" w:rsidRPr="003B49BC" w:rsidRDefault="1C711FE8" w:rsidP="00C00F5D">
            <w:pPr>
              <w:spacing w:before="240" w:after="240"/>
              <w:jc w:val="both"/>
              <w:rPr>
                <w:rFonts w:ascii="Arial" w:hAnsi="Arial" w:cs="Arial"/>
                <w:sz w:val="24"/>
                <w:szCs w:val="24"/>
              </w:rPr>
            </w:pPr>
          </w:p>
        </w:tc>
      </w:tr>
      <w:tr w:rsidR="007973A9" w:rsidRPr="003B49BC" w14:paraId="294B8D49"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01914875"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Código BNDS</w:t>
            </w:r>
            <w:r w:rsidRPr="003B49BC">
              <w:rPr>
                <w:rStyle w:val="Refdenotaalpie"/>
                <w:rFonts w:ascii="Arial" w:eastAsiaTheme="majorEastAsia" w:hAnsi="Arial" w:cs="Arial"/>
                <w:sz w:val="24"/>
                <w:szCs w:val="24"/>
              </w:rPr>
              <w:footnoteReference w:id="2"/>
            </w:r>
          </w:p>
        </w:tc>
        <w:tc>
          <w:tcPr>
            <w:tcW w:w="6079" w:type="dxa"/>
            <w:gridSpan w:val="5"/>
            <w:tcBorders>
              <w:top w:val="single" w:sz="4" w:space="0" w:color="auto"/>
              <w:left w:val="single" w:sz="4" w:space="0" w:color="auto"/>
              <w:bottom w:val="single" w:sz="4" w:space="0" w:color="auto"/>
              <w:right w:val="single" w:sz="4" w:space="0" w:color="auto"/>
            </w:tcBorders>
          </w:tcPr>
          <w:p w14:paraId="3D957237" w14:textId="77777777" w:rsidR="1C711FE8" w:rsidRPr="003B49BC" w:rsidRDefault="1C711FE8" w:rsidP="00C00F5D">
            <w:pPr>
              <w:spacing w:before="240" w:after="240"/>
              <w:jc w:val="both"/>
              <w:rPr>
                <w:rFonts w:ascii="Arial" w:hAnsi="Arial" w:cs="Arial"/>
                <w:sz w:val="24"/>
                <w:szCs w:val="24"/>
              </w:rPr>
            </w:pPr>
          </w:p>
        </w:tc>
      </w:tr>
      <w:tr w:rsidR="007973A9" w:rsidRPr="003B49BC" w14:paraId="5ADA0CFF"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5277FEA3"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i/>
                <w:iCs/>
                <w:sz w:val="24"/>
                <w:szCs w:val="24"/>
              </w:rPr>
              <w:t>SA Number</w:t>
            </w:r>
            <w:r w:rsidRPr="003B49BC">
              <w:rPr>
                <w:rFonts w:ascii="Arial" w:hAnsi="Arial" w:cs="Arial"/>
                <w:sz w:val="24"/>
                <w:szCs w:val="24"/>
              </w:rPr>
              <w:t xml:space="preserve"> (Referencia de ayuda de Estado):</w:t>
            </w:r>
          </w:p>
        </w:tc>
        <w:tc>
          <w:tcPr>
            <w:tcW w:w="6079" w:type="dxa"/>
            <w:gridSpan w:val="5"/>
            <w:tcBorders>
              <w:top w:val="single" w:sz="4" w:space="0" w:color="auto"/>
              <w:left w:val="single" w:sz="4" w:space="0" w:color="auto"/>
              <w:bottom w:val="single" w:sz="4" w:space="0" w:color="auto"/>
              <w:right w:val="single" w:sz="4" w:space="0" w:color="auto"/>
            </w:tcBorders>
          </w:tcPr>
          <w:p w14:paraId="60709A3D" w14:textId="77777777" w:rsidR="1C711FE8" w:rsidRPr="003B49BC" w:rsidRDefault="1C711FE8" w:rsidP="00C00F5D">
            <w:pPr>
              <w:spacing w:before="240" w:after="240"/>
              <w:jc w:val="both"/>
              <w:rPr>
                <w:rFonts w:ascii="Arial" w:hAnsi="Arial" w:cs="Arial"/>
                <w:sz w:val="24"/>
                <w:szCs w:val="24"/>
              </w:rPr>
            </w:pPr>
          </w:p>
        </w:tc>
      </w:tr>
      <w:tr w:rsidR="007973A9" w:rsidRPr="003B49BC" w14:paraId="2C4C2A13"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7A316F9F"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Dirección electrónica de las bases de la ayuda</w:t>
            </w:r>
          </w:p>
        </w:tc>
        <w:tc>
          <w:tcPr>
            <w:tcW w:w="6079" w:type="dxa"/>
            <w:gridSpan w:val="5"/>
            <w:tcBorders>
              <w:top w:val="single" w:sz="4" w:space="0" w:color="auto"/>
              <w:left w:val="single" w:sz="4" w:space="0" w:color="auto"/>
              <w:bottom w:val="single" w:sz="4" w:space="0" w:color="auto"/>
              <w:right w:val="single" w:sz="4" w:space="0" w:color="auto"/>
            </w:tcBorders>
          </w:tcPr>
          <w:p w14:paraId="5594108F" w14:textId="77777777" w:rsidR="1C711FE8" w:rsidRPr="003B49BC" w:rsidRDefault="1C711FE8" w:rsidP="00C00F5D">
            <w:pPr>
              <w:spacing w:before="240" w:after="240"/>
              <w:jc w:val="both"/>
              <w:rPr>
                <w:rFonts w:ascii="Arial" w:hAnsi="Arial" w:cs="Arial"/>
                <w:sz w:val="24"/>
                <w:szCs w:val="24"/>
              </w:rPr>
            </w:pPr>
          </w:p>
        </w:tc>
      </w:tr>
      <w:tr w:rsidR="007973A9" w:rsidRPr="003B49BC" w14:paraId="5E79F405"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00F6D281"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Dirección electrónica de la convocatoria</w:t>
            </w:r>
          </w:p>
        </w:tc>
        <w:tc>
          <w:tcPr>
            <w:tcW w:w="6079" w:type="dxa"/>
            <w:gridSpan w:val="5"/>
            <w:tcBorders>
              <w:top w:val="single" w:sz="4" w:space="0" w:color="auto"/>
              <w:left w:val="single" w:sz="4" w:space="0" w:color="auto"/>
              <w:bottom w:val="single" w:sz="4" w:space="0" w:color="auto"/>
              <w:right w:val="single" w:sz="4" w:space="0" w:color="auto"/>
            </w:tcBorders>
          </w:tcPr>
          <w:p w14:paraId="17F649CD" w14:textId="77777777" w:rsidR="1C711FE8" w:rsidRPr="003B49BC" w:rsidRDefault="1C711FE8" w:rsidP="00C00F5D">
            <w:pPr>
              <w:spacing w:before="240" w:after="240"/>
              <w:jc w:val="both"/>
              <w:rPr>
                <w:rFonts w:ascii="Arial" w:hAnsi="Arial" w:cs="Arial"/>
                <w:sz w:val="24"/>
                <w:szCs w:val="24"/>
              </w:rPr>
            </w:pPr>
          </w:p>
        </w:tc>
      </w:tr>
      <w:tr w:rsidR="007973A9" w:rsidRPr="003B49BC" w14:paraId="15888ED1"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07935227"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lastRenderedPageBreak/>
              <w:t xml:space="preserve">Dirección electrónica de enlace al </w:t>
            </w:r>
            <w:r w:rsidRPr="003B49BC">
              <w:rPr>
                <w:rFonts w:ascii="Arial" w:hAnsi="Arial" w:cs="Arial"/>
                <w:i/>
                <w:iCs/>
                <w:sz w:val="24"/>
                <w:szCs w:val="24"/>
              </w:rPr>
              <w:t>SA number</w:t>
            </w:r>
          </w:p>
        </w:tc>
        <w:tc>
          <w:tcPr>
            <w:tcW w:w="6079" w:type="dxa"/>
            <w:gridSpan w:val="5"/>
            <w:tcBorders>
              <w:top w:val="single" w:sz="4" w:space="0" w:color="auto"/>
              <w:left w:val="single" w:sz="4" w:space="0" w:color="auto"/>
              <w:bottom w:val="single" w:sz="4" w:space="0" w:color="auto"/>
              <w:right w:val="single" w:sz="4" w:space="0" w:color="auto"/>
            </w:tcBorders>
          </w:tcPr>
          <w:p w14:paraId="39C3545F" w14:textId="77777777" w:rsidR="1C711FE8" w:rsidRPr="003B49BC" w:rsidRDefault="1C711FE8" w:rsidP="00C00F5D">
            <w:pPr>
              <w:spacing w:before="240" w:after="240"/>
              <w:jc w:val="both"/>
              <w:rPr>
                <w:rFonts w:ascii="Arial" w:hAnsi="Arial" w:cs="Arial"/>
                <w:sz w:val="24"/>
                <w:szCs w:val="24"/>
              </w:rPr>
            </w:pPr>
          </w:p>
        </w:tc>
      </w:tr>
      <w:tr w:rsidR="00513CDB" w:rsidRPr="003B49BC" w14:paraId="0C21C719" w14:textId="77777777" w:rsidTr="6D3E0A99">
        <w:trPr>
          <w:trHeight w:val="20"/>
        </w:trPr>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DB9449" w14:textId="77777777" w:rsidR="30A98CFD" w:rsidRPr="003B49BC" w:rsidRDefault="30A98CFD" w:rsidP="00C00F5D">
            <w:pPr>
              <w:spacing w:before="240" w:after="240"/>
              <w:jc w:val="both"/>
              <w:rPr>
                <w:rFonts w:ascii="Arial" w:hAnsi="Arial" w:cs="Arial"/>
                <w:b/>
                <w:bCs/>
                <w:sz w:val="24"/>
                <w:szCs w:val="24"/>
              </w:rPr>
            </w:pPr>
            <w:r w:rsidRPr="003B49BC">
              <w:rPr>
                <w:rFonts w:ascii="Arial" w:hAnsi="Arial" w:cs="Arial"/>
                <w:b/>
                <w:bCs/>
                <w:sz w:val="24"/>
                <w:szCs w:val="24"/>
              </w:rPr>
              <w:t>Instrumentos de financiación</w:t>
            </w:r>
          </w:p>
        </w:tc>
      </w:tr>
      <w:tr w:rsidR="007973A9" w:rsidRPr="003B49BC" w14:paraId="21DC831F"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6EB45021" w14:textId="77777777" w:rsidR="30A98CFD" w:rsidRPr="003B49BC" w:rsidRDefault="30A98CFD" w:rsidP="00C00F5D">
            <w:pPr>
              <w:spacing w:before="240" w:after="240"/>
              <w:jc w:val="both"/>
              <w:rPr>
                <w:rFonts w:ascii="Arial" w:hAnsi="Arial" w:cs="Arial"/>
                <w:b/>
                <w:bCs/>
                <w:sz w:val="24"/>
                <w:szCs w:val="24"/>
              </w:rPr>
            </w:pPr>
            <w:r w:rsidRPr="003B49BC">
              <w:rPr>
                <w:rFonts w:ascii="Arial" w:hAnsi="Arial" w:cs="Arial"/>
                <w:b/>
                <w:bCs/>
                <w:sz w:val="24"/>
                <w:szCs w:val="24"/>
              </w:rPr>
              <w:t>Período de programación</w:t>
            </w:r>
          </w:p>
        </w:tc>
        <w:tc>
          <w:tcPr>
            <w:tcW w:w="2872" w:type="dxa"/>
            <w:gridSpan w:val="2"/>
            <w:tcBorders>
              <w:top w:val="single" w:sz="4" w:space="0" w:color="auto"/>
              <w:left w:val="single" w:sz="4" w:space="0" w:color="auto"/>
              <w:bottom w:val="single" w:sz="4" w:space="0" w:color="auto"/>
              <w:right w:val="single" w:sz="4" w:space="0" w:color="auto"/>
            </w:tcBorders>
          </w:tcPr>
          <w:p w14:paraId="1672F95A" w14:textId="77777777" w:rsidR="30A98CFD" w:rsidRPr="003B49BC" w:rsidRDefault="30A98CFD" w:rsidP="00C00F5D">
            <w:pPr>
              <w:spacing w:before="240" w:after="240"/>
              <w:jc w:val="both"/>
              <w:rPr>
                <w:rFonts w:ascii="Arial" w:hAnsi="Arial" w:cs="Arial"/>
                <w:b/>
                <w:bCs/>
                <w:sz w:val="24"/>
                <w:szCs w:val="24"/>
              </w:rPr>
            </w:pPr>
            <w:r w:rsidRPr="003B49BC">
              <w:rPr>
                <w:rFonts w:ascii="Arial" w:hAnsi="Arial" w:cs="Arial"/>
                <w:b/>
                <w:bCs/>
                <w:sz w:val="24"/>
                <w:szCs w:val="24"/>
              </w:rPr>
              <w:t>2014/2020</w:t>
            </w:r>
          </w:p>
        </w:tc>
        <w:tc>
          <w:tcPr>
            <w:tcW w:w="3207" w:type="dxa"/>
            <w:gridSpan w:val="3"/>
            <w:tcBorders>
              <w:top w:val="single" w:sz="4" w:space="0" w:color="auto"/>
              <w:left w:val="single" w:sz="4" w:space="0" w:color="auto"/>
              <w:bottom w:val="single" w:sz="4" w:space="0" w:color="auto"/>
              <w:right w:val="single" w:sz="4" w:space="0" w:color="auto"/>
            </w:tcBorders>
          </w:tcPr>
          <w:p w14:paraId="53D4B2CF" w14:textId="77777777" w:rsidR="30A98CFD" w:rsidRPr="003B49BC" w:rsidRDefault="30A98CFD" w:rsidP="00C00F5D">
            <w:pPr>
              <w:spacing w:before="240" w:after="240"/>
              <w:jc w:val="both"/>
              <w:rPr>
                <w:rFonts w:ascii="Arial" w:hAnsi="Arial" w:cs="Arial"/>
                <w:b/>
                <w:bCs/>
                <w:sz w:val="24"/>
                <w:szCs w:val="24"/>
              </w:rPr>
            </w:pPr>
            <w:r w:rsidRPr="003B49BC">
              <w:rPr>
                <w:rFonts w:ascii="Arial" w:hAnsi="Arial" w:cs="Arial"/>
                <w:b/>
                <w:bCs/>
                <w:sz w:val="24"/>
                <w:szCs w:val="24"/>
              </w:rPr>
              <w:t>2021/2027</w:t>
            </w:r>
          </w:p>
        </w:tc>
      </w:tr>
      <w:tr w:rsidR="007973A9" w:rsidRPr="003B49BC" w14:paraId="0B20BFB7"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239F0086"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Fondos FEDER</w:t>
            </w:r>
          </w:p>
        </w:tc>
        <w:tc>
          <w:tcPr>
            <w:tcW w:w="2872" w:type="dxa"/>
            <w:gridSpan w:val="2"/>
            <w:tcBorders>
              <w:top w:val="single" w:sz="4" w:space="0" w:color="auto"/>
              <w:left w:val="single" w:sz="4" w:space="0" w:color="auto"/>
              <w:bottom w:val="single" w:sz="4" w:space="0" w:color="auto"/>
              <w:right w:val="single" w:sz="4" w:space="0" w:color="auto"/>
            </w:tcBorders>
          </w:tcPr>
          <w:p w14:paraId="25E3DA5D"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c>
          <w:tcPr>
            <w:tcW w:w="3207" w:type="dxa"/>
            <w:gridSpan w:val="3"/>
            <w:tcBorders>
              <w:top w:val="single" w:sz="4" w:space="0" w:color="auto"/>
              <w:left w:val="single" w:sz="4" w:space="0" w:color="auto"/>
              <w:bottom w:val="single" w:sz="4" w:space="0" w:color="auto"/>
              <w:right w:val="single" w:sz="4" w:space="0" w:color="auto"/>
            </w:tcBorders>
          </w:tcPr>
          <w:p w14:paraId="313CF8C7"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232C90B1"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026785A8"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Fondos FEADER</w:t>
            </w:r>
          </w:p>
        </w:tc>
        <w:tc>
          <w:tcPr>
            <w:tcW w:w="2872" w:type="dxa"/>
            <w:gridSpan w:val="2"/>
            <w:tcBorders>
              <w:top w:val="single" w:sz="4" w:space="0" w:color="auto"/>
              <w:left w:val="single" w:sz="4" w:space="0" w:color="auto"/>
              <w:bottom w:val="single" w:sz="4" w:space="0" w:color="auto"/>
              <w:right w:val="single" w:sz="4" w:space="0" w:color="auto"/>
            </w:tcBorders>
          </w:tcPr>
          <w:p w14:paraId="587F3E05"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c>
          <w:tcPr>
            <w:tcW w:w="3207" w:type="dxa"/>
            <w:gridSpan w:val="3"/>
            <w:tcBorders>
              <w:top w:val="single" w:sz="4" w:space="0" w:color="auto"/>
              <w:left w:val="single" w:sz="4" w:space="0" w:color="auto"/>
              <w:bottom w:val="single" w:sz="4" w:space="0" w:color="auto"/>
              <w:right w:val="single" w:sz="4" w:space="0" w:color="auto"/>
            </w:tcBorders>
          </w:tcPr>
          <w:p w14:paraId="247B244E"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3670FDE3"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7FB78D4B"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Mecanismo de recuperación y resiliencia</w:t>
            </w:r>
          </w:p>
        </w:tc>
        <w:tc>
          <w:tcPr>
            <w:tcW w:w="2872" w:type="dxa"/>
            <w:gridSpan w:val="2"/>
            <w:tcBorders>
              <w:top w:val="single" w:sz="4" w:space="0" w:color="auto"/>
              <w:left w:val="single" w:sz="4" w:space="0" w:color="auto"/>
              <w:bottom w:val="single" w:sz="4" w:space="0" w:color="auto"/>
              <w:right w:val="single" w:sz="4" w:space="0" w:color="auto"/>
            </w:tcBorders>
          </w:tcPr>
          <w:p w14:paraId="3FB482E3" w14:textId="77777777" w:rsidR="1C711FE8" w:rsidRPr="003B49BC" w:rsidRDefault="1C711FE8" w:rsidP="00C00F5D">
            <w:pPr>
              <w:spacing w:before="240" w:after="240"/>
              <w:jc w:val="both"/>
              <w:rPr>
                <w:rFonts w:ascii="Arial" w:hAnsi="Arial" w:cs="Arial"/>
                <w:sz w:val="24"/>
                <w:szCs w:val="24"/>
              </w:rPr>
            </w:pPr>
          </w:p>
        </w:tc>
        <w:tc>
          <w:tcPr>
            <w:tcW w:w="3207" w:type="dxa"/>
            <w:gridSpan w:val="3"/>
            <w:tcBorders>
              <w:top w:val="single" w:sz="4" w:space="0" w:color="auto"/>
              <w:left w:val="single" w:sz="4" w:space="0" w:color="auto"/>
              <w:bottom w:val="single" w:sz="4" w:space="0" w:color="auto"/>
              <w:right w:val="single" w:sz="4" w:space="0" w:color="auto"/>
            </w:tcBorders>
          </w:tcPr>
          <w:p w14:paraId="0B0E160F"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4A49E606"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27C8CF66"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Otros (indique cuál)</w:t>
            </w:r>
          </w:p>
        </w:tc>
        <w:tc>
          <w:tcPr>
            <w:tcW w:w="2872" w:type="dxa"/>
            <w:gridSpan w:val="2"/>
            <w:tcBorders>
              <w:top w:val="single" w:sz="4" w:space="0" w:color="auto"/>
              <w:left w:val="single" w:sz="4" w:space="0" w:color="auto"/>
              <w:bottom w:val="single" w:sz="4" w:space="0" w:color="auto"/>
              <w:right w:val="single" w:sz="4" w:space="0" w:color="auto"/>
            </w:tcBorders>
          </w:tcPr>
          <w:p w14:paraId="5DC93F0A"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c>
          <w:tcPr>
            <w:tcW w:w="3207" w:type="dxa"/>
            <w:gridSpan w:val="3"/>
            <w:tcBorders>
              <w:top w:val="single" w:sz="4" w:space="0" w:color="auto"/>
              <w:left w:val="single" w:sz="4" w:space="0" w:color="auto"/>
              <w:bottom w:val="single" w:sz="4" w:space="0" w:color="auto"/>
              <w:right w:val="single" w:sz="4" w:space="0" w:color="auto"/>
            </w:tcBorders>
          </w:tcPr>
          <w:p w14:paraId="0C844B50"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513CDB" w:rsidRPr="003B49BC" w14:paraId="06814ABB" w14:textId="77777777" w:rsidTr="6D3E0A99">
        <w:trPr>
          <w:trHeight w:val="20"/>
        </w:trPr>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0A433B"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b/>
                <w:bCs/>
                <w:sz w:val="24"/>
                <w:szCs w:val="24"/>
              </w:rPr>
              <w:t>Región de impacto</w:t>
            </w:r>
          </w:p>
        </w:tc>
      </w:tr>
      <w:tr w:rsidR="007973A9" w:rsidRPr="003B49BC" w14:paraId="4958A2FF"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50A4EF8B"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Zonas A</w:t>
            </w:r>
          </w:p>
        </w:tc>
        <w:tc>
          <w:tcPr>
            <w:tcW w:w="2872" w:type="dxa"/>
            <w:gridSpan w:val="2"/>
            <w:tcBorders>
              <w:top w:val="single" w:sz="4" w:space="0" w:color="auto"/>
              <w:left w:val="single" w:sz="4" w:space="0" w:color="auto"/>
              <w:bottom w:val="single" w:sz="4" w:space="0" w:color="auto"/>
              <w:right w:val="single" w:sz="4" w:space="0" w:color="auto"/>
            </w:tcBorders>
          </w:tcPr>
          <w:p w14:paraId="62868C93"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NUTS3:</w:t>
            </w:r>
          </w:p>
        </w:tc>
        <w:tc>
          <w:tcPr>
            <w:tcW w:w="3207" w:type="dxa"/>
            <w:gridSpan w:val="3"/>
            <w:tcBorders>
              <w:top w:val="single" w:sz="4" w:space="0" w:color="auto"/>
              <w:left w:val="single" w:sz="4" w:space="0" w:color="auto"/>
              <w:bottom w:val="single" w:sz="4" w:space="0" w:color="auto"/>
              <w:right w:val="single" w:sz="4" w:space="0" w:color="auto"/>
            </w:tcBorders>
          </w:tcPr>
          <w:p w14:paraId="5ECBBE83"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NUTS2:</w:t>
            </w:r>
          </w:p>
        </w:tc>
      </w:tr>
      <w:tr w:rsidR="007973A9" w:rsidRPr="003B49BC" w14:paraId="6BE220CF"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6871F0B1"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Zonas C predeterminadas</w:t>
            </w:r>
          </w:p>
        </w:tc>
        <w:tc>
          <w:tcPr>
            <w:tcW w:w="2872" w:type="dxa"/>
            <w:gridSpan w:val="2"/>
            <w:tcBorders>
              <w:top w:val="single" w:sz="4" w:space="0" w:color="auto"/>
              <w:left w:val="single" w:sz="4" w:space="0" w:color="auto"/>
              <w:bottom w:val="single" w:sz="4" w:space="0" w:color="auto"/>
              <w:right w:val="single" w:sz="4" w:space="0" w:color="auto"/>
            </w:tcBorders>
          </w:tcPr>
          <w:p w14:paraId="762BB141"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NUTS3:</w:t>
            </w:r>
          </w:p>
        </w:tc>
        <w:tc>
          <w:tcPr>
            <w:tcW w:w="3207" w:type="dxa"/>
            <w:gridSpan w:val="3"/>
            <w:tcBorders>
              <w:top w:val="single" w:sz="4" w:space="0" w:color="auto"/>
              <w:left w:val="single" w:sz="4" w:space="0" w:color="auto"/>
              <w:bottom w:val="single" w:sz="4" w:space="0" w:color="auto"/>
              <w:right w:val="single" w:sz="4" w:space="0" w:color="auto"/>
            </w:tcBorders>
          </w:tcPr>
          <w:p w14:paraId="053C0D98"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NUTS2:</w:t>
            </w:r>
          </w:p>
        </w:tc>
      </w:tr>
      <w:tr w:rsidR="007973A9" w:rsidRPr="003B49BC" w14:paraId="0C45F3D1"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5D11A5ED"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Zonas C no predeterminadas</w:t>
            </w:r>
          </w:p>
        </w:tc>
        <w:tc>
          <w:tcPr>
            <w:tcW w:w="2872" w:type="dxa"/>
            <w:gridSpan w:val="2"/>
            <w:tcBorders>
              <w:top w:val="single" w:sz="4" w:space="0" w:color="auto"/>
              <w:left w:val="single" w:sz="4" w:space="0" w:color="auto"/>
              <w:bottom w:val="single" w:sz="4" w:space="0" w:color="auto"/>
              <w:right w:val="single" w:sz="4" w:space="0" w:color="auto"/>
            </w:tcBorders>
          </w:tcPr>
          <w:p w14:paraId="09175157"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NUTS3:</w:t>
            </w:r>
          </w:p>
        </w:tc>
        <w:tc>
          <w:tcPr>
            <w:tcW w:w="3207" w:type="dxa"/>
            <w:gridSpan w:val="3"/>
            <w:tcBorders>
              <w:top w:val="single" w:sz="4" w:space="0" w:color="auto"/>
              <w:left w:val="single" w:sz="4" w:space="0" w:color="auto"/>
              <w:bottom w:val="single" w:sz="4" w:space="0" w:color="auto"/>
              <w:right w:val="single" w:sz="4" w:space="0" w:color="auto"/>
            </w:tcBorders>
          </w:tcPr>
          <w:p w14:paraId="5E981AB8"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NUTS2:</w:t>
            </w:r>
          </w:p>
        </w:tc>
      </w:tr>
      <w:tr w:rsidR="007973A9" w:rsidRPr="003B49BC" w14:paraId="2487A280"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72A74CC6"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Ninguna de las anteriores</w:t>
            </w:r>
          </w:p>
        </w:tc>
        <w:tc>
          <w:tcPr>
            <w:tcW w:w="2872" w:type="dxa"/>
            <w:gridSpan w:val="2"/>
            <w:tcBorders>
              <w:top w:val="single" w:sz="4" w:space="0" w:color="auto"/>
              <w:left w:val="single" w:sz="4" w:space="0" w:color="auto"/>
              <w:bottom w:val="single" w:sz="4" w:space="0" w:color="auto"/>
              <w:right w:val="single" w:sz="4" w:space="0" w:color="auto"/>
            </w:tcBorders>
          </w:tcPr>
          <w:p w14:paraId="17393C72"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NUTS3:</w:t>
            </w:r>
          </w:p>
        </w:tc>
        <w:tc>
          <w:tcPr>
            <w:tcW w:w="3207" w:type="dxa"/>
            <w:gridSpan w:val="3"/>
            <w:tcBorders>
              <w:top w:val="single" w:sz="4" w:space="0" w:color="auto"/>
              <w:left w:val="single" w:sz="4" w:space="0" w:color="auto"/>
              <w:bottom w:val="single" w:sz="4" w:space="0" w:color="auto"/>
              <w:right w:val="single" w:sz="4" w:space="0" w:color="auto"/>
            </w:tcBorders>
          </w:tcPr>
          <w:p w14:paraId="09D0A647"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NUTS2:</w:t>
            </w:r>
          </w:p>
        </w:tc>
      </w:tr>
      <w:tr w:rsidR="00513CDB" w:rsidRPr="003B49BC" w14:paraId="434F19D4" w14:textId="77777777" w:rsidTr="6D3E0A99">
        <w:trPr>
          <w:trHeight w:val="20"/>
        </w:trPr>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1BE87"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b/>
                <w:bCs/>
                <w:sz w:val="24"/>
                <w:szCs w:val="24"/>
              </w:rPr>
              <w:t>Intensidad de la ayuda</w:t>
            </w:r>
          </w:p>
        </w:tc>
      </w:tr>
      <w:tr w:rsidR="007973A9" w:rsidRPr="003B49BC" w14:paraId="40A75293"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7FC8C672"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Porcentaje máximo de la ayuda:</w:t>
            </w:r>
          </w:p>
        </w:tc>
        <w:tc>
          <w:tcPr>
            <w:tcW w:w="2872" w:type="dxa"/>
            <w:gridSpan w:val="2"/>
            <w:tcBorders>
              <w:top w:val="single" w:sz="4" w:space="0" w:color="auto"/>
              <w:left w:val="single" w:sz="4" w:space="0" w:color="auto"/>
              <w:bottom w:val="single" w:sz="4" w:space="0" w:color="auto"/>
              <w:right w:val="single" w:sz="4" w:space="0" w:color="auto"/>
            </w:tcBorders>
          </w:tcPr>
          <w:p w14:paraId="5471F561"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Convocatoria (%)</w:t>
            </w:r>
          </w:p>
        </w:tc>
        <w:tc>
          <w:tcPr>
            <w:tcW w:w="3207" w:type="dxa"/>
            <w:gridSpan w:val="3"/>
            <w:tcBorders>
              <w:top w:val="single" w:sz="4" w:space="0" w:color="auto"/>
              <w:left w:val="single" w:sz="4" w:space="0" w:color="auto"/>
              <w:bottom w:val="single" w:sz="4" w:space="0" w:color="auto"/>
              <w:right w:val="single" w:sz="4" w:space="0" w:color="auto"/>
            </w:tcBorders>
          </w:tcPr>
          <w:p w14:paraId="32DF6EB8"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Región de impacto (%)</w:t>
            </w:r>
          </w:p>
        </w:tc>
      </w:tr>
      <w:tr w:rsidR="007973A9" w:rsidRPr="003B49BC" w14:paraId="460127FA"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6E17A10C"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Empresa no PYME</w:t>
            </w:r>
          </w:p>
        </w:tc>
        <w:tc>
          <w:tcPr>
            <w:tcW w:w="2872" w:type="dxa"/>
            <w:gridSpan w:val="2"/>
            <w:tcBorders>
              <w:top w:val="single" w:sz="4" w:space="0" w:color="auto"/>
              <w:left w:val="single" w:sz="4" w:space="0" w:color="auto"/>
              <w:bottom w:val="single" w:sz="4" w:space="0" w:color="auto"/>
              <w:right w:val="single" w:sz="4" w:space="0" w:color="auto"/>
            </w:tcBorders>
          </w:tcPr>
          <w:p w14:paraId="1B8A4CC9" w14:textId="77777777" w:rsidR="1C711FE8" w:rsidRPr="003B49BC" w:rsidRDefault="1C711FE8" w:rsidP="00C00F5D">
            <w:pPr>
              <w:spacing w:before="240" w:after="240"/>
              <w:jc w:val="both"/>
              <w:rPr>
                <w:rFonts w:ascii="Arial" w:hAnsi="Arial" w:cs="Arial"/>
                <w:sz w:val="24"/>
                <w:szCs w:val="24"/>
              </w:rPr>
            </w:pPr>
          </w:p>
        </w:tc>
        <w:tc>
          <w:tcPr>
            <w:tcW w:w="3207" w:type="dxa"/>
            <w:gridSpan w:val="3"/>
            <w:tcBorders>
              <w:top w:val="single" w:sz="4" w:space="0" w:color="auto"/>
              <w:left w:val="single" w:sz="4" w:space="0" w:color="auto"/>
              <w:bottom w:val="single" w:sz="4" w:space="0" w:color="auto"/>
              <w:right w:val="single" w:sz="4" w:space="0" w:color="auto"/>
            </w:tcBorders>
          </w:tcPr>
          <w:p w14:paraId="23B08593" w14:textId="77777777" w:rsidR="1C711FE8" w:rsidRPr="003B49BC" w:rsidRDefault="1C711FE8" w:rsidP="00C00F5D">
            <w:pPr>
              <w:spacing w:before="240" w:after="240"/>
              <w:jc w:val="both"/>
              <w:rPr>
                <w:rFonts w:ascii="Arial" w:hAnsi="Arial" w:cs="Arial"/>
                <w:sz w:val="24"/>
                <w:szCs w:val="24"/>
              </w:rPr>
            </w:pPr>
          </w:p>
        </w:tc>
      </w:tr>
      <w:tr w:rsidR="007973A9" w:rsidRPr="003B49BC" w14:paraId="6D3203C3"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356777EA"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lastRenderedPageBreak/>
              <w:t>Mediana empresa</w:t>
            </w:r>
          </w:p>
        </w:tc>
        <w:tc>
          <w:tcPr>
            <w:tcW w:w="2872" w:type="dxa"/>
            <w:gridSpan w:val="2"/>
            <w:tcBorders>
              <w:top w:val="single" w:sz="4" w:space="0" w:color="auto"/>
              <w:left w:val="single" w:sz="4" w:space="0" w:color="auto"/>
              <w:bottom w:val="single" w:sz="4" w:space="0" w:color="auto"/>
              <w:right w:val="single" w:sz="4" w:space="0" w:color="auto"/>
            </w:tcBorders>
          </w:tcPr>
          <w:p w14:paraId="5D701A88" w14:textId="77777777" w:rsidR="1C711FE8" w:rsidRPr="003B49BC" w:rsidRDefault="1C711FE8" w:rsidP="00C00F5D">
            <w:pPr>
              <w:spacing w:before="240" w:after="240"/>
              <w:jc w:val="both"/>
              <w:rPr>
                <w:rFonts w:ascii="Arial" w:hAnsi="Arial" w:cs="Arial"/>
                <w:sz w:val="24"/>
                <w:szCs w:val="24"/>
              </w:rPr>
            </w:pPr>
          </w:p>
        </w:tc>
        <w:tc>
          <w:tcPr>
            <w:tcW w:w="3207" w:type="dxa"/>
            <w:gridSpan w:val="3"/>
            <w:tcBorders>
              <w:top w:val="single" w:sz="4" w:space="0" w:color="auto"/>
              <w:left w:val="single" w:sz="4" w:space="0" w:color="auto"/>
              <w:bottom w:val="single" w:sz="4" w:space="0" w:color="auto"/>
              <w:right w:val="single" w:sz="4" w:space="0" w:color="auto"/>
            </w:tcBorders>
          </w:tcPr>
          <w:p w14:paraId="30B6BB09" w14:textId="77777777" w:rsidR="1C711FE8" w:rsidRPr="003B49BC" w:rsidRDefault="1C711FE8" w:rsidP="00C00F5D">
            <w:pPr>
              <w:spacing w:before="240" w:after="240"/>
              <w:jc w:val="both"/>
              <w:rPr>
                <w:rFonts w:ascii="Arial" w:hAnsi="Arial" w:cs="Arial"/>
                <w:sz w:val="24"/>
                <w:szCs w:val="24"/>
              </w:rPr>
            </w:pPr>
          </w:p>
        </w:tc>
      </w:tr>
      <w:tr w:rsidR="007973A9" w:rsidRPr="003B49BC" w14:paraId="554D1D01"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32C73239"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Pequeña empresa</w:t>
            </w:r>
          </w:p>
        </w:tc>
        <w:tc>
          <w:tcPr>
            <w:tcW w:w="2872" w:type="dxa"/>
            <w:gridSpan w:val="2"/>
            <w:tcBorders>
              <w:top w:val="single" w:sz="4" w:space="0" w:color="auto"/>
              <w:left w:val="single" w:sz="4" w:space="0" w:color="auto"/>
              <w:bottom w:val="single" w:sz="4" w:space="0" w:color="auto"/>
              <w:right w:val="single" w:sz="4" w:space="0" w:color="auto"/>
            </w:tcBorders>
          </w:tcPr>
          <w:p w14:paraId="1EDE7B38" w14:textId="77777777" w:rsidR="1C711FE8" w:rsidRPr="003B49BC" w:rsidRDefault="1C711FE8" w:rsidP="00C00F5D">
            <w:pPr>
              <w:spacing w:before="240" w:after="240"/>
              <w:jc w:val="both"/>
              <w:rPr>
                <w:rFonts w:ascii="Arial" w:hAnsi="Arial" w:cs="Arial"/>
                <w:sz w:val="24"/>
                <w:szCs w:val="24"/>
              </w:rPr>
            </w:pPr>
          </w:p>
        </w:tc>
        <w:tc>
          <w:tcPr>
            <w:tcW w:w="3207" w:type="dxa"/>
            <w:gridSpan w:val="3"/>
            <w:tcBorders>
              <w:top w:val="single" w:sz="4" w:space="0" w:color="auto"/>
              <w:left w:val="single" w:sz="4" w:space="0" w:color="auto"/>
              <w:bottom w:val="single" w:sz="4" w:space="0" w:color="auto"/>
              <w:right w:val="single" w:sz="4" w:space="0" w:color="auto"/>
            </w:tcBorders>
          </w:tcPr>
          <w:p w14:paraId="5829C3E5" w14:textId="77777777" w:rsidR="1C711FE8" w:rsidRPr="003B49BC" w:rsidRDefault="1C711FE8" w:rsidP="00C00F5D">
            <w:pPr>
              <w:spacing w:before="240" w:after="240"/>
              <w:jc w:val="both"/>
              <w:rPr>
                <w:rFonts w:ascii="Arial" w:hAnsi="Arial" w:cs="Arial"/>
                <w:sz w:val="24"/>
                <w:szCs w:val="24"/>
              </w:rPr>
            </w:pPr>
          </w:p>
        </w:tc>
      </w:tr>
      <w:tr w:rsidR="007973A9" w:rsidRPr="003B49BC" w14:paraId="17330C12"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0A5E9006"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Microempresa</w:t>
            </w:r>
          </w:p>
        </w:tc>
        <w:tc>
          <w:tcPr>
            <w:tcW w:w="2872" w:type="dxa"/>
            <w:gridSpan w:val="2"/>
            <w:tcBorders>
              <w:top w:val="single" w:sz="4" w:space="0" w:color="auto"/>
              <w:left w:val="single" w:sz="4" w:space="0" w:color="auto"/>
              <w:bottom w:val="single" w:sz="4" w:space="0" w:color="auto"/>
              <w:right w:val="single" w:sz="4" w:space="0" w:color="auto"/>
            </w:tcBorders>
          </w:tcPr>
          <w:p w14:paraId="68C7F5CB" w14:textId="77777777" w:rsidR="1C711FE8" w:rsidRPr="003B49BC" w:rsidRDefault="1C711FE8" w:rsidP="00C00F5D">
            <w:pPr>
              <w:spacing w:before="240" w:after="240"/>
              <w:jc w:val="both"/>
              <w:rPr>
                <w:rFonts w:ascii="Arial" w:hAnsi="Arial" w:cs="Arial"/>
                <w:sz w:val="24"/>
                <w:szCs w:val="24"/>
              </w:rPr>
            </w:pPr>
          </w:p>
        </w:tc>
        <w:tc>
          <w:tcPr>
            <w:tcW w:w="3207" w:type="dxa"/>
            <w:gridSpan w:val="3"/>
            <w:tcBorders>
              <w:top w:val="single" w:sz="4" w:space="0" w:color="auto"/>
              <w:left w:val="single" w:sz="4" w:space="0" w:color="auto"/>
              <w:bottom w:val="single" w:sz="4" w:space="0" w:color="auto"/>
              <w:right w:val="single" w:sz="4" w:space="0" w:color="auto"/>
            </w:tcBorders>
          </w:tcPr>
          <w:p w14:paraId="5A2D4EC0" w14:textId="77777777" w:rsidR="1C711FE8" w:rsidRPr="003B49BC" w:rsidRDefault="1C711FE8" w:rsidP="00C00F5D">
            <w:pPr>
              <w:spacing w:before="240" w:after="240"/>
              <w:jc w:val="both"/>
              <w:rPr>
                <w:rFonts w:ascii="Arial" w:hAnsi="Arial" w:cs="Arial"/>
                <w:sz w:val="24"/>
                <w:szCs w:val="24"/>
              </w:rPr>
            </w:pPr>
          </w:p>
        </w:tc>
      </w:tr>
      <w:tr w:rsidR="007051CC" w:rsidRPr="003B49BC" w14:paraId="5C8ED6D0" w14:textId="77777777" w:rsidTr="6D3E0A99">
        <w:trPr>
          <w:trHeight w:val="20"/>
        </w:trPr>
        <w:tc>
          <w:tcPr>
            <w:tcW w:w="3136" w:type="dxa"/>
            <w:tcBorders>
              <w:top w:val="single" w:sz="4" w:space="0" w:color="auto"/>
              <w:left w:val="nil"/>
              <w:bottom w:val="nil"/>
              <w:right w:val="nil"/>
            </w:tcBorders>
          </w:tcPr>
          <w:p w14:paraId="1C62CCBB" w14:textId="77777777" w:rsidR="1C711FE8" w:rsidRPr="003B49BC" w:rsidRDefault="1C711FE8" w:rsidP="00C00F5D">
            <w:pPr>
              <w:spacing w:before="240" w:after="240"/>
              <w:jc w:val="both"/>
              <w:rPr>
                <w:rFonts w:ascii="Arial" w:hAnsi="Arial" w:cs="Arial"/>
                <w:sz w:val="24"/>
                <w:szCs w:val="24"/>
              </w:rPr>
            </w:pPr>
          </w:p>
        </w:tc>
        <w:tc>
          <w:tcPr>
            <w:tcW w:w="2872" w:type="dxa"/>
            <w:gridSpan w:val="2"/>
            <w:tcBorders>
              <w:top w:val="single" w:sz="4" w:space="0" w:color="auto"/>
              <w:left w:val="nil"/>
              <w:bottom w:val="nil"/>
              <w:right w:val="nil"/>
            </w:tcBorders>
          </w:tcPr>
          <w:p w14:paraId="1554F2A2" w14:textId="77777777" w:rsidR="1C711FE8" w:rsidRPr="003B49BC" w:rsidRDefault="1C711FE8" w:rsidP="00C00F5D">
            <w:pPr>
              <w:spacing w:before="240" w:after="240"/>
              <w:jc w:val="both"/>
              <w:rPr>
                <w:rFonts w:ascii="Arial" w:hAnsi="Arial" w:cs="Arial"/>
                <w:sz w:val="24"/>
                <w:szCs w:val="24"/>
              </w:rPr>
            </w:pPr>
          </w:p>
        </w:tc>
        <w:tc>
          <w:tcPr>
            <w:tcW w:w="3207" w:type="dxa"/>
            <w:gridSpan w:val="3"/>
            <w:tcBorders>
              <w:top w:val="single" w:sz="4" w:space="0" w:color="auto"/>
              <w:left w:val="nil"/>
              <w:bottom w:val="nil"/>
              <w:right w:val="nil"/>
            </w:tcBorders>
          </w:tcPr>
          <w:p w14:paraId="76ECFC60" w14:textId="77777777" w:rsidR="1C711FE8" w:rsidRPr="003B49BC" w:rsidRDefault="1C711FE8" w:rsidP="00C00F5D">
            <w:pPr>
              <w:spacing w:before="240" w:after="240"/>
              <w:jc w:val="both"/>
              <w:rPr>
                <w:rFonts w:ascii="Arial" w:hAnsi="Arial" w:cs="Arial"/>
                <w:sz w:val="24"/>
                <w:szCs w:val="24"/>
              </w:rPr>
            </w:pPr>
          </w:p>
        </w:tc>
      </w:tr>
      <w:tr w:rsidR="00484FF5" w:rsidRPr="003B49BC" w14:paraId="6C621E53" w14:textId="77777777" w:rsidTr="6D3E0A99">
        <w:trPr>
          <w:trHeight w:val="20"/>
        </w:trPr>
        <w:tc>
          <w:tcPr>
            <w:tcW w:w="9215" w:type="dxa"/>
            <w:gridSpan w:val="6"/>
            <w:tcBorders>
              <w:top w:val="nil"/>
              <w:left w:val="single" w:sz="4" w:space="0" w:color="auto"/>
              <w:bottom w:val="single" w:sz="4" w:space="0" w:color="auto"/>
              <w:right w:val="single" w:sz="4" w:space="0" w:color="auto"/>
            </w:tcBorders>
            <w:shd w:val="clear" w:color="auto" w:fill="BFBFBF" w:themeFill="background1" w:themeFillShade="BF"/>
          </w:tcPr>
          <w:p w14:paraId="5F5C9DCE" w14:textId="77777777" w:rsidR="30A98CFD" w:rsidRPr="003B49BC" w:rsidRDefault="30A98CFD" w:rsidP="00C00F5D">
            <w:pPr>
              <w:spacing w:before="240" w:after="240"/>
              <w:jc w:val="both"/>
              <w:rPr>
                <w:rFonts w:ascii="Arial" w:hAnsi="Arial" w:cs="Arial"/>
                <w:b/>
                <w:bCs/>
                <w:sz w:val="24"/>
                <w:szCs w:val="24"/>
              </w:rPr>
            </w:pPr>
            <w:r w:rsidRPr="003B49BC">
              <w:rPr>
                <w:rFonts w:ascii="Arial" w:hAnsi="Arial" w:cs="Arial"/>
                <w:b/>
                <w:bCs/>
                <w:sz w:val="24"/>
                <w:szCs w:val="24"/>
              </w:rPr>
              <w:t>Cuantía máxima de la ayuda</w:t>
            </w:r>
          </w:p>
        </w:tc>
      </w:tr>
      <w:tr w:rsidR="007973A9" w:rsidRPr="003B49BC" w14:paraId="73F9321C"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5A0FDA7C"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Tipo de actuación</w:t>
            </w:r>
          </w:p>
        </w:tc>
        <w:tc>
          <w:tcPr>
            <w:tcW w:w="1401" w:type="dxa"/>
            <w:tcBorders>
              <w:top w:val="single" w:sz="4" w:space="0" w:color="auto"/>
              <w:left w:val="single" w:sz="4" w:space="0" w:color="auto"/>
              <w:bottom w:val="single" w:sz="4" w:space="0" w:color="auto"/>
              <w:right w:val="single" w:sz="4" w:space="0" w:color="auto"/>
            </w:tcBorders>
          </w:tcPr>
          <w:p w14:paraId="2D3DA5FC"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Empresa no PYME (€)</w:t>
            </w:r>
          </w:p>
        </w:tc>
        <w:tc>
          <w:tcPr>
            <w:tcW w:w="1471" w:type="dxa"/>
            <w:tcBorders>
              <w:top w:val="single" w:sz="4" w:space="0" w:color="auto"/>
              <w:left w:val="single" w:sz="4" w:space="0" w:color="auto"/>
              <w:bottom w:val="single" w:sz="4" w:space="0" w:color="auto"/>
              <w:right w:val="single" w:sz="4" w:space="0" w:color="auto"/>
            </w:tcBorders>
          </w:tcPr>
          <w:p w14:paraId="31156D58"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Mediana empresa (€)</w:t>
            </w:r>
          </w:p>
        </w:tc>
        <w:tc>
          <w:tcPr>
            <w:tcW w:w="1177" w:type="dxa"/>
            <w:tcBorders>
              <w:top w:val="single" w:sz="4" w:space="0" w:color="auto"/>
              <w:left w:val="single" w:sz="4" w:space="0" w:color="auto"/>
              <w:bottom w:val="single" w:sz="4" w:space="0" w:color="auto"/>
              <w:right w:val="single" w:sz="4" w:space="0" w:color="auto"/>
            </w:tcBorders>
          </w:tcPr>
          <w:p w14:paraId="1E1096AC"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Pequeña empresa (€)</w:t>
            </w:r>
          </w:p>
        </w:tc>
        <w:tc>
          <w:tcPr>
            <w:tcW w:w="2030" w:type="dxa"/>
            <w:gridSpan w:val="2"/>
            <w:tcBorders>
              <w:top w:val="single" w:sz="4" w:space="0" w:color="auto"/>
              <w:left w:val="single" w:sz="4" w:space="0" w:color="auto"/>
              <w:bottom w:val="single" w:sz="4" w:space="0" w:color="auto"/>
              <w:right w:val="single" w:sz="4" w:space="0" w:color="auto"/>
            </w:tcBorders>
          </w:tcPr>
          <w:p w14:paraId="7D7105D2"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Microempresa(€)</w:t>
            </w:r>
          </w:p>
        </w:tc>
      </w:tr>
      <w:tr w:rsidR="007973A9" w:rsidRPr="003B49BC" w14:paraId="6F147FA2"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3A0460DF" w14:textId="77777777" w:rsidR="1C711FE8" w:rsidRPr="003B49BC" w:rsidRDefault="1C711FE8" w:rsidP="00C00F5D">
            <w:pPr>
              <w:spacing w:before="240" w:after="240"/>
              <w:jc w:val="both"/>
              <w:rPr>
                <w:rFonts w:ascii="Arial" w:hAnsi="Arial" w:cs="Arial"/>
                <w:sz w:val="24"/>
                <w:szCs w:val="24"/>
              </w:rPr>
            </w:pPr>
          </w:p>
        </w:tc>
        <w:tc>
          <w:tcPr>
            <w:tcW w:w="1401" w:type="dxa"/>
            <w:tcBorders>
              <w:top w:val="single" w:sz="4" w:space="0" w:color="auto"/>
              <w:left w:val="single" w:sz="4" w:space="0" w:color="auto"/>
              <w:bottom w:val="single" w:sz="4" w:space="0" w:color="auto"/>
              <w:right w:val="single" w:sz="4" w:space="0" w:color="auto"/>
            </w:tcBorders>
          </w:tcPr>
          <w:p w14:paraId="550518DC" w14:textId="77777777" w:rsidR="1C711FE8" w:rsidRPr="003B49BC" w:rsidRDefault="1C711FE8" w:rsidP="00C00F5D">
            <w:pPr>
              <w:spacing w:before="240" w:after="240"/>
              <w:jc w:val="both"/>
              <w:rPr>
                <w:rFonts w:ascii="Arial" w:hAnsi="Arial" w:cs="Arial"/>
                <w:sz w:val="24"/>
                <w:szCs w:val="24"/>
              </w:rPr>
            </w:pPr>
          </w:p>
        </w:tc>
        <w:tc>
          <w:tcPr>
            <w:tcW w:w="1471" w:type="dxa"/>
            <w:tcBorders>
              <w:top w:val="single" w:sz="4" w:space="0" w:color="auto"/>
              <w:left w:val="single" w:sz="4" w:space="0" w:color="auto"/>
              <w:bottom w:val="single" w:sz="4" w:space="0" w:color="auto"/>
              <w:right w:val="single" w:sz="4" w:space="0" w:color="auto"/>
            </w:tcBorders>
          </w:tcPr>
          <w:p w14:paraId="3F97A58F" w14:textId="77777777" w:rsidR="1C711FE8" w:rsidRPr="003B49BC" w:rsidRDefault="1C711FE8" w:rsidP="00C00F5D">
            <w:pPr>
              <w:spacing w:before="240" w:after="240"/>
              <w:jc w:val="both"/>
              <w:rPr>
                <w:rFonts w:ascii="Arial" w:hAnsi="Arial" w:cs="Arial"/>
                <w:sz w:val="24"/>
                <w:szCs w:val="24"/>
              </w:rPr>
            </w:pPr>
          </w:p>
        </w:tc>
        <w:tc>
          <w:tcPr>
            <w:tcW w:w="1177" w:type="dxa"/>
            <w:tcBorders>
              <w:top w:val="single" w:sz="4" w:space="0" w:color="auto"/>
              <w:left w:val="single" w:sz="4" w:space="0" w:color="auto"/>
              <w:bottom w:val="single" w:sz="4" w:space="0" w:color="auto"/>
              <w:right w:val="single" w:sz="4" w:space="0" w:color="auto"/>
            </w:tcBorders>
          </w:tcPr>
          <w:p w14:paraId="37B73F88" w14:textId="77777777" w:rsidR="1C711FE8" w:rsidRPr="003B49BC" w:rsidRDefault="1C711FE8" w:rsidP="00C00F5D">
            <w:pPr>
              <w:spacing w:before="240" w:after="240"/>
              <w:jc w:val="both"/>
              <w:rPr>
                <w:rFonts w:ascii="Arial" w:hAnsi="Arial" w:cs="Arial"/>
                <w:sz w:val="24"/>
                <w:szCs w:val="24"/>
              </w:rPr>
            </w:pPr>
          </w:p>
        </w:tc>
        <w:tc>
          <w:tcPr>
            <w:tcW w:w="2030" w:type="dxa"/>
            <w:gridSpan w:val="2"/>
            <w:tcBorders>
              <w:top w:val="single" w:sz="4" w:space="0" w:color="auto"/>
              <w:left w:val="single" w:sz="4" w:space="0" w:color="auto"/>
              <w:bottom w:val="single" w:sz="4" w:space="0" w:color="auto"/>
              <w:right w:val="single" w:sz="4" w:space="0" w:color="auto"/>
            </w:tcBorders>
          </w:tcPr>
          <w:p w14:paraId="0C0D236B" w14:textId="77777777" w:rsidR="1C711FE8" w:rsidRPr="003B49BC" w:rsidRDefault="1C711FE8" w:rsidP="00C00F5D">
            <w:pPr>
              <w:spacing w:before="240" w:after="240"/>
              <w:jc w:val="both"/>
              <w:rPr>
                <w:rFonts w:ascii="Arial" w:hAnsi="Arial" w:cs="Arial"/>
                <w:sz w:val="24"/>
                <w:szCs w:val="24"/>
              </w:rPr>
            </w:pPr>
          </w:p>
        </w:tc>
      </w:tr>
      <w:tr w:rsidR="007973A9" w:rsidRPr="003B49BC" w14:paraId="018E522A"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007159CC" w14:textId="77777777" w:rsidR="1C711FE8" w:rsidRPr="003B49BC" w:rsidRDefault="1C711FE8" w:rsidP="00C00F5D">
            <w:pPr>
              <w:spacing w:before="240" w:after="240"/>
              <w:jc w:val="both"/>
              <w:rPr>
                <w:rFonts w:ascii="Arial" w:hAnsi="Arial" w:cs="Arial"/>
                <w:sz w:val="24"/>
                <w:szCs w:val="24"/>
              </w:rPr>
            </w:pPr>
          </w:p>
        </w:tc>
        <w:tc>
          <w:tcPr>
            <w:tcW w:w="1401" w:type="dxa"/>
            <w:tcBorders>
              <w:top w:val="single" w:sz="4" w:space="0" w:color="auto"/>
              <w:left w:val="single" w:sz="4" w:space="0" w:color="auto"/>
              <w:bottom w:val="single" w:sz="4" w:space="0" w:color="auto"/>
              <w:right w:val="single" w:sz="4" w:space="0" w:color="auto"/>
            </w:tcBorders>
          </w:tcPr>
          <w:p w14:paraId="178EA8F9" w14:textId="77777777" w:rsidR="1C711FE8" w:rsidRPr="003B49BC" w:rsidRDefault="1C711FE8" w:rsidP="00C00F5D">
            <w:pPr>
              <w:spacing w:before="240" w:after="240"/>
              <w:jc w:val="both"/>
              <w:rPr>
                <w:rFonts w:ascii="Arial" w:hAnsi="Arial" w:cs="Arial"/>
                <w:sz w:val="24"/>
                <w:szCs w:val="24"/>
              </w:rPr>
            </w:pPr>
          </w:p>
        </w:tc>
        <w:tc>
          <w:tcPr>
            <w:tcW w:w="1471" w:type="dxa"/>
            <w:tcBorders>
              <w:top w:val="single" w:sz="4" w:space="0" w:color="auto"/>
              <w:left w:val="single" w:sz="4" w:space="0" w:color="auto"/>
              <w:bottom w:val="single" w:sz="4" w:space="0" w:color="auto"/>
              <w:right w:val="single" w:sz="4" w:space="0" w:color="auto"/>
            </w:tcBorders>
          </w:tcPr>
          <w:p w14:paraId="56F52555" w14:textId="77777777" w:rsidR="1C711FE8" w:rsidRPr="003B49BC" w:rsidRDefault="1C711FE8" w:rsidP="00C00F5D">
            <w:pPr>
              <w:spacing w:before="240" w:after="240"/>
              <w:jc w:val="both"/>
              <w:rPr>
                <w:rFonts w:ascii="Arial" w:hAnsi="Arial" w:cs="Arial"/>
                <w:sz w:val="24"/>
                <w:szCs w:val="24"/>
              </w:rPr>
            </w:pPr>
          </w:p>
        </w:tc>
        <w:tc>
          <w:tcPr>
            <w:tcW w:w="1177" w:type="dxa"/>
            <w:tcBorders>
              <w:top w:val="single" w:sz="4" w:space="0" w:color="auto"/>
              <w:left w:val="single" w:sz="4" w:space="0" w:color="auto"/>
              <w:bottom w:val="single" w:sz="4" w:space="0" w:color="auto"/>
              <w:right w:val="single" w:sz="4" w:space="0" w:color="auto"/>
            </w:tcBorders>
          </w:tcPr>
          <w:p w14:paraId="15A62129" w14:textId="77777777" w:rsidR="1C711FE8" w:rsidRPr="003B49BC" w:rsidRDefault="1C711FE8" w:rsidP="00C00F5D">
            <w:pPr>
              <w:spacing w:before="240" w:after="240"/>
              <w:jc w:val="both"/>
              <w:rPr>
                <w:rFonts w:ascii="Arial" w:hAnsi="Arial" w:cs="Arial"/>
                <w:sz w:val="24"/>
                <w:szCs w:val="24"/>
              </w:rPr>
            </w:pPr>
          </w:p>
        </w:tc>
        <w:tc>
          <w:tcPr>
            <w:tcW w:w="2030" w:type="dxa"/>
            <w:gridSpan w:val="2"/>
            <w:tcBorders>
              <w:top w:val="single" w:sz="4" w:space="0" w:color="auto"/>
              <w:left w:val="single" w:sz="4" w:space="0" w:color="auto"/>
              <w:bottom w:val="single" w:sz="4" w:space="0" w:color="auto"/>
              <w:right w:val="single" w:sz="4" w:space="0" w:color="auto"/>
            </w:tcBorders>
          </w:tcPr>
          <w:p w14:paraId="2152D3A6" w14:textId="77777777" w:rsidR="1C711FE8" w:rsidRPr="003B49BC" w:rsidRDefault="1C711FE8" w:rsidP="00C00F5D">
            <w:pPr>
              <w:spacing w:before="240" w:after="240"/>
              <w:jc w:val="both"/>
              <w:rPr>
                <w:rFonts w:ascii="Arial" w:hAnsi="Arial" w:cs="Arial"/>
                <w:sz w:val="24"/>
                <w:szCs w:val="24"/>
              </w:rPr>
            </w:pPr>
          </w:p>
        </w:tc>
      </w:tr>
      <w:tr w:rsidR="007973A9" w:rsidRPr="003B49BC" w14:paraId="464764FE"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4BF2B3FA" w14:textId="77777777" w:rsidR="1C711FE8" w:rsidRPr="003B49BC" w:rsidRDefault="1C711FE8" w:rsidP="00C00F5D">
            <w:pPr>
              <w:spacing w:before="240" w:after="240"/>
              <w:jc w:val="both"/>
              <w:rPr>
                <w:rFonts w:ascii="Arial" w:hAnsi="Arial" w:cs="Arial"/>
                <w:sz w:val="24"/>
                <w:szCs w:val="24"/>
              </w:rPr>
            </w:pPr>
          </w:p>
        </w:tc>
        <w:tc>
          <w:tcPr>
            <w:tcW w:w="1401" w:type="dxa"/>
            <w:tcBorders>
              <w:top w:val="single" w:sz="4" w:space="0" w:color="auto"/>
              <w:left w:val="single" w:sz="4" w:space="0" w:color="auto"/>
              <w:bottom w:val="single" w:sz="4" w:space="0" w:color="auto"/>
              <w:right w:val="single" w:sz="4" w:space="0" w:color="auto"/>
            </w:tcBorders>
          </w:tcPr>
          <w:p w14:paraId="38EF69CB" w14:textId="77777777" w:rsidR="1C711FE8" w:rsidRPr="003B49BC" w:rsidRDefault="1C711FE8" w:rsidP="00C00F5D">
            <w:pPr>
              <w:spacing w:before="240" w:after="240"/>
              <w:jc w:val="both"/>
              <w:rPr>
                <w:rFonts w:ascii="Arial" w:hAnsi="Arial" w:cs="Arial"/>
                <w:sz w:val="24"/>
                <w:szCs w:val="24"/>
              </w:rPr>
            </w:pPr>
          </w:p>
        </w:tc>
        <w:tc>
          <w:tcPr>
            <w:tcW w:w="1471" w:type="dxa"/>
            <w:tcBorders>
              <w:top w:val="single" w:sz="4" w:space="0" w:color="auto"/>
              <w:left w:val="single" w:sz="4" w:space="0" w:color="auto"/>
              <w:bottom w:val="single" w:sz="4" w:space="0" w:color="auto"/>
              <w:right w:val="single" w:sz="4" w:space="0" w:color="auto"/>
            </w:tcBorders>
          </w:tcPr>
          <w:p w14:paraId="53BA6C3C" w14:textId="77777777" w:rsidR="1C711FE8" w:rsidRPr="003B49BC" w:rsidRDefault="1C711FE8" w:rsidP="00C00F5D">
            <w:pPr>
              <w:spacing w:before="240" w:after="240"/>
              <w:jc w:val="both"/>
              <w:rPr>
                <w:rFonts w:ascii="Arial" w:hAnsi="Arial" w:cs="Arial"/>
                <w:sz w:val="24"/>
                <w:szCs w:val="24"/>
              </w:rPr>
            </w:pPr>
          </w:p>
        </w:tc>
        <w:tc>
          <w:tcPr>
            <w:tcW w:w="1177" w:type="dxa"/>
            <w:tcBorders>
              <w:top w:val="single" w:sz="4" w:space="0" w:color="auto"/>
              <w:left w:val="single" w:sz="4" w:space="0" w:color="auto"/>
              <w:bottom w:val="single" w:sz="4" w:space="0" w:color="auto"/>
              <w:right w:val="single" w:sz="4" w:space="0" w:color="auto"/>
            </w:tcBorders>
          </w:tcPr>
          <w:p w14:paraId="31D70B52" w14:textId="77777777" w:rsidR="1C711FE8" w:rsidRPr="003B49BC" w:rsidRDefault="1C711FE8" w:rsidP="00C00F5D">
            <w:pPr>
              <w:spacing w:before="240" w:after="240"/>
              <w:jc w:val="both"/>
              <w:rPr>
                <w:rFonts w:ascii="Arial" w:hAnsi="Arial" w:cs="Arial"/>
                <w:sz w:val="24"/>
                <w:szCs w:val="24"/>
              </w:rPr>
            </w:pPr>
          </w:p>
        </w:tc>
        <w:tc>
          <w:tcPr>
            <w:tcW w:w="2030" w:type="dxa"/>
            <w:gridSpan w:val="2"/>
            <w:tcBorders>
              <w:top w:val="single" w:sz="4" w:space="0" w:color="auto"/>
              <w:left w:val="single" w:sz="4" w:space="0" w:color="auto"/>
              <w:bottom w:val="single" w:sz="4" w:space="0" w:color="auto"/>
              <w:right w:val="single" w:sz="4" w:space="0" w:color="auto"/>
            </w:tcBorders>
          </w:tcPr>
          <w:p w14:paraId="21DA143E" w14:textId="77777777" w:rsidR="1C711FE8" w:rsidRPr="003B49BC" w:rsidRDefault="1C711FE8" w:rsidP="00C00F5D">
            <w:pPr>
              <w:spacing w:before="240" w:after="240"/>
              <w:jc w:val="both"/>
              <w:rPr>
                <w:rFonts w:ascii="Arial" w:hAnsi="Arial" w:cs="Arial"/>
                <w:sz w:val="24"/>
                <w:szCs w:val="24"/>
              </w:rPr>
            </w:pPr>
          </w:p>
        </w:tc>
      </w:tr>
      <w:tr w:rsidR="007973A9" w:rsidRPr="003B49BC" w14:paraId="3F430261"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3BFA2F47" w14:textId="77777777" w:rsidR="1C711FE8" w:rsidRPr="003B49BC" w:rsidRDefault="1C711FE8" w:rsidP="00C00F5D">
            <w:pPr>
              <w:spacing w:before="240" w:after="240"/>
              <w:jc w:val="both"/>
              <w:rPr>
                <w:rFonts w:ascii="Arial" w:hAnsi="Arial" w:cs="Arial"/>
                <w:sz w:val="24"/>
                <w:szCs w:val="24"/>
              </w:rPr>
            </w:pPr>
          </w:p>
        </w:tc>
        <w:tc>
          <w:tcPr>
            <w:tcW w:w="1401" w:type="dxa"/>
            <w:tcBorders>
              <w:top w:val="single" w:sz="4" w:space="0" w:color="auto"/>
              <w:left w:val="single" w:sz="4" w:space="0" w:color="auto"/>
              <w:bottom w:val="single" w:sz="4" w:space="0" w:color="auto"/>
              <w:right w:val="single" w:sz="4" w:space="0" w:color="auto"/>
            </w:tcBorders>
          </w:tcPr>
          <w:p w14:paraId="07F489D1" w14:textId="77777777" w:rsidR="1C711FE8" w:rsidRPr="003B49BC" w:rsidRDefault="1C711FE8" w:rsidP="00C00F5D">
            <w:pPr>
              <w:spacing w:before="240" w:after="240"/>
              <w:jc w:val="both"/>
              <w:rPr>
                <w:rFonts w:ascii="Arial" w:hAnsi="Arial" w:cs="Arial"/>
                <w:sz w:val="24"/>
                <w:szCs w:val="24"/>
              </w:rPr>
            </w:pPr>
          </w:p>
        </w:tc>
        <w:tc>
          <w:tcPr>
            <w:tcW w:w="1471" w:type="dxa"/>
            <w:tcBorders>
              <w:top w:val="single" w:sz="4" w:space="0" w:color="auto"/>
              <w:left w:val="single" w:sz="4" w:space="0" w:color="auto"/>
              <w:bottom w:val="single" w:sz="4" w:space="0" w:color="auto"/>
              <w:right w:val="single" w:sz="4" w:space="0" w:color="auto"/>
            </w:tcBorders>
          </w:tcPr>
          <w:p w14:paraId="4B57D44B" w14:textId="77777777" w:rsidR="1C711FE8" w:rsidRPr="003B49BC" w:rsidRDefault="1C711FE8" w:rsidP="00C00F5D">
            <w:pPr>
              <w:spacing w:before="240" w:after="240"/>
              <w:jc w:val="both"/>
              <w:rPr>
                <w:rFonts w:ascii="Arial" w:hAnsi="Arial" w:cs="Arial"/>
                <w:sz w:val="24"/>
                <w:szCs w:val="24"/>
              </w:rPr>
            </w:pPr>
          </w:p>
        </w:tc>
        <w:tc>
          <w:tcPr>
            <w:tcW w:w="1177" w:type="dxa"/>
            <w:tcBorders>
              <w:top w:val="single" w:sz="4" w:space="0" w:color="auto"/>
              <w:left w:val="single" w:sz="4" w:space="0" w:color="auto"/>
              <w:bottom w:val="single" w:sz="4" w:space="0" w:color="auto"/>
              <w:right w:val="single" w:sz="4" w:space="0" w:color="auto"/>
            </w:tcBorders>
          </w:tcPr>
          <w:p w14:paraId="03781206" w14:textId="77777777" w:rsidR="1C711FE8" w:rsidRPr="003B49BC" w:rsidRDefault="1C711FE8" w:rsidP="00C00F5D">
            <w:pPr>
              <w:spacing w:before="240" w:after="240"/>
              <w:jc w:val="both"/>
              <w:rPr>
                <w:rFonts w:ascii="Arial" w:hAnsi="Arial" w:cs="Arial"/>
                <w:sz w:val="24"/>
                <w:szCs w:val="24"/>
              </w:rPr>
            </w:pPr>
          </w:p>
        </w:tc>
        <w:tc>
          <w:tcPr>
            <w:tcW w:w="2030" w:type="dxa"/>
            <w:gridSpan w:val="2"/>
            <w:tcBorders>
              <w:top w:val="single" w:sz="4" w:space="0" w:color="auto"/>
              <w:left w:val="single" w:sz="4" w:space="0" w:color="auto"/>
              <w:bottom w:val="single" w:sz="4" w:space="0" w:color="auto"/>
              <w:right w:val="single" w:sz="4" w:space="0" w:color="auto"/>
            </w:tcBorders>
          </w:tcPr>
          <w:p w14:paraId="30581C50" w14:textId="77777777" w:rsidR="1C711FE8" w:rsidRPr="003B49BC" w:rsidRDefault="1C711FE8" w:rsidP="00C00F5D">
            <w:pPr>
              <w:spacing w:before="240" w:after="240"/>
              <w:jc w:val="both"/>
              <w:rPr>
                <w:rFonts w:ascii="Arial" w:hAnsi="Arial" w:cs="Arial"/>
                <w:sz w:val="24"/>
                <w:szCs w:val="24"/>
              </w:rPr>
            </w:pPr>
          </w:p>
        </w:tc>
      </w:tr>
      <w:tr w:rsidR="00513CDB" w:rsidRPr="003B49BC" w14:paraId="64BC0282" w14:textId="77777777" w:rsidTr="6D3E0A99">
        <w:trPr>
          <w:trHeight w:val="20"/>
        </w:trPr>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BF0A80" w14:textId="77777777" w:rsidR="30A98CFD" w:rsidRPr="003B49BC" w:rsidRDefault="30A98CFD" w:rsidP="00C00F5D">
            <w:pPr>
              <w:spacing w:before="240" w:after="240"/>
              <w:jc w:val="both"/>
              <w:rPr>
                <w:rFonts w:ascii="Arial" w:hAnsi="Arial" w:cs="Arial"/>
                <w:b/>
                <w:bCs/>
                <w:sz w:val="24"/>
                <w:szCs w:val="24"/>
              </w:rPr>
            </w:pPr>
            <w:r w:rsidRPr="003B49BC">
              <w:rPr>
                <w:rFonts w:ascii="Arial" w:hAnsi="Arial" w:cs="Arial"/>
                <w:b/>
                <w:bCs/>
                <w:sz w:val="24"/>
                <w:szCs w:val="24"/>
              </w:rPr>
              <w:t>Características de las subvenciones</w:t>
            </w:r>
          </w:p>
        </w:tc>
      </w:tr>
      <w:tr w:rsidR="007973A9" w:rsidRPr="003B49BC" w14:paraId="062EBAB5" w14:textId="77777777" w:rsidTr="6D3E0A99">
        <w:trPr>
          <w:trHeight w:val="20"/>
        </w:trPr>
        <w:tc>
          <w:tcPr>
            <w:tcW w:w="9215" w:type="dxa"/>
            <w:gridSpan w:val="6"/>
            <w:tcBorders>
              <w:top w:val="single" w:sz="4" w:space="0" w:color="auto"/>
              <w:left w:val="single" w:sz="4" w:space="0" w:color="auto"/>
              <w:bottom w:val="single" w:sz="4" w:space="0" w:color="auto"/>
              <w:right w:val="single" w:sz="4" w:space="0" w:color="auto"/>
            </w:tcBorders>
          </w:tcPr>
          <w:p w14:paraId="0E0F90B2" w14:textId="77777777" w:rsidR="30A98CFD" w:rsidRPr="003B49BC" w:rsidRDefault="30A98CFD" w:rsidP="00C00F5D">
            <w:pPr>
              <w:spacing w:before="240" w:after="240"/>
              <w:jc w:val="both"/>
              <w:rPr>
                <w:rFonts w:ascii="Arial" w:hAnsi="Arial" w:cs="Arial"/>
                <w:b/>
                <w:bCs/>
                <w:sz w:val="24"/>
                <w:szCs w:val="24"/>
              </w:rPr>
            </w:pPr>
            <w:r w:rsidRPr="003B49BC">
              <w:rPr>
                <w:rFonts w:ascii="Arial" w:hAnsi="Arial" w:cs="Arial"/>
                <w:b/>
                <w:bCs/>
                <w:sz w:val="24"/>
                <w:szCs w:val="24"/>
              </w:rPr>
              <w:t>Tipo de beneficiario</w:t>
            </w:r>
            <w:r w:rsidRPr="003B49BC">
              <w:rPr>
                <w:rStyle w:val="Refdenotaalpie"/>
                <w:rFonts w:ascii="Arial" w:eastAsiaTheme="majorEastAsia" w:hAnsi="Arial" w:cs="Arial"/>
                <w:sz w:val="24"/>
                <w:szCs w:val="24"/>
              </w:rPr>
              <w:footnoteReference w:id="3"/>
            </w:r>
            <w:r w:rsidRPr="003B49BC">
              <w:rPr>
                <w:rFonts w:ascii="Arial" w:hAnsi="Arial" w:cs="Arial"/>
                <w:b/>
                <w:bCs/>
                <w:sz w:val="24"/>
                <w:szCs w:val="24"/>
              </w:rPr>
              <w:t xml:space="preserve"> (incluye PYME y NO PYME)</w:t>
            </w:r>
          </w:p>
        </w:tc>
      </w:tr>
      <w:tr w:rsidR="007973A9" w:rsidRPr="003B49BC" w14:paraId="1D66F8E5"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49BD7484"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Empresa sujeta a derecho público</w:t>
            </w:r>
          </w:p>
        </w:tc>
        <w:tc>
          <w:tcPr>
            <w:tcW w:w="6079" w:type="dxa"/>
            <w:gridSpan w:val="5"/>
            <w:tcBorders>
              <w:top w:val="single" w:sz="4" w:space="0" w:color="auto"/>
              <w:left w:val="single" w:sz="4" w:space="0" w:color="auto"/>
              <w:bottom w:val="single" w:sz="4" w:space="0" w:color="auto"/>
              <w:right w:val="single" w:sz="4" w:space="0" w:color="auto"/>
            </w:tcBorders>
          </w:tcPr>
          <w:p w14:paraId="042BBFBA"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32A1518A"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1267371F"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Empresa sujeta a derecho privado</w:t>
            </w:r>
          </w:p>
        </w:tc>
        <w:tc>
          <w:tcPr>
            <w:tcW w:w="6079" w:type="dxa"/>
            <w:gridSpan w:val="5"/>
            <w:tcBorders>
              <w:top w:val="single" w:sz="4" w:space="0" w:color="auto"/>
              <w:left w:val="single" w:sz="4" w:space="0" w:color="auto"/>
              <w:bottom w:val="single" w:sz="4" w:space="0" w:color="auto"/>
              <w:right w:val="single" w:sz="4" w:space="0" w:color="auto"/>
            </w:tcBorders>
          </w:tcPr>
          <w:p w14:paraId="1CBA5025"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5C1B5549"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71C1FA84"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Entidad sin ánimo de lucro</w:t>
            </w:r>
          </w:p>
        </w:tc>
        <w:tc>
          <w:tcPr>
            <w:tcW w:w="6079" w:type="dxa"/>
            <w:gridSpan w:val="5"/>
            <w:tcBorders>
              <w:top w:val="single" w:sz="4" w:space="0" w:color="auto"/>
              <w:left w:val="single" w:sz="4" w:space="0" w:color="auto"/>
              <w:bottom w:val="single" w:sz="4" w:space="0" w:color="auto"/>
              <w:right w:val="single" w:sz="4" w:space="0" w:color="auto"/>
            </w:tcBorders>
          </w:tcPr>
          <w:p w14:paraId="39B47C8F"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459FF29A"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1FA3BB78"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lastRenderedPageBreak/>
              <w:t>Entidad de economía social</w:t>
            </w:r>
          </w:p>
        </w:tc>
        <w:tc>
          <w:tcPr>
            <w:tcW w:w="6079" w:type="dxa"/>
            <w:gridSpan w:val="5"/>
            <w:tcBorders>
              <w:top w:val="single" w:sz="4" w:space="0" w:color="auto"/>
              <w:left w:val="single" w:sz="4" w:space="0" w:color="auto"/>
              <w:bottom w:val="single" w:sz="4" w:space="0" w:color="auto"/>
              <w:right w:val="single" w:sz="4" w:space="0" w:color="auto"/>
            </w:tcBorders>
          </w:tcPr>
          <w:p w14:paraId="675BBE49"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7C235A0F" w14:textId="77777777" w:rsidTr="6D3E0A99">
        <w:trPr>
          <w:trHeight w:val="20"/>
        </w:trPr>
        <w:tc>
          <w:tcPr>
            <w:tcW w:w="3136" w:type="dxa"/>
            <w:tcBorders>
              <w:top w:val="single" w:sz="4" w:space="0" w:color="auto"/>
              <w:left w:val="single" w:sz="4" w:space="0" w:color="auto"/>
              <w:bottom w:val="single" w:sz="4" w:space="0" w:color="auto"/>
              <w:right w:val="single" w:sz="4" w:space="0" w:color="auto"/>
            </w:tcBorders>
          </w:tcPr>
          <w:p w14:paraId="242ACFFE"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Administración pública</w:t>
            </w:r>
          </w:p>
        </w:tc>
        <w:tc>
          <w:tcPr>
            <w:tcW w:w="6079" w:type="dxa"/>
            <w:gridSpan w:val="5"/>
            <w:tcBorders>
              <w:top w:val="single" w:sz="4" w:space="0" w:color="auto"/>
              <w:left w:val="single" w:sz="4" w:space="0" w:color="auto"/>
              <w:bottom w:val="single" w:sz="4" w:space="0" w:color="auto"/>
              <w:right w:val="single" w:sz="4" w:space="0" w:color="auto"/>
            </w:tcBorders>
          </w:tcPr>
          <w:p w14:paraId="197A1925"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6868DA6B" w14:textId="77777777" w:rsidTr="6D3E0A99">
        <w:trPr>
          <w:trHeight w:val="20"/>
        </w:trPr>
        <w:tc>
          <w:tcPr>
            <w:tcW w:w="9215" w:type="dxa"/>
            <w:gridSpan w:val="6"/>
            <w:tcBorders>
              <w:top w:val="single" w:sz="4" w:space="0" w:color="auto"/>
              <w:left w:val="single" w:sz="4" w:space="0" w:color="auto"/>
              <w:bottom w:val="single" w:sz="4" w:space="0" w:color="auto"/>
              <w:right w:val="single" w:sz="4" w:space="0" w:color="auto"/>
            </w:tcBorders>
          </w:tcPr>
          <w:p w14:paraId="7342E56F" w14:textId="77777777" w:rsidR="30A98CFD" w:rsidRPr="003B49BC" w:rsidRDefault="30A98CFD" w:rsidP="00C00F5D">
            <w:pPr>
              <w:spacing w:before="240" w:after="240"/>
              <w:jc w:val="both"/>
              <w:rPr>
                <w:rFonts w:ascii="Arial" w:hAnsi="Arial" w:cs="Arial"/>
                <w:b/>
                <w:bCs/>
                <w:sz w:val="24"/>
                <w:szCs w:val="24"/>
              </w:rPr>
            </w:pPr>
            <w:r w:rsidRPr="003B49BC">
              <w:rPr>
                <w:rFonts w:ascii="Arial" w:hAnsi="Arial" w:cs="Arial"/>
                <w:b/>
                <w:bCs/>
                <w:sz w:val="24"/>
                <w:szCs w:val="24"/>
              </w:rPr>
              <w:t>Tipo de actuación</w:t>
            </w:r>
          </w:p>
        </w:tc>
      </w:tr>
      <w:tr w:rsidR="007973A9" w:rsidRPr="003B49BC" w14:paraId="0F7311C9"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199027E5"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 xml:space="preserve">Reducción del consumo de materias primas vírgenes. </w:t>
            </w:r>
          </w:p>
        </w:tc>
        <w:tc>
          <w:tcPr>
            <w:tcW w:w="567" w:type="dxa"/>
            <w:tcBorders>
              <w:top w:val="single" w:sz="4" w:space="0" w:color="auto"/>
              <w:left w:val="single" w:sz="4" w:space="0" w:color="auto"/>
              <w:bottom w:val="single" w:sz="4" w:space="0" w:color="auto"/>
              <w:right w:val="single" w:sz="4" w:space="0" w:color="auto"/>
            </w:tcBorders>
          </w:tcPr>
          <w:p w14:paraId="4A573AAE"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06EBB18D"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4C7E0710"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 xml:space="preserve">Ecodiseño y puesta en el mercado de productos realizados bajo esquemas de ecodiseño. </w:t>
            </w:r>
          </w:p>
        </w:tc>
        <w:tc>
          <w:tcPr>
            <w:tcW w:w="567" w:type="dxa"/>
            <w:tcBorders>
              <w:top w:val="single" w:sz="4" w:space="0" w:color="auto"/>
              <w:left w:val="single" w:sz="4" w:space="0" w:color="auto"/>
              <w:bottom w:val="single" w:sz="4" w:space="0" w:color="auto"/>
              <w:right w:val="single" w:sz="4" w:space="0" w:color="auto"/>
            </w:tcBorders>
          </w:tcPr>
          <w:p w14:paraId="19E1CFC0"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2D4D2721"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1B071590"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 xml:space="preserve">Mejora de la gestión de Residuos. </w:t>
            </w:r>
          </w:p>
        </w:tc>
        <w:tc>
          <w:tcPr>
            <w:tcW w:w="567" w:type="dxa"/>
            <w:tcBorders>
              <w:top w:val="single" w:sz="4" w:space="0" w:color="auto"/>
              <w:left w:val="single" w:sz="4" w:space="0" w:color="auto"/>
              <w:bottom w:val="single" w:sz="4" w:space="0" w:color="auto"/>
              <w:right w:val="single" w:sz="4" w:space="0" w:color="auto"/>
            </w:tcBorders>
          </w:tcPr>
          <w:p w14:paraId="79D2F6A6"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17EFAEC5"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03E2FB54"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Transformación digital de procesos a través de infraestructuras y sistemas.</w:t>
            </w:r>
          </w:p>
        </w:tc>
        <w:tc>
          <w:tcPr>
            <w:tcW w:w="567" w:type="dxa"/>
            <w:tcBorders>
              <w:top w:val="single" w:sz="4" w:space="0" w:color="auto"/>
              <w:left w:val="single" w:sz="4" w:space="0" w:color="auto"/>
              <w:bottom w:val="single" w:sz="4" w:space="0" w:color="auto"/>
              <w:right w:val="single" w:sz="4" w:space="0" w:color="auto"/>
            </w:tcBorders>
          </w:tcPr>
          <w:p w14:paraId="35D06CEE"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502197EA" w14:textId="77777777" w:rsidTr="6D3E0A99">
        <w:trPr>
          <w:trHeight w:val="20"/>
        </w:trPr>
        <w:tc>
          <w:tcPr>
            <w:tcW w:w="9215" w:type="dxa"/>
            <w:gridSpan w:val="6"/>
            <w:tcBorders>
              <w:top w:val="single" w:sz="4" w:space="0" w:color="auto"/>
              <w:left w:val="single" w:sz="4" w:space="0" w:color="auto"/>
              <w:bottom w:val="single" w:sz="4" w:space="0" w:color="auto"/>
              <w:right w:val="single" w:sz="4" w:space="0" w:color="auto"/>
            </w:tcBorders>
          </w:tcPr>
          <w:p w14:paraId="611079E8" w14:textId="77777777" w:rsidR="30A98CFD" w:rsidRPr="003B49BC" w:rsidRDefault="30A98CFD" w:rsidP="00C00F5D">
            <w:pPr>
              <w:spacing w:before="240" w:after="240"/>
              <w:jc w:val="both"/>
              <w:rPr>
                <w:rFonts w:ascii="Arial" w:hAnsi="Arial" w:cs="Arial"/>
                <w:b/>
                <w:bCs/>
                <w:sz w:val="24"/>
                <w:szCs w:val="24"/>
              </w:rPr>
            </w:pPr>
            <w:r w:rsidRPr="003B49BC">
              <w:rPr>
                <w:rFonts w:ascii="Arial" w:hAnsi="Arial" w:cs="Arial"/>
                <w:b/>
                <w:bCs/>
                <w:sz w:val="24"/>
                <w:szCs w:val="24"/>
              </w:rPr>
              <w:t>Tipo de gasto financiable</w:t>
            </w:r>
          </w:p>
        </w:tc>
      </w:tr>
      <w:tr w:rsidR="007973A9" w:rsidRPr="003B49BC" w14:paraId="2B66602F"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33CDD5A8"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Gastos de personal</w:t>
            </w:r>
          </w:p>
        </w:tc>
        <w:tc>
          <w:tcPr>
            <w:tcW w:w="567" w:type="dxa"/>
            <w:tcBorders>
              <w:top w:val="single" w:sz="4" w:space="0" w:color="auto"/>
              <w:left w:val="single" w:sz="4" w:space="0" w:color="auto"/>
              <w:bottom w:val="single" w:sz="4" w:space="0" w:color="auto"/>
              <w:right w:val="single" w:sz="4" w:space="0" w:color="auto"/>
            </w:tcBorders>
          </w:tcPr>
          <w:p w14:paraId="7A8A6C36"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2EEEA029"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1184BBA0"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Asistencias y servicios externos</w:t>
            </w:r>
          </w:p>
        </w:tc>
        <w:tc>
          <w:tcPr>
            <w:tcW w:w="567" w:type="dxa"/>
            <w:tcBorders>
              <w:top w:val="single" w:sz="4" w:space="0" w:color="auto"/>
              <w:left w:val="single" w:sz="4" w:space="0" w:color="auto"/>
              <w:bottom w:val="single" w:sz="4" w:space="0" w:color="auto"/>
              <w:right w:val="single" w:sz="4" w:space="0" w:color="auto"/>
            </w:tcBorders>
          </w:tcPr>
          <w:p w14:paraId="2C1EA6B8"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4565B13D"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13830B08"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Adquisición de equipos, software y aparatos</w:t>
            </w:r>
          </w:p>
        </w:tc>
        <w:tc>
          <w:tcPr>
            <w:tcW w:w="567" w:type="dxa"/>
            <w:tcBorders>
              <w:top w:val="single" w:sz="4" w:space="0" w:color="auto"/>
              <w:left w:val="single" w:sz="4" w:space="0" w:color="auto"/>
              <w:bottom w:val="single" w:sz="4" w:space="0" w:color="auto"/>
              <w:right w:val="single" w:sz="4" w:space="0" w:color="auto"/>
            </w:tcBorders>
          </w:tcPr>
          <w:p w14:paraId="254AE5FC"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770ABCA8"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694D4FF1"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Adquisición de transporte exterior</w:t>
            </w:r>
          </w:p>
        </w:tc>
        <w:tc>
          <w:tcPr>
            <w:tcW w:w="567" w:type="dxa"/>
            <w:tcBorders>
              <w:top w:val="single" w:sz="4" w:space="0" w:color="auto"/>
              <w:left w:val="single" w:sz="4" w:space="0" w:color="auto"/>
              <w:bottom w:val="single" w:sz="4" w:space="0" w:color="auto"/>
              <w:right w:val="single" w:sz="4" w:space="0" w:color="auto"/>
            </w:tcBorders>
          </w:tcPr>
          <w:p w14:paraId="5600C823"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416163A5"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71F45FFB"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Arrendamientos de instalaciones y material inventariable</w:t>
            </w:r>
          </w:p>
        </w:tc>
        <w:tc>
          <w:tcPr>
            <w:tcW w:w="567" w:type="dxa"/>
            <w:tcBorders>
              <w:top w:val="single" w:sz="4" w:space="0" w:color="auto"/>
              <w:left w:val="single" w:sz="4" w:space="0" w:color="auto"/>
              <w:bottom w:val="single" w:sz="4" w:space="0" w:color="auto"/>
              <w:right w:val="single" w:sz="4" w:space="0" w:color="auto"/>
            </w:tcBorders>
          </w:tcPr>
          <w:p w14:paraId="47131034"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4A702D05"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50389917"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Derechos de patentes, licencias, Know-how, conocimientos técnicos no patentados</w:t>
            </w:r>
          </w:p>
        </w:tc>
        <w:tc>
          <w:tcPr>
            <w:tcW w:w="567" w:type="dxa"/>
            <w:tcBorders>
              <w:top w:val="single" w:sz="4" w:space="0" w:color="auto"/>
              <w:left w:val="single" w:sz="4" w:space="0" w:color="auto"/>
              <w:bottom w:val="single" w:sz="4" w:space="0" w:color="auto"/>
              <w:right w:val="single" w:sz="4" w:space="0" w:color="auto"/>
            </w:tcBorders>
          </w:tcPr>
          <w:p w14:paraId="2655F3A1"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47DB3B4A"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4C7C083C"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Material fungible</w:t>
            </w:r>
          </w:p>
        </w:tc>
        <w:tc>
          <w:tcPr>
            <w:tcW w:w="567" w:type="dxa"/>
            <w:tcBorders>
              <w:top w:val="single" w:sz="4" w:space="0" w:color="auto"/>
              <w:left w:val="single" w:sz="4" w:space="0" w:color="auto"/>
              <w:bottom w:val="single" w:sz="4" w:space="0" w:color="auto"/>
              <w:right w:val="single" w:sz="4" w:space="0" w:color="auto"/>
            </w:tcBorders>
          </w:tcPr>
          <w:p w14:paraId="4D54C375"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3B8A3F97"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407E7347"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Acciones de comunicación</w:t>
            </w:r>
          </w:p>
        </w:tc>
        <w:tc>
          <w:tcPr>
            <w:tcW w:w="567" w:type="dxa"/>
            <w:tcBorders>
              <w:top w:val="single" w:sz="4" w:space="0" w:color="auto"/>
              <w:left w:val="single" w:sz="4" w:space="0" w:color="auto"/>
              <w:bottom w:val="single" w:sz="4" w:space="0" w:color="auto"/>
              <w:right w:val="single" w:sz="4" w:space="0" w:color="auto"/>
            </w:tcBorders>
          </w:tcPr>
          <w:p w14:paraId="4E194C20"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39A6A5DB"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41B66723"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lastRenderedPageBreak/>
              <w:t>Auditoría</w:t>
            </w:r>
          </w:p>
        </w:tc>
        <w:tc>
          <w:tcPr>
            <w:tcW w:w="567" w:type="dxa"/>
            <w:tcBorders>
              <w:top w:val="single" w:sz="4" w:space="0" w:color="auto"/>
              <w:left w:val="single" w:sz="4" w:space="0" w:color="auto"/>
              <w:bottom w:val="single" w:sz="4" w:space="0" w:color="auto"/>
              <w:right w:val="single" w:sz="4" w:space="0" w:color="auto"/>
            </w:tcBorders>
          </w:tcPr>
          <w:p w14:paraId="0D9F770B"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23505902"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493599A0"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Adquisición y creación de empresas</w:t>
            </w:r>
          </w:p>
        </w:tc>
        <w:tc>
          <w:tcPr>
            <w:tcW w:w="567" w:type="dxa"/>
            <w:tcBorders>
              <w:top w:val="single" w:sz="4" w:space="0" w:color="auto"/>
              <w:left w:val="single" w:sz="4" w:space="0" w:color="auto"/>
              <w:bottom w:val="single" w:sz="4" w:space="0" w:color="auto"/>
              <w:right w:val="single" w:sz="4" w:space="0" w:color="auto"/>
            </w:tcBorders>
          </w:tcPr>
          <w:p w14:paraId="28536B83"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3F64FBE5"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5C736217"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Adquisición de activos inmuebles (detallar)</w:t>
            </w:r>
          </w:p>
        </w:tc>
        <w:tc>
          <w:tcPr>
            <w:tcW w:w="567" w:type="dxa"/>
            <w:tcBorders>
              <w:top w:val="single" w:sz="4" w:space="0" w:color="auto"/>
              <w:left w:val="single" w:sz="4" w:space="0" w:color="auto"/>
              <w:bottom w:val="single" w:sz="4" w:space="0" w:color="auto"/>
              <w:right w:val="single" w:sz="4" w:space="0" w:color="auto"/>
            </w:tcBorders>
          </w:tcPr>
          <w:p w14:paraId="5186E751"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68C0FA0D"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2020687E"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Ampliación de naves, adquisición y construcción de oficinas</w:t>
            </w:r>
          </w:p>
        </w:tc>
        <w:tc>
          <w:tcPr>
            <w:tcW w:w="567" w:type="dxa"/>
            <w:tcBorders>
              <w:top w:val="single" w:sz="4" w:space="0" w:color="auto"/>
              <w:left w:val="single" w:sz="4" w:space="0" w:color="auto"/>
              <w:bottom w:val="single" w:sz="4" w:space="0" w:color="auto"/>
              <w:right w:val="single" w:sz="4" w:space="0" w:color="auto"/>
            </w:tcBorders>
          </w:tcPr>
          <w:p w14:paraId="16557D9F"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2BF59F5B"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4E45B4E4"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Adquisición de materias primas secundarias</w:t>
            </w:r>
          </w:p>
        </w:tc>
        <w:tc>
          <w:tcPr>
            <w:tcW w:w="567" w:type="dxa"/>
            <w:tcBorders>
              <w:top w:val="single" w:sz="4" w:space="0" w:color="auto"/>
              <w:left w:val="single" w:sz="4" w:space="0" w:color="auto"/>
              <w:bottom w:val="single" w:sz="4" w:space="0" w:color="auto"/>
              <w:right w:val="single" w:sz="4" w:space="0" w:color="auto"/>
            </w:tcBorders>
          </w:tcPr>
          <w:p w14:paraId="63396572"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112B6271"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08EF30D7"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Gastos corrientes</w:t>
            </w:r>
          </w:p>
        </w:tc>
        <w:tc>
          <w:tcPr>
            <w:tcW w:w="567" w:type="dxa"/>
            <w:tcBorders>
              <w:top w:val="single" w:sz="4" w:space="0" w:color="auto"/>
              <w:left w:val="single" w:sz="4" w:space="0" w:color="auto"/>
              <w:bottom w:val="single" w:sz="4" w:space="0" w:color="auto"/>
              <w:right w:val="single" w:sz="4" w:space="0" w:color="auto"/>
            </w:tcBorders>
          </w:tcPr>
          <w:p w14:paraId="5B316638"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r w:rsidR="007973A9" w:rsidRPr="003B49BC" w14:paraId="51D07CBD" w14:textId="77777777" w:rsidTr="6D3E0A99">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486C3256" w14:textId="77777777" w:rsidR="30A98CFD" w:rsidRPr="003B49BC" w:rsidRDefault="30A98CFD" w:rsidP="00C00F5D">
            <w:pPr>
              <w:spacing w:before="240" w:after="240"/>
              <w:jc w:val="both"/>
              <w:rPr>
                <w:rFonts w:ascii="Arial" w:hAnsi="Arial" w:cs="Arial"/>
                <w:sz w:val="24"/>
                <w:szCs w:val="24"/>
              </w:rPr>
            </w:pPr>
            <w:r w:rsidRPr="003B49BC">
              <w:rPr>
                <w:rFonts w:ascii="Arial" w:hAnsi="Arial" w:cs="Arial"/>
                <w:sz w:val="24"/>
                <w:szCs w:val="24"/>
              </w:rPr>
              <w:t>Otros costes (especificar)</w:t>
            </w:r>
          </w:p>
        </w:tc>
        <w:tc>
          <w:tcPr>
            <w:tcW w:w="567" w:type="dxa"/>
            <w:tcBorders>
              <w:top w:val="single" w:sz="4" w:space="0" w:color="auto"/>
              <w:left w:val="single" w:sz="4" w:space="0" w:color="auto"/>
              <w:bottom w:val="single" w:sz="4" w:space="0" w:color="auto"/>
              <w:right w:val="single" w:sz="4" w:space="0" w:color="auto"/>
            </w:tcBorders>
          </w:tcPr>
          <w:p w14:paraId="79D3EA4D" w14:textId="77777777" w:rsidR="30A98CFD" w:rsidRPr="003B49BC" w:rsidRDefault="30A98CFD" w:rsidP="00C00F5D">
            <w:pPr>
              <w:spacing w:before="240" w:after="240"/>
              <w:jc w:val="both"/>
              <w:rPr>
                <w:rFonts w:ascii="Arial" w:hAnsi="Arial" w:cs="Arial"/>
                <w:sz w:val="24"/>
                <w:szCs w:val="24"/>
              </w:rPr>
            </w:pPr>
            <w:r w:rsidRPr="003B49BC">
              <w:rPr>
                <w:rFonts w:ascii="Segoe UI Symbol" w:eastAsia="MS Gothic" w:hAnsi="Segoe UI Symbol" w:cs="Segoe UI Symbol"/>
                <w:sz w:val="24"/>
                <w:szCs w:val="24"/>
              </w:rPr>
              <w:t>☐</w:t>
            </w:r>
          </w:p>
        </w:tc>
      </w:tr>
    </w:tbl>
    <w:p w14:paraId="23CD4E46" w14:textId="7B52BB1B" w:rsidR="003B0C21" w:rsidRPr="003B49BC" w:rsidRDefault="12733D0E" w:rsidP="003B49BC">
      <w:pPr>
        <w:shd w:val="clear" w:color="auto" w:fill="FFFFFF" w:themeFill="background1"/>
        <w:spacing w:line="240" w:lineRule="auto"/>
        <w:jc w:val="both"/>
        <w:rPr>
          <w:rFonts w:ascii="Arial" w:eastAsia="Arial" w:hAnsi="Arial" w:cs="Arial"/>
          <w:sz w:val="24"/>
          <w:szCs w:val="24"/>
        </w:rPr>
      </w:pPr>
      <w:r w:rsidRPr="003B49BC">
        <w:rPr>
          <w:rFonts w:ascii="Arial" w:eastAsia="Arial" w:hAnsi="Arial" w:cs="Arial"/>
          <w:b/>
          <w:bCs/>
          <w:sz w:val="24"/>
          <w:szCs w:val="24"/>
        </w:rPr>
        <w:t xml:space="preserve">        </w:t>
      </w:r>
    </w:p>
    <w:p w14:paraId="176DCA68" w14:textId="6B5AB445" w:rsidR="003B0C21" w:rsidRPr="003B49BC" w:rsidRDefault="12733D0E" w:rsidP="003B49BC">
      <w:pPr>
        <w:shd w:val="clear" w:color="auto" w:fill="FFFFFF" w:themeFill="background1"/>
        <w:spacing w:line="240" w:lineRule="auto"/>
        <w:jc w:val="both"/>
        <w:rPr>
          <w:rFonts w:ascii="Arial" w:eastAsia="Arial" w:hAnsi="Arial" w:cs="Arial"/>
          <w:sz w:val="24"/>
          <w:szCs w:val="24"/>
        </w:rPr>
      </w:pPr>
      <w:r w:rsidRPr="003B49BC">
        <w:rPr>
          <w:rFonts w:ascii="Arial" w:hAnsi="Arial" w:cs="Arial"/>
          <w:noProof/>
          <w:sz w:val="24"/>
          <w:szCs w:val="24"/>
        </w:rPr>
        <w:drawing>
          <wp:inline distT="0" distB="0" distL="0" distR="0" wp14:anchorId="7C1FB9B8" wp14:editId="0617A98D">
            <wp:extent cx="213378" cy="140220"/>
            <wp:effectExtent l="0" t="0" r="0" b="0"/>
            <wp:docPr id="1543676598" name="Picture 1543676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676598"/>
                    <pic:cNvPicPr/>
                  </pic:nvPicPr>
                  <pic:blipFill>
                    <a:blip r:embed="rId8">
                      <a:extLst>
                        <a:ext uri="{28A0092B-C50C-407E-A947-70E740481C1C}">
                          <a14:useLocalDpi xmlns:a14="http://schemas.microsoft.com/office/drawing/2010/main" val="0"/>
                        </a:ext>
                      </a:extLst>
                    </a:blip>
                    <a:stretch>
                      <a:fillRect/>
                    </a:stretch>
                  </pic:blipFill>
                  <pic:spPr>
                    <a:xfrm>
                      <a:off x="0" y="0"/>
                      <a:ext cx="213378" cy="140220"/>
                    </a:xfrm>
                    <a:prstGeom prst="rect">
                      <a:avLst/>
                    </a:prstGeom>
                  </pic:spPr>
                </pic:pic>
              </a:graphicData>
            </a:graphic>
          </wp:inline>
        </w:drawing>
      </w:r>
      <w:r w:rsidRPr="003B49BC">
        <w:rPr>
          <w:rFonts w:ascii="Arial" w:hAnsi="Arial" w:cs="Arial"/>
          <w:sz w:val="24"/>
          <w:szCs w:val="24"/>
        </w:rPr>
        <w:t xml:space="preserve"> </w:t>
      </w:r>
      <w:r w:rsidRPr="003B49BC">
        <w:rPr>
          <w:rFonts w:ascii="Arial" w:eastAsia="Arial" w:hAnsi="Arial" w:cs="Arial"/>
          <w:sz w:val="24"/>
          <w:szCs w:val="24"/>
        </w:rPr>
        <w:t xml:space="preserve">Que la entidad a la que representa </w:t>
      </w:r>
      <w:r w:rsidRPr="003B49BC">
        <w:rPr>
          <w:rFonts w:ascii="Arial" w:eastAsia="Arial" w:hAnsi="Arial" w:cs="Arial"/>
          <w:b/>
          <w:bCs/>
          <w:sz w:val="24"/>
          <w:szCs w:val="24"/>
        </w:rPr>
        <w:t>SI</w:t>
      </w:r>
      <w:r w:rsidRPr="003B49BC">
        <w:rPr>
          <w:rFonts w:ascii="Arial" w:eastAsia="Arial" w:hAnsi="Arial" w:cs="Arial"/>
          <w:sz w:val="24"/>
          <w:szCs w:val="24"/>
        </w:rPr>
        <w:t xml:space="preserve"> ha recibido financiación del Instituto de Crédito Oficial (ICO) para la realización del proyecto beneficiario de la presente convocatoria.</w:t>
      </w:r>
    </w:p>
    <w:tbl>
      <w:tblPr>
        <w:tblStyle w:val="Tablaconcuadrcula"/>
        <w:tblW w:w="0" w:type="auto"/>
        <w:tblInd w:w="0" w:type="dxa"/>
        <w:tblLayout w:type="fixed"/>
        <w:tblLook w:val="04A0" w:firstRow="1" w:lastRow="0" w:firstColumn="1" w:lastColumn="0" w:noHBand="0" w:noVBand="1"/>
      </w:tblPr>
      <w:tblGrid>
        <w:gridCol w:w="2938"/>
        <w:gridCol w:w="5552"/>
      </w:tblGrid>
      <w:tr w:rsidR="7839FFE9" w:rsidRPr="003B49BC" w14:paraId="069CDC66" w14:textId="77777777" w:rsidTr="7839FFE9">
        <w:trPr>
          <w:trHeight w:val="300"/>
        </w:trPr>
        <w:tc>
          <w:tcPr>
            <w:tcW w:w="849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B931A2C" w14:textId="18C39AFC" w:rsidR="7839FFE9" w:rsidRPr="003B49BC" w:rsidRDefault="7839FFE9" w:rsidP="00C00F5D">
            <w:pPr>
              <w:spacing w:before="240" w:after="240"/>
              <w:jc w:val="both"/>
              <w:rPr>
                <w:rStyle w:val="Hipervnculo"/>
                <w:rFonts w:ascii="Arial" w:eastAsia="Arial" w:hAnsi="Arial" w:cs="Arial"/>
                <w:kern w:val="2"/>
                <w:sz w:val="24"/>
                <w:szCs w:val="24"/>
                <w:vertAlign w:val="superscript"/>
                <w14:ligatures w14:val="standardContextual"/>
              </w:rPr>
            </w:pPr>
            <w:r w:rsidRPr="003B49BC">
              <w:rPr>
                <w:rFonts w:ascii="Arial" w:eastAsia="Arial" w:hAnsi="Arial" w:cs="Arial"/>
                <w:b/>
                <w:bCs/>
                <w:sz w:val="24"/>
                <w:szCs w:val="24"/>
              </w:rPr>
              <w:t>Ayudas específicas del Instituto de Crédito Oficial (ICO)</w:t>
            </w:r>
            <w:hyperlink r:id="rId9" w:anchor="_ftn1" w:history="1">
              <w:r w:rsidRPr="003B49BC">
                <w:rPr>
                  <w:rStyle w:val="Hipervnculo"/>
                  <w:rFonts w:ascii="Arial" w:eastAsia="Arial" w:hAnsi="Arial" w:cs="Arial"/>
                  <w:sz w:val="24"/>
                  <w:szCs w:val="24"/>
                  <w:vertAlign w:val="superscript"/>
                </w:rPr>
                <w:t>[1]</w:t>
              </w:r>
            </w:hyperlink>
          </w:p>
        </w:tc>
      </w:tr>
      <w:tr w:rsidR="7839FFE9" w:rsidRPr="003B49BC" w14:paraId="33E69EE5" w14:textId="77777777" w:rsidTr="7839FFE9">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3C79029B" w14:textId="1AFAA77F"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Instrumento de la ayuda:</w:t>
            </w:r>
          </w:p>
        </w:tc>
        <w:tc>
          <w:tcPr>
            <w:tcW w:w="5552" w:type="dxa"/>
            <w:tcBorders>
              <w:top w:val="nil"/>
              <w:left w:val="single" w:sz="8" w:space="0" w:color="auto"/>
              <w:bottom w:val="single" w:sz="8" w:space="0" w:color="auto"/>
              <w:right w:val="single" w:sz="8" w:space="0" w:color="auto"/>
            </w:tcBorders>
            <w:tcMar>
              <w:left w:w="108" w:type="dxa"/>
              <w:right w:w="108" w:type="dxa"/>
            </w:tcMar>
          </w:tcPr>
          <w:p w14:paraId="14CE634D" w14:textId="0134BB1E"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 xml:space="preserve"> </w:t>
            </w:r>
          </w:p>
        </w:tc>
      </w:tr>
      <w:tr w:rsidR="7839FFE9" w:rsidRPr="003B49BC" w14:paraId="5C0664D3" w14:textId="77777777" w:rsidTr="7839FFE9">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01D68BC1" w14:textId="79897ACF"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Identificación de la ayuda:</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271BD3A9" w14:textId="4DB45118"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 xml:space="preserve"> </w:t>
            </w:r>
          </w:p>
        </w:tc>
      </w:tr>
      <w:tr w:rsidR="7839FFE9" w:rsidRPr="003B49BC" w14:paraId="4974F54D" w14:textId="77777777" w:rsidTr="7839FFE9">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4DE16E99" w14:textId="02526DF1"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Fecha de concesión:</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5B0EB541" w14:textId="1F71E986"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 xml:space="preserve"> </w:t>
            </w:r>
          </w:p>
        </w:tc>
      </w:tr>
      <w:tr w:rsidR="7839FFE9" w:rsidRPr="003B49BC" w14:paraId="7CFF2CD3" w14:textId="77777777" w:rsidTr="7839FFE9">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59E25DFE" w14:textId="1958E28F"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Sector económico:</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109A2292" w14:textId="24A80803"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 xml:space="preserve"> </w:t>
            </w:r>
          </w:p>
        </w:tc>
      </w:tr>
      <w:tr w:rsidR="7839FFE9" w:rsidRPr="003B49BC" w14:paraId="7A92989E" w14:textId="77777777" w:rsidTr="7839FFE9">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3016F35D" w14:textId="3BF1038D"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Finalidad de la ayuda:</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0AA40621" w14:textId="6B99AF8A"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 xml:space="preserve"> </w:t>
            </w:r>
          </w:p>
        </w:tc>
      </w:tr>
      <w:tr w:rsidR="7839FFE9" w:rsidRPr="003B49BC" w14:paraId="097E711F" w14:textId="77777777" w:rsidTr="7839FFE9">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1AC02109" w14:textId="40A2F2B3"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Beneficiario último de la ayuda:</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52944411" w14:textId="2F7F70A5"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 xml:space="preserve"> </w:t>
            </w:r>
          </w:p>
        </w:tc>
      </w:tr>
      <w:tr w:rsidR="7839FFE9" w:rsidRPr="003B49BC" w14:paraId="0C9B1EFF" w14:textId="77777777" w:rsidTr="7839FFE9">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6BB70D7F" w14:textId="1E7D054D"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lastRenderedPageBreak/>
              <w:t>Dirección electrónica de la ayuda:</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785E18A9" w14:textId="7318BF10"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 xml:space="preserve"> </w:t>
            </w:r>
          </w:p>
        </w:tc>
      </w:tr>
      <w:tr w:rsidR="7839FFE9" w:rsidRPr="003B49BC" w14:paraId="31724269" w14:textId="77777777" w:rsidTr="7839FFE9">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6A5A9A38" w14:textId="318DB397"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 xml:space="preserve">Dirección electrónica adicional: </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4E93E7B8" w14:textId="156CD674"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 xml:space="preserve"> </w:t>
            </w:r>
          </w:p>
        </w:tc>
      </w:tr>
      <w:tr w:rsidR="7839FFE9" w:rsidRPr="003B49BC" w14:paraId="32349020" w14:textId="77777777" w:rsidTr="7839FFE9">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7BDB85A9" w14:textId="52C42ECD"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Otra información a declarar:</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3A51D436" w14:textId="1EED2836" w:rsidR="7839FFE9" w:rsidRPr="003B49BC" w:rsidRDefault="7839FFE9" w:rsidP="00C00F5D">
            <w:pPr>
              <w:spacing w:before="240" w:after="240"/>
              <w:jc w:val="both"/>
              <w:rPr>
                <w:rFonts w:ascii="Arial" w:eastAsia="Arial" w:hAnsi="Arial" w:cs="Arial"/>
                <w:sz w:val="24"/>
                <w:szCs w:val="24"/>
              </w:rPr>
            </w:pPr>
            <w:r w:rsidRPr="003B49BC">
              <w:rPr>
                <w:rFonts w:ascii="Arial" w:eastAsia="Arial" w:hAnsi="Arial" w:cs="Arial"/>
                <w:sz w:val="24"/>
                <w:szCs w:val="24"/>
              </w:rPr>
              <w:t xml:space="preserve"> </w:t>
            </w:r>
          </w:p>
        </w:tc>
      </w:tr>
    </w:tbl>
    <w:p w14:paraId="769AB4AF" w14:textId="32B820F1" w:rsidR="003B0C21" w:rsidRPr="003B49BC" w:rsidRDefault="006E6F82" w:rsidP="003B49BC">
      <w:pPr>
        <w:spacing w:line="240" w:lineRule="auto"/>
        <w:ind w:left="-851"/>
        <w:jc w:val="both"/>
        <w:rPr>
          <w:rFonts w:ascii="Arial" w:eastAsia="Arial" w:hAnsi="Arial" w:cs="Arial"/>
          <w:sz w:val="24"/>
          <w:szCs w:val="24"/>
        </w:rPr>
      </w:pPr>
      <w:hyperlink r:id="rId10" w:anchor="_ftnref1" w:history="1">
        <w:r w:rsidR="04C93848" w:rsidRPr="003B49BC">
          <w:rPr>
            <w:rStyle w:val="Hipervnculo"/>
            <w:rFonts w:ascii="Arial" w:eastAsia="Arial" w:hAnsi="Arial" w:cs="Arial"/>
            <w:sz w:val="24"/>
            <w:szCs w:val="24"/>
          </w:rPr>
          <w:t>[1]</w:t>
        </w:r>
      </w:hyperlink>
      <w:r w:rsidR="04C93848" w:rsidRPr="003B49BC">
        <w:rPr>
          <w:rFonts w:ascii="Arial" w:eastAsia="Arial" w:hAnsi="Arial" w:cs="Arial"/>
          <w:sz w:val="24"/>
          <w:szCs w:val="24"/>
        </w:rPr>
        <w:t xml:space="preserve"> En caso de haber recibido una ayuda del Instituto de Crédito Oficial (ICO), independientemente del instrumento de ayuda, completar el cuadro por la entidad beneficiaria.</w:t>
      </w:r>
    </w:p>
    <w:p w14:paraId="464E46BC" w14:textId="3E2703B4" w:rsidR="003B0C21" w:rsidRPr="003B49BC" w:rsidRDefault="003B0C21" w:rsidP="003B49BC">
      <w:pPr>
        <w:pStyle w:val="parrafo"/>
        <w:shd w:val="clear" w:color="auto" w:fill="FFFFFF" w:themeFill="background1"/>
        <w:spacing w:before="240" w:beforeAutospacing="0" w:after="240" w:afterAutospacing="0"/>
        <w:jc w:val="both"/>
        <w:rPr>
          <w:rFonts w:ascii="Arial" w:hAnsi="Arial" w:cs="Arial"/>
          <w:color w:val="000000" w:themeColor="text1"/>
        </w:rPr>
      </w:pPr>
    </w:p>
    <w:p w14:paraId="43FC7F9A" w14:textId="75A309A7" w:rsidR="003B0C21" w:rsidRPr="003B49BC" w:rsidRDefault="30A98CFD" w:rsidP="003B49BC">
      <w:pPr>
        <w:pStyle w:val="parrafo"/>
        <w:shd w:val="clear" w:color="auto" w:fill="FFFFFF" w:themeFill="background1"/>
        <w:spacing w:before="240" w:beforeAutospacing="0" w:after="240" w:afterAutospacing="0"/>
        <w:jc w:val="both"/>
        <w:rPr>
          <w:rFonts w:ascii="Arial" w:hAnsi="Arial" w:cs="Arial"/>
        </w:rPr>
      </w:pPr>
      <w:r w:rsidRPr="003B49BC">
        <w:rPr>
          <w:rFonts w:ascii="Arial" w:hAnsi="Arial" w:cs="Arial"/>
          <w:color w:val="000000" w:themeColor="text1"/>
        </w:rPr>
        <w:t xml:space="preserve">La entidad </w:t>
      </w:r>
      <w:r w:rsidRPr="003B49BC">
        <w:rPr>
          <w:rFonts w:ascii="Arial" w:hAnsi="Arial" w:cs="Arial"/>
        </w:rPr>
        <w:t xml:space="preserve">a la que representa se compromete a comunicar a la Administración que conceda la ayuda la obtención de otras subvenciones o ayudas para la misma finalidad procedentes de cualesquiera otras administraciones o entes públicos, nacionales o internacionales en un plazo máximo de 15 días a contar desde la fecha en que </w:t>
      </w:r>
      <w:r w:rsidRPr="003B49BC">
        <w:rPr>
          <w:rFonts w:ascii="Arial" w:hAnsi="Arial" w:cs="Arial"/>
          <w:color w:val="000000" w:themeColor="text1"/>
        </w:rPr>
        <w:t xml:space="preserve">tengan conocimiento de su posible existencia y, en todo caso, con anterioridad a la </w:t>
      </w:r>
      <w:r w:rsidRPr="003B49BC">
        <w:rPr>
          <w:rFonts w:ascii="Arial" w:hAnsi="Arial" w:cs="Arial"/>
        </w:rPr>
        <w:t>justificación de los fondos percibidos.</w:t>
      </w:r>
    </w:p>
    <w:p w14:paraId="48B8009A" w14:textId="75A309A7" w:rsidR="003B0C21" w:rsidRPr="003B49BC" w:rsidRDefault="003B0C21" w:rsidP="003B49BC">
      <w:pPr>
        <w:shd w:val="clear" w:color="auto" w:fill="FFFFFF" w:themeFill="background1"/>
        <w:spacing w:line="240" w:lineRule="auto"/>
        <w:jc w:val="both"/>
        <w:rPr>
          <w:rFonts w:ascii="Arial" w:eastAsia="Times New Roman" w:hAnsi="Arial" w:cs="Arial"/>
          <w:sz w:val="24"/>
          <w:szCs w:val="24"/>
        </w:rPr>
      </w:pPr>
    </w:p>
    <w:p w14:paraId="55FBDCA0" w14:textId="75A309A7" w:rsidR="003B0C21" w:rsidRPr="003B49BC" w:rsidRDefault="30A98CFD" w:rsidP="003B49BC">
      <w:pPr>
        <w:shd w:val="clear" w:color="auto" w:fill="FFFFFF" w:themeFill="background1"/>
        <w:spacing w:line="240" w:lineRule="auto"/>
        <w:jc w:val="both"/>
        <w:rPr>
          <w:rFonts w:ascii="Arial" w:eastAsia="Times New Roman" w:hAnsi="Arial" w:cs="Arial"/>
          <w:sz w:val="24"/>
          <w:szCs w:val="24"/>
        </w:rPr>
      </w:pPr>
      <w:r w:rsidRPr="003B49BC">
        <w:rPr>
          <w:rFonts w:ascii="Arial" w:eastAsia="Times New Roman" w:hAnsi="Arial" w:cs="Arial"/>
          <w:sz w:val="24"/>
          <w:szCs w:val="24"/>
        </w:rPr>
        <w:t xml:space="preserve">En............................ a fecha de firma. </w:t>
      </w:r>
    </w:p>
    <w:p w14:paraId="3A4BC74F" w14:textId="75A309A7" w:rsidR="003B0C21" w:rsidRPr="003B49BC" w:rsidRDefault="003B0C21" w:rsidP="00C00F5D">
      <w:pPr>
        <w:shd w:val="clear" w:color="auto" w:fill="FFFFFF" w:themeFill="background1"/>
        <w:spacing w:line="240" w:lineRule="auto"/>
        <w:jc w:val="both"/>
        <w:rPr>
          <w:rFonts w:ascii="Arial" w:eastAsia="Times New Roman" w:hAnsi="Arial" w:cs="Arial"/>
          <w:sz w:val="24"/>
          <w:szCs w:val="24"/>
        </w:rPr>
      </w:pPr>
    </w:p>
    <w:p w14:paraId="503D64D6" w14:textId="6BCE7693" w:rsidR="00284DBE" w:rsidRPr="003B49BC" w:rsidRDefault="30A98CFD" w:rsidP="00C00F5D">
      <w:pPr>
        <w:shd w:val="clear" w:color="auto" w:fill="FFFFFF" w:themeFill="background1"/>
        <w:spacing w:line="240" w:lineRule="auto"/>
        <w:jc w:val="both"/>
        <w:rPr>
          <w:rFonts w:ascii="Arial" w:eastAsia="Times New Roman" w:hAnsi="Arial" w:cs="Arial"/>
          <w:sz w:val="24"/>
          <w:szCs w:val="24"/>
        </w:rPr>
      </w:pPr>
      <w:r w:rsidRPr="003B49BC">
        <w:rPr>
          <w:rFonts w:ascii="Arial" w:eastAsia="Times New Roman" w:hAnsi="Arial" w:cs="Arial"/>
          <w:sz w:val="24"/>
          <w:szCs w:val="24"/>
        </w:rPr>
        <w:t>Firma electrónica:</w:t>
      </w:r>
      <w:r w:rsidR="00154586" w:rsidRPr="003B49BC">
        <w:rPr>
          <w:rFonts w:ascii="Arial" w:eastAsia="Times New Roman" w:hAnsi="Arial" w:cs="Arial"/>
          <w:sz w:val="24"/>
          <w:szCs w:val="24"/>
        </w:rPr>
        <w:t xml:space="preserve"> </w:t>
      </w:r>
      <w:r w:rsidR="00284DBE" w:rsidRPr="003B49BC">
        <w:rPr>
          <w:rFonts w:ascii="Arial" w:eastAsia="Times New Roman" w:hAnsi="Arial" w:cs="Arial"/>
          <w:sz w:val="24"/>
          <w:szCs w:val="24"/>
        </w:rPr>
        <w:br w:type="page"/>
      </w:r>
    </w:p>
    <w:p w14:paraId="5A225E62" w14:textId="77777777" w:rsidR="002D7272" w:rsidRPr="00E67055" w:rsidRDefault="002D7272" w:rsidP="002D7272">
      <w:pPr>
        <w:spacing w:line="240" w:lineRule="auto"/>
        <w:jc w:val="both"/>
        <w:outlineLvl w:val="1"/>
        <w:rPr>
          <w:rFonts w:ascii="Arial" w:hAnsi="Arial" w:cs="Arial"/>
          <w:b/>
          <w:bCs/>
          <w:sz w:val="24"/>
          <w:szCs w:val="24"/>
        </w:rPr>
      </w:pPr>
      <w:bookmarkStart w:id="15" w:name="_Toc173939135"/>
      <w:r w:rsidRPr="00E67055">
        <w:rPr>
          <w:rFonts w:ascii="Arial" w:hAnsi="Arial" w:cs="Arial"/>
          <w:b/>
          <w:bCs/>
          <w:sz w:val="24"/>
          <w:szCs w:val="24"/>
        </w:rPr>
        <w:lastRenderedPageBreak/>
        <w:t>Anexo X: Declaración de cesión y tratamiento de datos en relación con la ejecución de actuaciones del plan de recuperación, transformación y resiliencia (PRTR)</w:t>
      </w:r>
      <w:bookmarkEnd w:id="15"/>
    </w:p>
    <w:p w14:paraId="738BBAAD" w14:textId="24EC04A0" w:rsidR="002D7272" w:rsidRPr="00395DC0" w:rsidRDefault="002D7272" w:rsidP="002D7272">
      <w:pPr>
        <w:spacing w:line="240" w:lineRule="auto"/>
        <w:jc w:val="both"/>
        <w:rPr>
          <w:rFonts w:ascii="Arial" w:eastAsia="Arial" w:hAnsi="Arial" w:cs="Arial"/>
          <w:sz w:val="24"/>
          <w:szCs w:val="24"/>
        </w:rPr>
      </w:pPr>
      <w:r w:rsidRPr="00395DC0">
        <w:rPr>
          <w:rFonts w:ascii="Arial" w:eastAsia="Arial" w:hAnsi="Arial" w:cs="Arial"/>
          <w:sz w:val="24"/>
          <w:szCs w:val="24"/>
        </w:rPr>
        <w:t xml:space="preserve">Don/Doña ……………………………………………………, con DNI ……………………, en representación de la entidad ……………………………………………………………………….., con NIF …………………………., que participa como solicitante/beneficiaria de las ayudas convocadas por la Convocatoria de subvenciones para el impulso de la economía circular para el año 2024, de acuerdo con la Orden TED/1211/2022, de 1 de diciembre, modificada por Orden TED/844/2023, de 18 de julio, por la que se establecen las bases reguladoras y se efectúa la convocatoria para la concesión de ayudas al impulso de la economía circular, </w:t>
      </w:r>
    </w:p>
    <w:p w14:paraId="52858053" w14:textId="77777777" w:rsidR="002D7272" w:rsidRPr="00395DC0" w:rsidRDefault="002D7272" w:rsidP="002D7272">
      <w:pPr>
        <w:spacing w:line="240" w:lineRule="auto"/>
        <w:jc w:val="both"/>
        <w:rPr>
          <w:rFonts w:ascii="Arial" w:eastAsia="Arial" w:hAnsi="Arial" w:cs="Arial"/>
          <w:b/>
          <w:bCs/>
          <w:sz w:val="24"/>
          <w:szCs w:val="24"/>
        </w:rPr>
      </w:pPr>
      <w:r w:rsidRPr="00395DC0">
        <w:rPr>
          <w:rFonts w:ascii="Arial" w:eastAsia="Arial" w:hAnsi="Arial" w:cs="Arial"/>
          <w:b/>
          <w:bCs/>
          <w:sz w:val="24"/>
          <w:szCs w:val="24"/>
        </w:rPr>
        <w:t xml:space="preserve">DECLARA: </w:t>
      </w:r>
    </w:p>
    <w:p w14:paraId="6698C532" w14:textId="77777777" w:rsidR="002D7272" w:rsidRPr="00395DC0" w:rsidRDefault="002D7272" w:rsidP="002D7272">
      <w:pPr>
        <w:spacing w:line="240" w:lineRule="auto"/>
        <w:jc w:val="both"/>
        <w:rPr>
          <w:rFonts w:ascii="Arial" w:eastAsia="Arial" w:hAnsi="Arial" w:cs="Arial"/>
          <w:sz w:val="24"/>
          <w:szCs w:val="24"/>
        </w:rPr>
      </w:pPr>
      <w:r w:rsidRPr="00395DC0">
        <w:rPr>
          <w:rFonts w:ascii="Arial" w:eastAsia="Arial" w:hAnsi="Arial" w:cs="Arial"/>
          <w:sz w:val="24"/>
          <w:szCs w:val="24"/>
        </w:rPr>
        <w:t xml:space="preserve">Conocer la normativa que es de aplicación, en particular los siguientes apartados del artículo 22, del Reglamento (UE) 2021/241 del Parlamento Europeo y del Consejo, de 12 de febrero de 2021, por el que se establece el Mecanismo de Recuperación y Resiliencia: </w:t>
      </w:r>
    </w:p>
    <w:p w14:paraId="0DD1EF3A" w14:textId="77777777" w:rsidR="002D7272" w:rsidRPr="00395DC0" w:rsidRDefault="002D7272" w:rsidP="002D7272">
      <w:pPr>
        <w:spacing w:line="240" w:lineRule="auto"/>
        <w:jc w:val="both"/>
        <w:rPr>
          <w:rFonts w:ascii="Arial" w:eastAsia="Arial" w:hAnsi="Arial" w:cs="Arial"/>
          <w:sz w:val="24"/>
          <w:szCs w:val="24"/>
        </w:rPr>
      </w:pPr>
      <w:r w:rsidRPr="00395DC0">
        <w:rPr>
          <w:rFonts w:ascii="Arial" w:eastAsia="Arial" w:hAnsi="Arial" w:cs="Arial"/>
          <w:b/>
          <w:bCs/>
          <w:sz w:val="24"/>
          <w:szCs w:val="24"/>
        </w:rPr>
        <w:t>1. Letra d) del apartado 2:</w:t>
      </w:r>
      <w:r w:rsidRPr="00395DC0">
        <w:rPr>
          <w:rFonts w:ascii="Arial" w:eastAsia="Arial" w:hAnsi="Arial" w:cs="Arial"/>
          <w:sz w:val="24"/>
          <w:szCs w:val="24"/>
        </w:rPr>
        <w:t xml:space="preserve">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9D3324D" w14:textId="77777777" w:rsidR="002D7272" w:rsidRPr="00395DC0" w:rsidRDefault="002D7272" w:rsidP="002D7272">
      <w:pPr>
        <w:spacing w:line="240" w:lineRule="auto"/>
        <w:ind w:left="426"/>
        <w:jc w:val="both"/>
        <w:rPr>
          <w:rFonts w:ascii="Arial" w:eastAsia="Arial" w:hAnsi="Arial" w:cs="Arial"/>
          <w:sz w:val="24"/>
          <w:szCs w:val="24"/>
        </w:rPr>
      </w:pPr>
      <w:r w:rsidRPr="00395DC0">
        <w:rPr>
          <w:rFonts w:ascii="Arial" w:eastAsia="Arial" w:hAnsi="Arial" w:cs="Arial"/>
          <w:sz w:val="24"/>
          <w:szCs w:val="24"/>
        </w:rPr>
        <w:t xml:space="preserve">i. El nombre del perceptor final de los fondos; </w:t>
      </w:r>
    </w:p>
    <w:p w14:paraId="463D9095" w14:textId="77777777" w:rsidR="002D7272" w:rsidRPr="00395DC0" w:rsidRDefault="002D7272" w:rsidP="002D7272">
      <w:pPr>
        <w:spacing w:line="240" w:lineRule="auto"/>
        <w:ind w:left="426"/>
        <w:jc w:val="both"/>
        <w:rPr>
          <w:rFonts w:ascii="Arial" w:eastAsia="Arial" w:hAnsi="Arial" w:cs="Arial"/>
          <w:sz w:val="24"/>
          <w:szCs w:val="24"/>
        </w:rPr>
      </w:pPr>
      <w:r w:rsidRPr="00395DC0">
        <w:rPr>
          <w:rFonts w:ascii="Arial" w:eastAsia="Arial" w:hAnsi="Arial" w:cs="Arial"/>
          <w:sz w:val="24"/>
          <w:szCs w:val="24"/>
        </w:rPr>
        <w:t>ii. El nombre del contratista y del subcontratista, cuando el perceptor final de los fondos sea un poder adjudicador de conformidad con el Derecho de la Unión o nacional en materia de contratación pública;</w:t>
      </w:r>
    </w:p>
    <w:p w14:paraId="42E09173" w14:textId="77777777" w:rsidR="002D7272" w:rsidRPr="00395DC0" w:rsidRDefault="002D7272" w:rsidP="002D7272">
      <w:pPr>
        <w:spacing w:line="240" w:lineRule="auto"/>
        <w:ind w:left="426"/>
        <w:jc w:val="both"/>
        <w:rPr>
          <w:rFonts w:ascii="Arial" w:eastAsia="Arial" w:hAnsi="Arial" w:cs="Arial"/>
          <w:sz w:val="24"/>
          <w:szCs w:val="24"/>
        </w:rPr>
      </w:pPr>
      <w:r w:rsidRPr="00395DC0">
        <w:rPr>
          <w:rFonts w:ascii="Arial" w:eastAsia="Arial" w:hAnsi="Arial" w:cs="Arial"/>
          <w:sz w:val="24"/>
          <w:szCs w:val="24"/>
        </w:rPr>
        <w:t>iii. Los nombres, apellidos y fechas de nacimiento de los titulares reales del perceptor de los fondos o del contratista, según se define en el artículo 3, punto 6, de la Directiva (UE) 2015/849 del Parlamento Europeo y del Consejo (26);</w:t>
      </w:r>
    </w:p>
    <w:p w14:paraId="3C38C324" w14:textId="77777777" w:rsidR="002D7272" w:rsidRPr="00395DC0" w:rsidRDefault="002D7272" w:rsidP="002D7272">
      <w:pPr>
        <w:spacing w:line="240" w:lineRule="auto"/>
        <w:ind w:left="426"/>
        <w:jc w:val="both"/>
        <w:rPr>
          <w:rFonts w:ascii="Arial" w:eastAsia="Arial" w:hAnsi="Arial" w:cs="Arial"/>
          <w:sz w:val="24"/>
          <w:szCs w:val="24"/>
        </w:rPr>
      </w:pPr>
      <w:r w:rsidRPr="00395DC0">
        <w:rPr>
          <w:rFonts w:ascii="Arial" w:eastAsia="Arial" w:hAnsi="Arial" w:cs="Arial"/>
          <w:sz w:val="24"/>
          <w:szCs w:val="24"/>
        </w:rPr>
        <w:t xml:space="preserve">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w:t>
      </w:r>
    </w:p>
    <w:p w14:paraId="68A3182A" w14:textId="77777777" w:rsidR="002D7272" w:rsidRPr="00395DC0" w:rsidRDefault="002D7272" w:rsidP="002D7272">
      <w:pPr>
        <w:spacing w:line="240" w:lineRule="auto"/>
        <w:jc w:val="both"/>
        <w:rPr>
          <w:rFonts w:ascii="Arial" w:eastAsia="Arial" w:hAnsi="Arial" w:cs="Arial"/>
          <w:sz w:val="24"/>
          <w:szCs w:val="24"/>
        </w:rPr>
      </w:pPr>
      <w:r w:rsidRPr="00395DC0">
        <w:rPr>
          <w:rFonts w:ascii="Arial" w:eastAsia="Arial" w:hAnsi="Arial" w:cs="Arial"/>
          <w:b/>
          <w:bCs/>
          <w:sz w:val="24"/>
          <w:szCs w:val="24"/>
        </w:rPr>
        <w:t>2. Apartado 3:</w:t>
      </w:r>
      <w:r w:rsidRPr="00395DC0">
        <w:rPr>
          <w:rFonts w:ascii="Arial" w:eastAsia="Arial" w:hAnsi="Arial" w:cs="Arial"/>
          <w:sz w:val="24"/>
          <w:szCs w:val="24"/>
        </w:rPr>
        <w:t xml:space="preserve">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w:t>
      </w:r>
      <w:r w:rsidRPr="00395DC0">
        <w:rPr>
          <w:rFonts w:ascii="Arial" w:eastAsia="Arial" w:hAnsi="Arial" w:cs="Arial"/>
          <w:sz w:val="24"/>
          <w:szCs w:val="24"/>
        </w:rPr>
        <w:lastRenderedPageBreak/>
        <w:t xml:space="preserve">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 </w:t>
      </w:r>
    </w:p>
    <w:p w14:paraId="53E2E62A" w14:textId="77777777" w:rsidR="002D7272" w:rsidRPr="00395DC0" w:rsidRDefault="002D7272" w:rsidP="002D7272">
      <w:pPr>
        <w:spacing w:line="240" w:lineRule="auto"/>
        <w:jc w:val="both"/>
        <w:rPr>
          <w:rFonts w:ascii="Arial" w:eastAsia="Arial" w:hAnsi="Arial" w:cs="Arial"/>
          <w:sz w:val="24"/>
          <w:szCs w:val="24"/>
        </w:rPr>
      </w:pPr>
      <w:r w:rsidRPr="00395DC0">
        <w:rPr>
          <w:rFonts w:ascii="Arial" w:eastAsia="Arial" w:hAnsi="Arial" w:cs="Arial"/>
          <w:sz w:val="24"/>
          <w:szCs w:val="24"/>
        </w:rPr>
        <w:t xml:space="preserve">Conforme al marco jurídico expuesto, </w:t>
      </w:r>
      <w:r w:rsidRPr="00395DC0">
        <w:rPr>
          <w:rFonts w:ascii="Arial" w:eastAsia="Arial" w:hAnsi="Arial" w:cs="Arial"/>
          <w:b/>
          <w:bCs/>
          <w:sz w:val="24"/>
          <w:szCs w:val="24"/>
        </w:rPr>
        <w:t>manifiesta acceder a la cesión y tratamiento de los datos con los fines expresamente relacionados</w:t>
      </w:r>
      <w:r w:rsidRPr="00395DC0">
        <w:rPr>
          <w:rFonts w:ascii="Arial" w:eastAsia="Arial" w:hAnsi="Arial" w:cs="Arial"/>
          <w:sz w:val="24"/>
          <w:szCs w:val="24"/>
        </w:rPr>
        <w:t xml:space="preserve"> en los artículos citados.</w:t>
      </w:r>
    </w:p>
    <w:p w14:paraId="42A4AA1B" w14:textId="77777777" w:rsidR="002D7272" w:rsidRPr="00395DC0" w:rsidRDefault="002D7272" w:rsidP="002D7272">
      <w:pPr>
        <w:spacing w:line="240" w:lineRule="auto"/>
        <w:jc w:val="both"/>
        <w:rPr>
          <w:rFonts w:ascii="Arial" w:eastAsia="Arial" w:hAnsi="Arial" w:cs="Arial"/>
          <w:sz w:val="24"/>
          <w:szCs w:val="24"/>
        </w:rPr>
      </w:pPr>
      <w:r w:rsidRPr="00395DC0">
        <w:rPr>
          <w:rFonts w:ascii="Arial" w:eastAsia="Arial" w:hAnsi="Arial" w:cs="Arial"/>
          <w:sz w:val="24"/>
          <w:szCs w:val="24"/>
        </w:rPr>
        <w:t xml:space="preserve"> </w:t>
      </w:r>
    </w:p>
    <w:p w14:paraId="421EA746" w14:textId="77777777" w:rsidR="002D7272" w:rsidRPr="00395DC0" w:rsidRDefault="002D7272" w:rsidP="002D7272">
      <w:pPr>
        <w:spacing w:line="240" w:lineRule="auto"/>
        <w:jc w:val="both"/>
        <w:rPr>
          <w:rFonts w:ascii="Arial" w:eastAsia="Arial" w:hAnsi="Arial" w:cs="Arial"/>
          <w:sz w:val="24"/>
          <w:szCs w:val="24"/>
        </w:rPr>
      </w:pPr>
      <w:r w:rsidRPr="00395DC0">
        <w:rPr>
          <w:rFonts w:ascii="Arial" w:eastAsia="Arial" w:hAnsi="Arial" w:cs="Arial"/>
          <w:sz w:val="24"/>
          <w:szCs w:val="24"/>
        </w:rPr>
        <w:t xml:space="preserve">En ……………, a fecha de firma. </w:t>
      </w:r>
    </w:p>
    <w:p w14:paraId="2D03FDA0" w14:textId="77777777" w:rsidR="002D7272" w:rsidRPr="00395DC0" w:rsidRDefault="002D7272" w:rsidP="002D7272">
      <w:pPr>
        <w:spacing w:line="240" w:lineRule="auto"/>
        <w:jc w:val="both"/>
        <w:rPr>
          <w:rFonts w:ascii="Arial" w:eastAsia="Arial" w:hAnsi="Arial" w:cs="Arial"/>
          <w:sz w:val="24"/>
          <w:szCs w:val="24"/>
        </w:rPr>
      </w:pPr>
      <w:r w:rsidRPr="00395DC0">
        <w:rPr>
          <w:rFonts w:ascii="Arial" w:eastAsia="Arial" w:hAnsi="Arial" w:cs="Arial"/>
          <w:sz w:val="24"/>
          <w:szCs w:val="24"/>
        </w:rPr>
        <w:t xml:space="preserve"> </w:t>
      </w:r>
    </w:p>
    <w:p w14:paraId="0D25AAC3" w14:textId="77777777" w:rsidR="002D7272" w:rsidRPr="00395DC0" w:rsidRDefault="002D7272" w:rsidP="002D7272">
      <w:pPr>
        <w:spacing w:line="240" w:lineRule="auto"/>
        <w:jc w:val="both"/>
        <w:rPr>
          <w:rFonts w:ascii="Arial" w:eastAsia="Arial" w:hAnsi="Arial" w:cs="Arial"/>
          <w:sz w:val="24"/>
          <w:szCs w:val="24"/>
        </w:rPr>
      </w:pPr>
      <w:r w:rsidRPr="00395DC0">
        <w:rPr>
          <w:rFonts w:ascii="Arial" w:eastAsia="Arial" w:hAnsi="Arial" w:cs="Arial"/>
          <w:sz w:val="24"/>
          <w:szCs w:val="24"/>
        </w:rPr>
        <w:t>Firma electrónica</w:t>
      </w:r>
      <w:r w:rsidRPr="00395DC0">
        <w:rPr>
          <w:rFonts w:ascii="Arial" w:eastAsia="Arial" w:hAnsi="Arial" w:cs="Arial"/>
          <w:sz w:val="24"/>
          <w:szCs w:val="24"/>
        </w:rPr>
        <w:br w:type="page"/>
      </w:r>
    </w:p>
    <w:p w14:paraId="32D8DEE9" w14:textId="78B45CAE" w:rsidR="25665137" w:rsidRPr="003B49BC" w:rsidRDefault="25665137" w:rsidP="00C00F5D">
      <w:pPr>
        <w:spacing w:line="240" w:lineRule="auto"/>
        <w:jc w:val="both"/>
        <w:outlineLvl w:val="1"/>
        <w:rPr>
          <w:rFonts w:ascii="Arial" w:hAnsi="Arial" w:cs="Arial"/>
          <w:b/>
          <w:bCs/>
          <w:sz w:val="24"/>
          <w:szCs w:val="24"/>
        </w:rPr>
      </w:pPr>
      <w:bookmarkStart w:id="16" w:name="_Toc173939136"/>
      <w:r w:rsidRPr="003B49BC">
        <w:rPr>
          <w:rFonts w:ascii="Arial" w:hAnsi="Arial" w:cs="Arial"/>
          <w:b/>
          <w:bCs/>
          <w:sz w:val="24"/>
          <w:szCs w:val="24"/>
        </w:rPr>
        <w:lastRenderedPageBreak/>
        <w:t>Anexo X</w:t>
      </w:r>
      <w:r w:rsidR="002D7272">
        <w:rPr>
          <w:rFonts w:ascii="Arial" w:hAnsi="Arial" w:cs="Arial"/>
          <w:b/>
          <w:bCs/>
          <w:sz w:val="24"/>
          <w:szCs w:val="24"/>
        </w:rPr>
        <w:t>I</w:t>
      </w:r>
      <w:r w:rsidR="00894482">
        <w:rPr>
          <w:rFonts w:ascii="Arial" w:hAnsi="Arial" w:cs="Arial"/>
          <w:b/>
          <w:bCs/>
          <w:sz w:val="24"/>
          <w:szCs w:val="24"/>
        </w:rPr>
        <w:t>.</w:t>
      </w:r>
      <w:r w:rsidRPr="003B49BC">
        <w:rPr>
          <w:rFonts w:ascii="Arial" w:hAnsi="Arial" w:cs="Arial"/>
          <w:b/>
          <w:bCs/>
          <w:sz w:val="24"/>
          <w:szCs w:val="24"/>
        </w:rPr>
        <w:t xml:space="preserve"> Declaración de compromiso en relación con la ejecución de actuaciones del plan de recuperación, transformación y resiliencia (PRTR)</w:t>
      </w:r>
      <w:bookmarkEnd w:id="16"/>
    </w:p>
    <w:p w14:paraId="4D64EF0A" w14:textId="0D7A3E9A"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Don/Doña ……………………………………………………, con DNI ……………………, en representación de la entidad ……………………………………………………………………….., con NIF …………………………., que participa como solicitante/beneficiaria de las ayudas convocadas por la Convocatoria de subvenciones para el impulso de la economía circular para el año 2024, de acuerdo con la Orden TED/1211/2022, de 1 de diciembre, modificada por Orden TED/844/2023, de 18 de julio, por la que se establecen las bases reguladoras y se efectúa la convocatoria para la concesión de ayudas al impulso de la economía circular, </w:t>
      </w:r>
    </w:p>
    <w:p w14:paraId="491E87C0" w14:textId="72BC1F76" w:rsidR="25665137" w:rsidRPr="003B49BC" w:rsidRDefault="25665137" w:rsidP="003B49BC">
      <w:pPr>
        <w:spacing w:line="240" w:lineRule="auto"/>
        <w:jc w:val="both"/>
        <w:rPr>
          <w:rFonts w:ascii="Arial" w:eastAsia="Arial" w:hAnsi="Arial" w:cs="Arial"/>
          <w:b/>
          <w:bCs/>
          <w:sz w:val="24"/>
          <w:szCs w:val="24"/>
        </w:rPr>
      </w:pPr>
      <w:r w:rsidRPr="003B49BC">
        <w:rPr>
          <w:rFonts w:ascii="Arial" w:eastAsia="Arial" w:hAnsi="Arial" w:cs="Arial"/>
          <w:b/>
          <w:bCs/>
          <w:sz w:val="24"/>
          <w:szCs w:val="24"/>
        </w:rPr>
        <w:t xml:space="preserve"> </w:t>
      </w:r>
    </w:p>
    <w:p w14:paraId="6263DE4B" w14:textId="5E559C14" w:rsidR="25665137" w:rsidRPr="003B49BC" w:rsidRDefault="25665137" w:rsidP="003B49BC">
      <w:pPr>
        <w:spacing w:line="240" w:lineRule="auto"/>
        <w:jc w:val="both"/>
        <w:rPr>
          <w:rFonts w:ascii="Arial" w:eastAsia="Arial" w:hAnsi="Arial" w:cs="Arial"/>
          <w:b/>
          <w:bCs/>
          <w:sz w:val="24"/>
          <w:szCs w:val="24"/>
        </w:rPr>
      </w:pPr>
      <w:r w:rsidRPr="003B49BC">
        <w:rPr>
          <w:rFonts w:ascii="Arial" w:eastAsia="Arial" w:hAnsi="Arial" w:cs="Arial"/>
          <w:b/>
          <w:bCs/>
          <w:sz w:val="24"/>
          <w:szCs w:val="24"/>
        </w:rPr>
        <w:t>MANIFIESTA</w:t>
      </w:r>
    </w:p>
    <w:p w14:paraId="1CCEDBC7" w14:textId="24038ACB"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w:t>
      </w:r>
    </w:p>
    <w:p w14:paraId="215A1414" w14:textId="286AF732"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Adicionalmente, atendiendo al contenido del PRTR, se compromete a respetar los principios de economía circular y evitar impactos negativos significativos en el medio 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 </w:t>
      </w:r>
    </w:p>
    <w:p w14:paraId="04D80B41" w14:textId="6DAF33B1"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5017EB7B" w14:textId="1F0DA1E6"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21CDB94E" w14:textId="4A4321E8"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En ……………, a fecha de firma. </w:t>
      </w:r>
    </w:p>
    <w:p w14:paraId="1AAF59CA" w14:textId="293B84C3"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Firma electrónica</w:t>
      </w:r>
    </w:p>
    <w:p w14:paraId="0925555A" w14:textId="6972CB42" w:rsidR="00A30351" w:rsidRPr="003B49BC" w:rsidRDefault="00A30351" w:rsidP="00C00F5D">
      <w:pPr>
        <w:spacing w:line="240" w:lineRule="auto"/>
        <w:jc w:val="both"/>
        <w:rPr>
          <w:rFonts w:ascii="Arial" w:hAnsi="Arial" w:cs="Arial"/>
          <w:sz w:val="24"/>
          <w:szCs w:val="24"/>
        </w:rPr>
      </w:pPr>
      <w:r w:rsidRPr="003B49BC">
        <w:rPr>
          <w:rFonts w:ascii="Arial" w:hAnsi="Arial" w:cs="Arial"/>
          <w:sz w:val="24"/>
          <w:szCs w:val="24"/>
        </w:rPr>
        <w:br w:type="page"/>
      </w:r>
    </w:p>
    <w:p w14:paraId="65C7CC46" w14:textId="57ABD12F" w:rsidR="25665137" w:rsidRPr="003B49BC" w:rsidRDefault="25665137" w:rsidP="00C00F5D">
      <w:pPr>
        <w:spacing w:line="240" w:lineRule="auto"/>
        <w:jc w:val="both"/>
        <w:outlineLvl w:val="1"/>
        <w:rPr>
          <w:rFonts w:ascii="Arial" w:hAnsi="Arial" w:cs="Arial"/>
          <w:b/>
          <w:bCs/>
          <w:sz w:val="24"/>
          <w:szCs w:val="24"/>
        </w:rPr>
      </w:pPr>
      <w:bookmarkStart w:id="17" w:name="_Toc173939137"/>
      <w:r w:rsidRPr="003B49BC">
        <w:rPr>
          <w:rFonts w:ascii="Arial" w:hAnsi="Arial" w:cs="Arial"/>
          <w:b/>
          <w:bCs/>
          <w:sz w:val="24"/>
          <w:szCs w:val="24"/>
        </w:rPr>
        <w:lastRenderedPageBreak/>
        <w:t>Anexo X</w:t>
      </w:r>
      <w:r w:rsidR="002D7272">
        <w:rPr>
          <w:rFonts w:ascii="Arial" w:hAnsi="Arial" w:cs="Arial"/>
          <w:b/>
          <w:bCs/>
          <w:sz w:val="24"/>
          <w:szCs w:val="24"/>
        </w:rPr>
        <w:t>I</w:t>
      </w:r>
      <w:r w:rsidR="00E007C2" w:rsidRPr="003B49BC">
        <w:rPr>
          <w:rFonts w:ascii="Arial" w:hAnsi="Arial" w:cs="Arial"/>
          <w:b/>
          <w:bCs/>
          <w:sz w:val="24"/>
          <w:szCs w:val="24"/>
        </w:rPr>
        <w:t>I</w:t>
      </w:r>
      <w:r w:rsidRPr="003B49BC">
        <w:rPr>
          <w:rFonts w:ascii="Arial" w:hAnsi="Arial" w:cs="Arial"/>
          <w:b/>
          <w:bCs/>
          <w:sz w:val="24"/>
          <w:szCs w:val="24"/>
        </w:rPr>
        <w:t>. Declaración responsable de no perjuicio significativo al medio ambiente</w:t>
      </w:r>
      <w:bookmarkEnd w:id="17"/>
    </w:p>
    <w:p w14:paraId="418E3358" w14:textId="0FE099D4"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D./Dª.............................................................................................................................., con NIF............................................, por sí mismo/a o en representación de la entidad………..............................................................................................., con NIF..............................en calidad de...............................................................,</w:t>
      </w:r>
    </w:p>
    <w:p w14:paraId="414434C9" w14:textId="3D6AFDC8" w:rsidR="25665137" w:rsidRPr="003B49BC" w:rsidRDefault="25665137" w:rsidP="003B49BC">
      <w:pPr>
        <w:spacing w:line="240" w:lineRule="auto"/>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p w14:paraId="308D9D7F" w14:textId="154EE036" w:rsidR="25665137" w:rsidRPr="003B49BC" w:rsidRDefault="25665137" w:rsidP="003B49BC">
      <w:pPr>
        <w:spacing w:line="240" w:lineRule="auto"/>
        <w:jc w:val="both"/>
        <w:rPr>
          <w:rFonts w:ascii="Arial" w:eastAsia="Arial" w:hAnsi="Arial" w:cs="Arial"/>
          <w:b/>
          <w:bCs/>
          <w:color w:val="000000" w:themeColor="text1"/>
          <w:sz w:val="24"/>
          <w:szCs w:val="24"/>
        </w:rPr>
      </w:pPr>
      <w:r w:rsidRPr="003B49BC">
        <w:rPr>
          <w:rFonts w:ascii="Arial" w:eastAsia="Arial" w:hAnsi="Arial" w:cs="Arial"/>
          <w:b/>
          <w:bCs/>
          <w:color w:val="000000" w:themeColor="text1"/>
          <w:sz w:val="24"/>
          <w:szCs w:val="24"/>
        </w:rPr>
        <w:t>DECLARA</w:t>
      </w:r>
    </w:p>
    <w:p w14:paraId="12B852CE" w14:textId="61BCD4D4" w:rsidR="25665137" w:rsidRPr="003B49BC" w:rsidRDefault="25665137" w:rsidP="003B49BC">
      <w:pPr>
        <w:spacing w:line="240" w:lineRule="auto"/>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Que ha presentado solicitud a la actuación arriba indicada para el proyecto denominado.................................................................................................y éste cumple lo siguiente:</w:t>
      </w:r>
    </w:p>
    <w:p w14:paraId="7B3AD263" w14:textId="53E82F67" w:rsidR="25665137" w:rsidRPr="003B49BC" w:rsidRDefault="25665137" w:rsidP="003B49BC">
      <w:pPr>
        <w:spacing w:line="240" w:lineRule="auto"/>
        <w:jc w:val="both"/>
        <w:rPr>
          <w:rFonts w:ascii="Arial" w:eastAsia="Arial" w:hAnsi="Arial" w:cs="Arial"/>
          <w:color w:val="000000" w:themeColor="text1"/>
          <w:sz w:val="24"/>
          <w:szCs w:val="24"/>
        </w:rPr>
      </w:pPr>
      <w:r w:rsidRPr="003B49BC">
        <w:rPr>
          <w:rFonts w:ascii="Arial" w:eastAsia="Arial" w:hAnsi="Arial" w:cs="Arial"/>
          <w:b/>
          <w:bCs/>
          <w:sz w:val="24"/>
          <w:szCs w:val="24"/>
        </w:rPr>
        <w:t xml:space="preserve">A. </w:t>
      </w:r>
      <w:r w:rsidRPr="003B49BC">
        <w:rPr>
          <w:rFonts w:ascii="Arial" w:eastAsia="Arial" w:hAnsi="Arial" w:cs="Arial"/>
          <w:color w:val="000000" w:themeColor="text1"/>
          <w:sz w:val="24"/>
          <w:szCs w:val="24"/>
        </w:rPr>
        <w:t>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14:paraId="2C162890" w14:textId="0B97EFE0" w:rsidR="25665137" w:rsidRPr="003B49BC" w:rsidRDefault="25665137" w:rsidP="003B49BC">
      <w:pPr>
        <w:spacing w:line="240" w:lineRule="auto"/>
        <w:ind w:left="426"/>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1. Mitigación del cambio climático</w:t>
      </w:r>
    </w:p>
    <w:p w14:paraId="2235B8DF" w14:textId="297F337A" w:rsidR="25665137" w:rsidRPr="003B49BC" w:rsidRDefault="25665137" w:rsidP="003B49BC">
      <w:pPr>
        <w:spacing w:line="240" w:lineRule="auto"/>
        <w:ind w:left="426"/>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2. Adaptación al cambio climático</w:t>
      </w:r>
    </w:p>
    <w:p w14:paraId="0FF35039" w14:textId="08FE40CC" w:rsidR="25665137" w:rsidRPr="003B49BC" w:rsidRDefault="25665137" w:rsidP="003B49BC">
      <w:pPr>
        <w:spacing w:line="240" w:lineRule="auto"/>
        <w:ind w:left="426"/>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3. Uso sostenible y protección de los recursos hídricos y marinos</w:t>
      </w:r>
    </w:p>
    <w:p w14:paraId="101AAAA4" w14:textId="035DF805" w:rsidR="25665137" w:rsidRPr="003B49BC" w:rsidRDefault="25665137" w:rsidP="003B49BC">
      <w:pPr>
        <w:spacing w:line="240" w:lineRule="auto"/>
        <w:ind w:left="426"/>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4. Economía circular, incluidos la prevención y el reciclado de residuos</w:t>
      </w:r>
    </w:p>
    <w:p w14:paraId="42D6A37C" w14:textId="1B54C035" w:rsidR="25665137" w:rsidRPr="003B49BC" w:rsidRDefault="25665137" w:rsidP="003B49BC">
      <w:pPr>
        <w:spacing w:line="240" w:lineRule="auto"/>
        <w:ind w:left="426"/>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5. Prevención y control de la contaminación a la atmósfera, el agua o el suelo</w:t>
      </w:r>
    </w:p>
    <w:p w14:paraId="19C910F3" w14:textId="7BA519B2" w:rsidR="25665137" w:rsidRPr="003B49BC" w:rsidRDefault="25665137" w:rsidP="003B49BC">
      <w:pPr>
        <w:spacing w:line="240" w:lineRule="auto"/>
        <w:ind w:left="426"/>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6. Protección y restauración de la biodiversidad y los ecosistemas</w:t>
      </w:r>
    </w:p>
    <w:p w14:paraId="72044B38" w14:textId="40C397C2" w:rsidR="25665137" w:rsidRPr="003B49BC" w:rsidRDefault="25665137" w:rsidP="003B49BC">
      <w:pPr>
        <w:spacing w:line="240" w:lineRule="auto"/>
        <w:jc w:val="both"/>
        <w:rPr>
          <w:rFonts w:ascii="Arial" w:eastAsia="Arial" w:hAnsi="Arial" w:cs="Arial"/>
          <w:color w:val="000000" w:themeColor="text1"/>
          <w:sz w:val="24"/>
          <w:szCs w:val="24"/>
        </w:rPr>
      </w:pPr>
      <w:r w:rsidRPr="003B49BC">
        <w:rPr>
          <w:rFonts w:ascii="Arial" w:eastAsia="Arial" w:hAnsi="Arial" w:cs="Arial"/>
          <w:b/>
          <w:bCs/>
          <w:sz w:val="24"/>
          <w:szCs w:val="24"/>
        </w:rPr>
        <w:t xml:space="preserve">B. </w:t>
      </w:r>
      <w:r w:rsidRPr="003B49BC">
        <w:rPr>
          <w:rFonts w:ascii="Arial" w:eastAsia="Arial" w:hAnsi="Arial" w:cs="Arial"/>
          <w:color w:val="000000" w:themeColor="text1"/>
          <w:sz w:val="24"/>
          <w:szCs w:val="24"/>
        </w:rPr>
        <w:t>Las actividades se adecúan, en su caso, a las características y condiciones fijadas para la medida y submedida de la Componente 12. I3 y reflejadas en el Plan de Recuperación, Transformación y Resiliencia.</w:t>
      </w:r>
    </w:p>
    <w:p w14:paraId="3735DC34" w14:textId="70228DAD"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b/>
          <w:bCs/>
          <w:sz w:val="24"/>
          <w:szCs w:val="24"/>
        </w:rPr>
        <w:t xml:space="preserve">C. </w:t>
      </w:r>
      <w:r w:rsidRPr="003B49BC">
        <w:rPr>
          <w:rFonts w:ascii="Arial" w:eastAsia="Arial" w:hAnsi="Arial" w:cs="Arial"/>
          <w:color w:val="000000" w:themeColor="text1"/>
          <w:sz w:val="24"/>
          <w:szCs w:val="24"/>
        </w:rPr>
        <w:t xml:space="preserve">Las actividades que se desarrollan en el proyecto cumplirán la normativa medioambiental comunitaria, nacional y autonómica vigente que resulte de aplicación y que se relaciona a continuación, </w:t>
      </w:r>
      <w:r w:rsidRPr="003B49BC">
        <w:rPr>
          <w:rFonts w:ascii="Arial" w:eastAsia="Arial" w:hAnsi="Arial" w:cs="Arial"/>
          <w:sz w:val="24"/>
          <w:szCs w:val="24"/>
        </w:rPr>
        <w:t>así como a la subscripción de seguros o disposición de fianza obligatorios con validez durante al menos la ejecución del proyecto y el período obligatorio y que se compromete a presentar en el momento de disponer de ellas, todas las licencias, autorizaciones y permisos necesarios para el proyecto.</w:t>
      </w:r>
    </w:p>
    <w:p w14:paraId="45E21721" w14:textId="3677B303"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Normativa ambiental europea, nacional y autonómica de aplicación: </w:t>
      </w:r>
    </w:p>
    <w:p w14:paraId="0A8B0723" w14:textId="712105DE"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w:t>
      </w:r>
    </w:p>
    <w:p w14:paraId="3B655F53" w14:textId="26A37962"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w:t>
      </w:r>
    </w:p>
    <w:p w14:paraId="258EDE3C" w14:textId="1143A6DF"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lastRenderedPageBreak/>
        <w:t>……………………………</w:t>
      </w:r>
    </w:p>
    <w:p w14:paraId="533915B7" w14:textId="2E9A9E8D"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b/>
          <w:bCs/>
          <w:sz w:val="24"/>
          <w:szCs w:val="24"/>
        </w:rPr>
        <w:t xml:space="preserve">D. </w:t>
      </w:r>
      <w:r w:rsidRPr="003B49BC">
        <w:rPr>
          <w:rFonts w:ascii="Arial" w:eastAsia="Arial" w:hAnsi="Arial" w:cs="Arial"/>
          <w:sz w:val="24"/>
          <w:szCs w:val="24"/>
        </w:rPr>
        <w:t xml:space="preserve">Las actividades que se desarrollan no están excluidas para su financiación por el Plan conforme a la </w:t>
      </w:r>
      <w:r w:rsidRPr="003B49BC">
        <w:rPr>
          <w:rFonts w:ascii="Arial" w:eastAsia="Arial" w:hAnsi="Arial" w:cs="Arial"/>
          <w:b/>
          <w:bCs/>
          <w:sz w:val="24"/>
          <w:szCs w:val="24"/>
        </w:rPr>
        <w:t>Guía técnica sobre la aplicación del principio de «no causar un perjuicio significativo» en virtud del Reglamento relativo al Mecanismo de Recuperación y Resiliencia (2021/C 58/01)</w:t>
      </w:r>
      <w:r w:rsidRPr="003B49BC">
        <w:rPr>
          <w:rFonts w:ascii="Arial" w:eastAsia="Arial" w:hAnsi="Arial" w:cs="Arial"/>
          <w:sz w:val="24"/>
          <w:szCs w:val="24"/>
        </w:rPr>
        <w:t xml:space="preserve">, a la </w:t>
      </w:r>
      <w:r w:rsidRPr="003B49BC">
        <w:rPr>
          <w:rFonts w:ascii="Arial" w:eastAsia="Arial" w:hAnsi="Arial" w:cs="Arial"/>
          <w:b/>
          <w:bCs/>
          <w:sz w:val="24"/>
          <w:szCs w:val="24"/>
        </w:rPr>
        <w:t xml:space="preserve">Decisión de Ejecución del Consejo relativa a la aprobación de la evaluación del plan de recuperación y resiliencia de España </w:t>
      </w:r>
      <w:r w:rsidRPr="003B49BC">
        <w:rPr>
          <w:rFonts w:ascii="Arial" w:eastAsia="Arial" w:hAnsi="Arial" w:cs="Arial"/>
          <w:sz w:val="24"/>
          <w:szCs w:val="24"/>
        </w:rPr>
        <w:t xml:space="preserve">y a su correspondiente </w:t>
      </w:r>
      <w:r w:rsidRPr="003B49BC">
        <w:rPr>
          <w:rFonts w:ascii="Arial" w:eastAsia="Arial" w:hAnsi="Arial" w:cs="Arial"/>
          <w:b/>
          <w:bCs/>
          <w:sz w:val="24"/>
          <w:szCs w:val="24"/>
        </w:rPr>
        <w:t>Anexo</w:t>
      </w:r>
      <w:r w:rsidRPr="003B49BC">
        <w:rPr>
          <w:rFonts w:ascii="Arial" w:eastAsia="Arial" w:hAnsi="Arial" w:cs="Arial"/>
          <w:sz w:val="24"/>
          <w:szCs w:val="24"/>
        </w:rPr>
        <w:t>.</w:t>
      </w:r>
    </w:p>
    <w:p w14:paraId="6AB2191D" w14:textId="2102DA07"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Se excluirán las actividades que se enumeran a continuación:</w:t>
      </w:r>
    </w:p>
    <w:p w14:paraId="09B5592E" w14:textId="3415F049" w:rsidR="25665137" w:rsidRPr="003B49BC" w:rsidRDefault="25665137" w:rsidP="008457FB">
      <w:pPr>
        <w:pStyle w:val="Prrafodelista"/>
        <w:numPr>
          <w:ilvl w:val="0"/>
          <w:numId w:val="8"/>
        </w:numPr>
        <w:spacing w:line="240" w:lineRule="auto"/>
        <w:ind w:hanging="436"/>
        <w:contextualSpacing w:val="0"/>
        <w:jc w:val="both"/>
        <w:rPr>
          <w:rFonts w:ascii="Arial" w:eastAsia="Arial" w:hAnsi="Arial" w:cs="Arial"/>
          <w:sz w:val="24"/>
          <w:szCs w:val="24"/>
        </w:rPr>
      </w:pPr>
      <w:r w:rsidRPr="003B49BC">
        <w:rPr>
          <w:rFonts w:ascii="Arial" w:eastAsia="Arial" w:hAnsi="Arial" w:cs="Arial"/>
          <w:sz w:val="24"/>
          <w:szCs w:val="24"/>
        </w:rPr>
        <w:t>Las actividades relacionadas con los combustibles fósiles, incluida la utilización ulterior de los mismos. Excepto los proyectos en el marco de esta medida relacionados con la generación de electricidad y/o calor utilizando gas natural, así como con la infraestructura de transporte y distribución conexa, que cumplan las condiciones establecidas en el anexo III de la Guía técnica sobre la aplicación del principio de «no causar un perjuicio significativo» (DO C 58 de 18.2.2021, p. 1).</w:t>
      </w:r>
    </w:p>
    <w:p w14:paraId="117CB860" w14:textId="010A53AB" w:rsidR="25665137" w:rsidRPr="003B49BC" w:rsidRDefault="25665137" w:rsidP="008457FB">
      <w:pPr>
        <w:pStyle w:val="Prrafodelista"/>
        <w:numPr>
          <w:ilvl w:val="0"/>
          <w:numId w:val="8"/>
        </w:numPr>
        <w:spacing w:line="240" w:lineRule="auto"/>
        <w:ind w:hanging="436"/>
        <w:contextualSpacing w:val="0"/>
        <w:jc w:val="both"/>
        <w:rPr>
          <w:rFonts w:ascii="Arial" w:eastAsia="Arial" w:hAnsi="Arial" w:cs="Arial"/>
          <w:sz w:val="24"/>
          <w:szCs w:val="24"/>
        </w:rPr>
      </w:pPr>
      <w:r w:rsidRPr="003B49BC">
        <w:rPr>
          <w:rFonts w:ascii="Arial" w:eastAsia="Arial" w:hAnsi="Arial" w:cs="Arial"/>
          <w:sz w:val="24"/>
          <w:szCs w:val="24"/>
        </w:rPr>
        <w:t>Las actividades en el marco del régimen de comercio de derechos de emisión de la UE (RCDE) en relación con las cuales se prevea que las emisiones de gases de efecto invernadero que van a provocar no se situarán por debajo de los parámetros de referencia pertinentes.</w:t>
      </w:r>
    </w:p>
    <w:p w14:paraId="7CF32391" w14:textId="3FEDD106" w:rsidR="25665137" w:rsidRPr="003B49BC" w:rsidRDefault="2394740B" w:rsidP="003B49BC">
      <w:pPr>
        <w:spacing w:line="240" w:lineRule="auto"/>
        <w:ind w:left="710" w:hanging="2"/>
        <w:jc w:val="both"/>
        <w:rPr>
          <w:rFonts w:ascii="Arial" w:eastAsia="Arial" w:hAnsi="Arial" w:cs="Arial"/>
          <w:sz w:val="24"/>
          <w:szCs w:val="24"/>
        </w:rPr>
      </w:pPr>
      <w:r w:rsidRPr="003B49BC">
        <w:rPr>
          <w:rFonts w:ascii="Arial" w:eastAsia="Arial" w:hAnsi="Arial" w:cs="Arial"/>
          <w:sz w:val="24"/>
          <w:szCs w:val="24"/>
        </w:rPr>
        <w:t>Cuando se prevea que las emisiones de gases de efecto invernadero provocadas por la actividad subvencionada no van a ser significativamente inferiores a los parámetros de referencia pertinentes, deberá facilitarse una explicación motivada al respecto. Parámetros de referencia establecidos para la asignación gratuita de derechos de emisión en relación con las actividades que se inscriben en el ámbito de aplicación del régimen de comercio de derechos de emisión, según lo establecido en el Reglamento de Ejecución (UE) 2021/447 de la Comisión.</w:t>
      </w:r>
    </w:p>
    <w:p w14:paraId="39437B7B" w14:textId="2A6A6649" w:rsidR="25665137" w:rsidRPr="003B49BC" w:rsidRDefault="25665137" w:rsidP="008457FB">
      <w:pPr>
        <w:pStyle w:val="Prrafodelista"/>
        <w:numPr>
          <w:ilvl w:val="0"/>
          <w:numId w:val="8"/>
        </w:numPr>
        <w:spacing w:line="240" w:lineRule="auto"/>
        <w:ind w:hanging="436"/>
        <w:contextualSpacing w:val="0"/>
        <w:jc w:val="both"/>
        <w:rPr>
          <w:rFonts w:ascii="Arial" w:eastAsia="Arial" w:hAnsi="Arial" w:cs="Arial"/>
          <w:sz w:val="24"/>
          <w:szCs w:val="24"/>
        </w:rPr>
      </w:pPr>
      <w:r w:rsidRPr="003B49BC">
        <w:rPr>
          <w:rFonts w:ascii="Arial" w:eastAsia="Arial" w:hAnsi="Arial" w:cs="Arial"/>
          <w:sz w:val="24"/>
          <w:szCs w:val="24"/>
        </w:rPr>
        <w:t>Las actividades relacionadas con vertederos de residuos, incineradoras y plantas de tratamiento mecánico-biológico.</w:t>
      </w:r>
    </w:p>
    <w:p w14:paraId="24D44D8B" w14:textId="1CCFE93D" w:rsidR="25665137" w:rsidRPr="003B49BC" w:rsidRDefault="2394740B" w:rsidP="003B49BC">
      <w:pPr>
        <w:spacing w:line="240" w:lineRule="auto"/>
        <w:ind w:left="709"/>
        <w:jc w:val="both"/>
        <w:rPr>
          <w:rFonts w:ascii="Arial" w:eastAsia="Arial" w:hAnsi="Arial" w:cs="Arial"/>
          <w:sz w:val="24"/>
          <w:szCs w:val="24"/>
        </w:rPr>
      </w:pPr>
      <w:r w:rsidRPr="003B49BC">
        <w:rPr>
          <w:rFonts w:ascii="Arial" w:eastAsia="Arial" w:hAnsi="Arial" w:cs="Arial"/>
          <w:sz w:val="24"/>
          <w:szCs w:val="24"/>
        </w:rPr>
        <w:t>Esta exclusión no se aplica a las acciones emprendidas en el marco de esta medida en plantas dedicadas exclusivamente al tratamiento de residuos peligrosos no reciclables, ni a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por cada planta.</w:t>
      </w:r>
    </w:p>
    <w:p w14:paraId="0324B807" w14:textId="367D1F1E" w:rsidR="25665137" w:rsidRPr="003B49BC" w:rsidRDefault="25665137" w:rsidP="003B49BC">
      <w:pPr>
        <w:spacing w:line="240" w:lineRule="auto"/>
        <w:ind w:left="709"/>
        <w:jc w:val="both"/>
        <w:rPr>
          <w:rFonts w:ascii="Arial" w:eastAsia="Arial" w:hAnsi="Arial" w:cs="Arial"/>
          <w:sz w:val="24"/>
          <w:szCs w:val="24"/>
        </w:rPr>
      </w:pPr>
      <w:r w:rsidRPr="003B49BC">
        <w:rPr>
          <w:rFonts w:ascii="Arial" w:eastAsia="Arial" w:hAnsi="Arial" w:cs="Arial"/>
          <w:sz w:val="24"/>
          <w:szCs w:val="24"/>
        </w:rPr>
        <w:t xml:space="preserve">Tampoco se aplica a las acciones emprendidas en el marco de esta medida en las plantas de tratamiento mecánico-biológico existentes, cuando dichas acciones tengan por objeto aumentar su eficiencia energética o su reacondicionamiento para operaciones de reciclaje de residuos separados, como el compostaje y la digestión anaerobia de </w:t>
      </w:r>
      <w:r w:rsidRPr="003B49BC">
        <w:rPr>
          <w:rFonts w:ascii="Arial" w:eastAsia="Arial" w:hAnsi="Arial" w:cs="Arial"/>
          <w:sz w:val="24"/>
          <w:szCs w:val="24"/>
        </w:rPr>
        <w:lastRenderedPageBreak/>
        <w:t>biorresiduos, siempre que tales acciones no conlleven un aumento de la capacidad de tratamiento de residuos de las plantas o a una prolongación de su vida útil; estos pormenores deberán justificarse documentalmente por cada planta.</w:t>
      </w:r>
    </w:p>
    <w:p w14:paraId="2BAE50F3" w14:textId="7FAD9F74" w:rsidR="25665137" w:rsidRPr="003B49BC" w:rsidRDefault="25665137" w:rsidP="008457FB">
      <w:pPr>
        <w:pStyle w:val="Prrafodelista"/>
        <w:numPr>
          <w:ilvl w:val="0"/>
          <w:numId w:val="8"/>
        </w:numPr>
        <w:spacing w:line="240" w:lineRule="auto"/>
        <w:ind w:hanging="436"/>
        <w:contextualSpacing w:val="0"/>
        <w:jc w:val="both"/>
        <w:rPr>
          <w:rFonts w:ascii="Arial" w:eastAsia="Arial" w:hAnsi="Arial" w:cs="Arial"/>
          <w:sz w:val="24"/>
          <w:szCs w:val="24"/>
        </w:rPr>
      </w:pPr>
      <w:r w:rsidRPr="003B49BC">
        <w:rPr>
          <w:rFonts w:ascii="Arial" w:eastAsia="Arial" w:hAnsi="Arial" w:cs="Arial"/>
          <w:sz w:val="24"/>
          <w:szCs w:val="24"/>
        </w:rPr>
        <w:t>Las actividades en las que la eliminación a largo plazo de residuos pueda causar daños al medio ambiente. El pliego de condiciones exigirá además que solo puedan seleccionarse aquellas actividades que cumplan la legislación medioambiental nacional y de la UE pertinente.</w:t>
      </w:r>
    </w:p>
    <w:p w14:paraId="71B4D198" w14:textId="03AE4A40" w:rsidR="25665137" w:rsidRPr="003B49BC" w:rsidRDefault="2394740B" w:rsidP="003B49BC">
      <w:pPr>
        <w:spacing w:line="240" w:lineRule="auto"/>
        <w:jc w:val="both"/>
        <w:rPr>
          <w:rFonts w:ascii="Arial" w:eastAsia="Arial" w:hAnsi="Arial" w:cs="Arial"/>
          <w:sz w:val="24"/>
          <w:szCs w:val="24"/>
        </w:rPr>
      </w:pPr>
      <w:r w:rsidRPr="003B49BC">
        <w:rPr>
          <w:rFonts w:ascii="Arial" w:eastAsia="Arial" w:hAnsi="Arial" w:cs="Arial"/>
          <w:b/>
          <w:bCs/>
          <w:sz w:val="24"/>
          <w:szCs w:val="24"/>
        </w:rPr>
        <w:t xml:space="preserve">E. </w:t>
      </w:r>
      <w:r w:rsidRPr="003B49BC">
        <w:rPr>
          <w:rFonts w:ascii="Arial" w:eastAsia="Arial" w:hAnsi="Arial" w:cs="Arial"/>
          <w:sz w:val="24"/>
          <w:szCs w:val="24"/>
        </w:rPr>
        <w:t>Las actividades relacionadas con la digitalización y centros de datos cumplen con el apartado 9 del Anexo IV de la Guía para el diseño y desarrollo de actuaciones acordes con el principio de no causar un perjuicio significativo al medio ambiente.</w:t>
      </w:r>
    </w:p>
    <w:p w14:paraId="1929FD15" w14:textId="69ADBF21"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b/>
          <w:bCs/>
          <w:sz w:val="24"/>
          <w:szCs w:val="24"/>
        </w:rPr>
        <w:t>F.</w:t>
      </w:r>
      <w:r w:rsidRPr="003B49BC">
        <w:rPr>
          <w:rFonts w:ascii="Arial" w:eastAsia="Arial" w:hAnsi="Arial" w:cs="Arial"/>
          <w:sz w:val="24"/>
          <w:szCs w:val="24"/>
        </w:rPr>
        <w:t xml:space="preserve"> Las actividades relacionadas con la construcción de naves y nuevos edificios y renovaciones energéticas y no energéticas cumplen con el apartado 1 del Anexo IV de la Guía para el diseño y desarrollo de actuaciones acordes con el principio de no causar un perjuicio significativo al medio ambiente.</w:t>
      </w:r>
    </w:p>
    <w:p w14:paraId="5D376C16" w14:textId="09405B8E"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b/>
          <w:bCs/>
          <w:sz w:val="24"/>
          <w:szCs w:val="24"/>
        </w:rPr>
        <w:t>G.</w:t>
      </w:r>
      <w:r w:rsidRPr="003B49BC">
        <w:rPr>
          <w:rFonts w:ascii="Arial" w:eastAsia="Arial" w:hAnsi="Arial" w:cs="Arial"/>
          <w:sz w:val="24"/>
          <w:szCs w:val="24"/>
        </w:rPr>
        <w:t xml:space="preserve"> Las actividades relacionadas con las obras en general cumplen con el apartado 2 del Anexo IV de la Guía para el diseño y desarrollo de actuaciones acordes con el principio de no causar un perjuicio significativo al medio ambiente.</w:t>
      </w:r>
    </w:p>
    <w:p w14:paraId="761B6B31" w14:textId="584852B2" w:rsidR="25665137" w:rsidRPr="003B49BC" w:rsidRDefault="25665137" w:rsidP="003B49BC">
      <w:pPr>
        <w:spacing w:line="240" w:lineRule="auto"/>
        <w:jc w:val="both"/>
        <w:rPr>
          <w:rFonts w:ascii="Arial" w:eastAsia="Arial" w:hAnsi="Arial" w:cs="Arial"/>
          <w:color w:val="000000" w:themeColor="text1"/>
          <w:sz w:val="24"/>
          <w:szCs w:val="24"/>
        </w:rPr>
      </w:pPr>
      <w:r w:rsidRPr="003B49BC">
        <w:rPr>
          <w:rFonts w:ascii="Arial" w:eastAsia="Arial" w:hAnsi="Arial" w:cs="Arial"/>
          <w:b/>
          <w:bCs/>
          <w:sz w:val="24"/>
          <w:szCs w:val="24"/>
        </w:rPr>
        <w:t xml:space="preserve">H. </w:t>
      </w:r>
      <w:r w:rsidRPr="003B49BC">
        <w:rPr>
          <w:rFonts w:ascii="Arial" w:eastAsia="Arial" w:hAnsi="Arial" w:cs="Arial"/>
          <w:color w:val="000000" w:themeColor="text1"/>
          <w:sz w:val="24"/>
          <w:szCs w:val="24"/>
        </w:rPr>
        <w:t>Las actividades que se desarrollan no causan efectos directos sobre el medioambiente, ni efectos indirectos primarios en todo su ciclo de vida, entendiendo como tales aquéllos que pudieran materializarse tras su finalización, una vez realizada la actividad.</w:t>
      </w:r>
    </w:p>
    <w:p w14:paraId="3D24A67C" w14:textId="55467B71" w:rsidR="25665137" w:rsidRPr="003B49BC" w:rsidRDefault="25665137" w:rsidP="003B49BC">
      <w:pPr>
        <w:spacing w:line="240" w:lineRule="auto"/>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El incumplimiento de alguno de los requisitos establecidos en la presente declaración dará lugar a la obligación de devolver las cantidades percibidas y los intereses de demora correspondientes.</w:t>
      </w:r>
    </w:p>
    <w:p w14:paraId="55B6AA16" w14:textId="3A3B1E44" w:rsidR="25665137" w:rsidRPr="003B49BC" w:rsidRDefault="25665137" w:rsidP="003B49BC">
      <w:pPr>
        <w:spacing w:line="240" w:lineRule="auto"/>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p w14:paraId="1068E014" w14:textId="46B93C53"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En ……………., a fecha de firma. </w:t>
      </w:r>
    </w:p>
    <w:p w14:paraId="2EE1F6D8" w14:textId="3A5207F0"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Firma electrónica:</w:t>
      </w:r>
    </w:p>
    <w:p w14:paraId="1BD30B59" w14:textId="0A670810" w:rsidR="00A52273" w:rsidRPr="003B49BC" w:rsidRDefault="00A52273" w:rsidP="00C00F5D">
      <w:pPr>
        <w:spacing w:line="240" w:lineRule="auto"/>
        <w:jc w:val="both"/>
        <w:rPr>
          <w:rFonts w:ascii="Arial" w:eastAsia="Arial" w:hAnsi="Arial" w:cs="Arial"/>
          <w:sz w:val="24"/>
          <w:szCs w:val="24"/>
        </w:rPr>
      </w:pPr>
      <w:r w:rsidRPr="003B49BC">
        <w:rPr>
          <w:rFonts w:ascii="Arial" w:eastAsia="Arial" w:hAnsi="Arial" w:cs="Arial"/>
          <w:sz w:val="24"/>
          <w:szCs w:val="24"/>
        </w:rPr>
        <w:br w:type="page"/>
      </w:r>
    </w:p>
    <w:p w14:paraId="5CC6A990" w14:textId="4812A6BF" w:rsidR="25665137" w:rsidRPr="003B49BC" w:rsidRDefault="25665137" w:rsidP="00C00F5D">
      <w:pPr>
        <w:spacing w:line="240" w:lineRule="auto"/>
        <w:jc w:val="both"/>
        <w:outlineLvl w:val="1"/>
        <w:rPr>
          <w:rFonts w:ascii="Arial" w:hAnsi="Arial" w:cs="Arial"/>
          <w:b/>
          <w:bCs/>
          <w:sz w:val="24"/>
          <w:szCs w:val="24"/>
        </w:rPr>
      </w:pPr>
      <w:bookmarkStart w:id="18" w:name="_Toc173939138"/>
      <w:r w:rsidRPr="003B49BC">
        <w:rPr>
          <w:rFonts w:ascii="Arial" w:hAnsi="Arial" w:cs="Arial"/>
          <w:b/>
          <w:bCs/>
          <w:sz w:val="24"/>
          <w:szCs w:val="24"/>
        </w:rPr>
        <w:lastRenderedPageBreak/>
        <w:t xml:space="preserve">Anexo </w:t>
      </w:r>
      <w:r w:rsidR="00582B1A" w:rsidRPr="003B49BC">
        <w:rPr>
          <w:rFonts w:ascii="Arial" w:hAnsi="Arial" w:cs="Arial"/>
          <w:b/>
          <w:bCs/>
          <w:sz w:val="24"/>
          <w:szCs w:val="24"/>
        </w:rPr>
        <w:t>X</w:t>
      </w:r>
      <w:r w:rsidR="00E007C2" w:rsidRPr="003B49BC">
        <w:rPr>
          <w:rFonts w:ascii="Arial" w:hAnsi="Arial" w:cs="Arial"/>
          <w:b/>
          <w:bCs/>
          <w:sz w:val="24"/>
          <w:szCs w:val="24"/>
        </w:rPr>
        <w:t>I</w:t>
      </w:r>
      <w:r w:rsidR="002D7272">
        <w:rPr>
          <w:rFonts w:ascii="Arial" w:hAnsi="Arial" w:cs="Arial"/>
          <w:b/>
          <w:bCs/>
          <w:sz w:val="24"/>
          <w:szCs w:val="24"/>
        </w:rPr>
        <w:t>I</w:t>
      </w:r>
      <w:r w:rsidRPr="003B49BC">
        <w:rPr>
          <w:rFonts w:ascii="Arial" w:hAnsi="Arial" w:cs="Arial"/>
          <w:b/>
          <w:bCs/>
          <w:sz w:val="24"/>
          <w:szCs w:val="24"/>
        </w:rPr>
        <w:t>I. Acuerdo de agrupación de entidades</w:t>
      </w:r>
      <w:bookmarkEnd w:id="18"/>
    </w:p>
    <w:p w14:paraId="2A29BFB9" w14:textId="1DCFB47D" w:rsidR="25665137" w:rsidRPr="003B49BC" w:rsidRDefault="25665137" w:rsidP="003B49BC">
      <w:pPr>
        <w:spacing w:line="240" w:lineRule="auto"/>
        <w:jc w:val="both"/>
        <w:rPr>
          <w:rFonts w:ascii="Arial" w:eastAsia="Arial" w:hAnsi="Arial" w:cs="Arial"/>
          <w:i/>
          <w:iCs/>
          <w:sz w:val="24"/>
          <w:szCs w:val="24"/>
        </w:rPr>
      </w:pPr>
      <w:r w:rsidRPr="003B49BC">
        <w:rPr>
          <w:rFonts w:ascii="Arial" w:eastAsia="Arial" w:hAnsi="Arial" w:cs="Arial"/>
          <w:i/>
          <w:iCs/>
          <w:sz w:val="24"/>
          <w:szCs w:val="24"/>
        </w:rPr>
        <w:t>(Nota: este documento es un modelo de mínimos, al que podrán añadirse por las agrupaciones apartados, pero no eliminar los existentes)</w:t>
      </w:r>
    </w:p>
    <w:p w14:paraId="6309C547" w14:textId="088ED18E"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4DF64CAF" w14:textId="5322D2FC"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En ___________, a ___ de ___ de 202</w:t>
      </w:r>
      <w:r w:rsidR="00400DC7">
        <w:rPr>
          <w:rFonts w:ascii="Arial" w:eastAsia="Arial" w:hAnsi="Arial" w:cs="Arial"/>
          <w:sz w:val="24"/>
          <w:szCs w:val="24"/>
        </w:rPr>
        <w:t>4</w:t>
      </w:r>
    </w:p>
    <w:p w14:paraId="0E064961" w14:textId="5A0CB171"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1A0F6A1D" w14:textId="34C8A93E" w:rsidR="25665137" w:rsidRPr="003B49BC" w:rsidRDefault="25665137" w:rsidP="00C00F5D">
      <w:pPr>
        <w:spacing w:line="240" w:lineRule="auto"/>
        <w:jc w:val="both"/>
        <w:rPr>
          <w:rFonts w:ascii="Arial" w:eastAsia="Arial" w:hAnsi="Arial" w:cs="Arial"/>
          <w:b/>
          <w:bCs/>
          <w:sz w:val="24"/>
          <w:szCs w:val="24"/>
          <w:u w:val="single"/>
        </w:rPr>
      </w:pPr>
      <w:r w:rsidRPr="003B49BC">
        <w:rPr>
          <w:rFonts w:ascii="Arial" w:eastAsia="Arial" w:hAnsi="Arial" w:cs="Arial"/>
          <w:b/>
          <w:bCs/>
          <w:sz w:val="24"/>
          <w:szCs w:val="24"/>
          <w:u w:val="single"/>
        </w:rPr>
        <w:t>REUNIDOS</w:t>
      </w:r>
    </w:p>
    <w:p w14:paraId="132792D3" w14:textId="685F10E5"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i/>
          <w:iCs/>
          <w:sz w:val="24"/>
          <w:szCs w:val="24"/>
        </w:rPr>
        <w:t>Nombre de la entidad</w:t>
      </w:r>
      <w:r w:rsidRPr="003B49BC">
        <w:rPr>
          <w:rFonts w:ascii="Arial" w:eastAsia="Arial" w:hAnsi="Arial" w:cs="Arial"/>
          <w:sz w:val="24"/>
          <w:szCs w:val="24"/>
        </w:rPr>
        <w:t xml:space="preserve">, con domicilio social en (Dirección de la entidad), NIF (Nº) y representada legalmente por XXXXXX, con DNI en calidad de (cargo o representación con la que actúa). </w:t>
      </w:r>
    </w:p>
    <w:p w14:paraId="336BB427" w14:textId="19640F5F"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i/>
          <w:iCs/>
          <w:sz w:val="24"/>
          <w:szCs w:val="24"/>
        </w:rPr>
        <w:t>Nombre de la entidad</w:t>
      </w:r>
      <w:r w:rsidRPr="003B49BC">
        <w:rPr>
          <w:rFonts w:ascii="Arial" w:eastAsia="Arial" w:hAnsi="Arial" w:cs="Arial"/>
          <w:sz w:val="24"/>
          <w:szCs w:val="24"/>
        </w:rPr>
        <w:t xml:space="preserve">, con domicilio social en (Dirección de la entidad), NIF (Nº) y representada legalmente por XXXXXX, con DNI en calidad de (cargo o representación con la que actúa). </w:t>
      </w:r>
    </w:p>
    <w:p w14:paraId="5F15B904" w14:textId="62AF57D1"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i/>
          <w:iCs/>
          <w:sz w:val="24"/>
          <w:szCs w:val="24"/>
        </w:rPr>
        <w:t>Nombre de la entidad</w:t>
      </w:r>
      <w:r w:rsidRPr="003B49BC">
        <w:rPr>
          <w:rFonts w:ascii="Arial" w:eastAsia="Arial" w:hAnsi="Arial" w:cs="Arial"/>
          <w:sz w:val="24"/>
          <w:szCs w:val="24"/>
        </w:rPr>
        <w:t xml:space="preserve">, con domicilio social en (Dirección de la entidad), NIF (Nº) y representada legalmente por XXXXXX, con DNI en calidad de (cargo o representación con la que actúa). </w:t>
      </w:r>
    </w:p>
    <w:p w14:paraId="4923A3A2" w14:textId="2569FADF" w:rsidR="25665137" w:rsidRPr="003B49BC" w:rsidRDefault="25665137" w:rsidP="003B49BC">
      <w:pPr>
        <w:spacing w:line="240" w:lineRule="auto"/>
        <w:jc w:val="both"/>
        <w:rPr>
          <w:rFonts w:ascii="Arial" w:eastAsia="Arial" w:hAnsi="Arial" w:cs="Arial"/>
          <w:i/>
          <w:iCs/>
          <w:sz w:val="24"/>
          <w:szCs w:val="24"/>
        </w:rPr>
      </w:pPr>
      <w:r w:rsidRPr="003B49BC">
        <w:rPr>
          <w:rFonts w:ascii="Arial" w:eastAsia="Arial" w:hAnsi="Arial" w:cs="Arial"/>
          <w:i/>
          <w:iCs/>
          <w:sz w:val="24"/>
          <w:szCs w:val="24"/>
        </w:rPr>
        <w:t>(Introducir o eliminar entidades según la composición de la agrupación)</w:t>
      </w:r>
    </w:p>
    <w:p w14:paraId="36933821" w14:textId="513DEDDF" w:rsidR="25665137" w:rsidRPr="003B49BC" w:rsidRDefault="25665137" w:rsidP="003B49BC">
      <w:pPr>
        <w:shd w:val="clear" w:color="auto" w:fill="FFFFFF" w:themeFill="background1"/>
        <w:spacing w:line="240" w:lineRule="auto"/>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Las partes se reconocen capacidad y legitimidad para suscribir el presente Acuerdo de Agrupación, y a tal efecto</w:t>
      </w:r>
    </w:p>
    <w:p w14:paraId="3464CB8B" w14:textId="7BCC08D0" w:rsidR="25665137" w:rsidRPr="003B49BC" w:rsidRDefault="25665137" w:rsidP="00C00F5D">
      <w:pPr>
        <w:spacing w:line="240" w:lineRule="auto"/>
        <w:jc w:val="both"/>
        <w:rPr>
          <w:rFonts w:ascii="Arial" w:eastAsia="Arial" w:hAnsi="Arial" w:cs="Arial"/>
          <w:b/>
          <w:bCs/>
          <w:sz w:val="24"/>
          <w:szCs w:val="24"/>
          <w:u w:val="single"/>
        </w:rPr>
      </w:pPr>
      <w:r w:rsidRPr="003B49BC">
        <w:rPr>
          <w:rFonts w:ascii="Arial" w:eastAsia="Arial" w:hAnsi="Arial" w:cs="Arial"/>
          <w:b/>
          <w:bCs/>
          <w:sz w:val="24"/>
          <w:szCs w:val="24"/>
          <w:u w:val="single"/>
        </w:rPr>
        <w:t>EXPONEN</w:t>
      </w:r>
    </w:p>
    <w:p w14:paraId="5ED7BA18" w14:textId="7E30DFD6" w:rsidR="25665137" w:rsidRPr="003B49BC" w:rsidRDefault="25665137" w:rsidP="008457FB">
      <w:pPr>
        <w:pStyle w:val="Prrafodelista"/>
        <w:numPr>
          <w:ilvl w:val="0"/>
          <w:numId w:val="7"/>
        </w:numPr>
        <w:spacing w:line="240" w:lineRule="auto"/>
        <w:ind w:left="360"/>
        <w:contextualSpacing w:val="0"/>
        <w:jc w:val="both"/>
        <w:rPr>
          <w:rFonts w:ascii="Arial" w:eastAsia="Arial" w:hAnsi="Arial" w:cs="Arial"/>
          <w:sz w:val="24"/>
          <w:szCs w:val="24"/>
        </w:rPr>
      </w:pPr>
      <w:r w:rsidRPr="003B49BC">
        <w:rPr>
          <w:rFonts w:ascii="Arial" w:eastAsia="Arial" w:hAnsi="Arial" w:cs="Arial"/>
          <w:sz w:val="24"/>
          <w:szCs w:val="24"/>
        </w:rPr>
        <w:t xml:space="preserve">Que en el BOE nº TED/1211/2022 de fecha 1 de diciembre, </w:t>
      </w:r>
      <w:r w:rsidR="004F780B" w:rsidRPr="003B49BC">
        <w:rPr>
          <w:rFonts w:ascii="Arial" w:eastAsia="Calibri" w:hAnsi="Arial" w:cs="Arial"/>
          <w:color w:val="000000" w:themeColor="text1"/>
          <w:sz w:val="24"/>
          <w:szCs w:val="24"/>
        </w:rPr>
        <w:t>modificada por la Orden TED/844/2023, de 18 de julio</w:t>
      </w:r>
      <w:r w:rsidR="004F780B" w:rsidRPr="003B49BC">
        <w:rPr>
          <w:rFonts w:ascii="Arial" w:eastAsia="Arial" w:hAnsi="Arial" w:cs="Arial"/>
          <w:sz w:val="24"/>
          <w:szCs w:val="24"/>
        </w:rPr>
        <w:t xml:space="preserve">, </w:t>
      </w:r>
      <w:r w:rsidRPr="003B49BC">
        <w:rPr>
          <w:rFonts w:ascii="Arial" w:eastAsia="Arial" w:hAnsi="Arial" w:cs="Arial"/>
          <w:sz w:val="24"/>
          <w:szCs w:val="24"/>
        </w:rPr>
        <w:t>se ha publicado la Orden Ministerial por la que se establecen las bases y se efectúa la convocatoria para la concesión de ayudas al impulso de la economía circular (en adelante, “Orden de bases”).</w:t>
      </w:r>
    </w:p>
    <w:p w14:paraId="258CE0D8" w14:textId="25C05092" w:rsidR="25665137" w:rsidRPr="003B49BC" w:rsidRDefault="25665137" w:rsidP="008457FB">
      <w:pPr>
        <w:pStyle w:val="Prrafodelista"/>
        <w:numPr>
          <w:ilvl w:val="0"/>
          <w:numId w:val="7"/>
        </w:numPr>
        <w:spacing w:line="240" w:lineRule="auto"/>
        <w:ind w:left="360"/>
        <w:contextualSpacing w:val="0"/>
        <w:jc w:val="both"/>
        <w:rPr>
          <w:rFonts w:ascii="Arial" w:eastAsia="Arial" w:hAnsi="Arial" w:cs="Arial"/>
          <w:sz w:val="24"/>
          <w:szCs w:val="24"/>
        </w:rPr>
      </w:pPr>
      <w:r w:rsidRPr="003B49BC">
        <w:rPr>
          <w:rFonts w:ascii="Arial" w:eastAsia="Arial" w:hAnsi="Arial" w:cs="Arial"/>
          <w:sz w:val="24"/>
          <w:szCs w:val="24"/>
        </w:rPr>
        <w:t>Que las partes constituyen una agrupación de entidades, sin personalidad jurídica, para llevar a cabo el proyecto (</w:t>
      </w:r>
      <w:r w:rsidRPr="003B49BC">
        <w:rPr>
          <w:rFonts w:ascii="Arial" w:eastAsia="Arial" w:hAnsi="Arial" w:cs="Arial"/>
          <w:i/>
          <w:iCs/>
          <w:sz w:val="24"/>
          <w:szCs w:val="24"/>
        </w:rPr>
        <w:t>Nombre del proyecto</w:t>
      </w:r>
      <w:r w:rsidRPr="003B49BC">
        <w:rPr>
          <w:rFonts w:ascii="Arial" w:eastAsia="Arial" w:hAnsi="Arial" w:cs="Arial"/>
          <w:sz w:val="24"/>
          <w:szCs w:val="24"/>
        </w:rPr>
        <w:t xml:space="preserve">) a fin de concurrir a la Convocatoria de subvenciones para el impulso de la economía circular para el año 2024. </w:t>
      </w:r>
    </w:p>
    <w:p w14:paraId="15037605" w14:textId="3FA1B249" w:rsidR="25665137" w:rsidRPr="003B49BC" w:rsidRDefault="2394740B" w:rsidP="003B49BC">
      <w:pPr>
        <w:shd w:val="clear" w:color="auto" w:fill="FFFFFF" w:themeFill="background1"/>
        <w:spacing w:line="240" w:lineRule="auto"/>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Por lo anteriormente expuesto, se formaliza el presente Acuerdo, que regula su funcionamiento con arreglo a las siguientes</w:t>
      </w:r>
    </w:p>
    <w:p w14:paraId="1A3B9453" w14:textId="4D412FA3" w:rsidR="25665137" w:rsidRPr="003B49BC" w:rsidRDefault="25665137" w:rsidP="00C00F5D">
      <w:pPr>
        <w:spacing w:line="240" w:lineRule="auto"/>
        <w:jc w:val="both"/>
        <w:rPr>
          <w:rFonts w:ascii="Arial" w:eastAsia="Arial" w:hAnsi="Arial" w:cs="Arial"/>
          <w:b/>
          <w:bCs/>
          <w:sz w:val="24"/>
          <w:szCs w:val="24"/>
          <w:u w:val="single"/>
        </w:rPr>
      </w:pPr>
      <w:r w:rsidRPr="003B49BC">
        <w:rPr>
          <w:rFonts w:ascii="Arial" w:eastAsia="Arial" w:hAnsi="Arial" w:cs="Arial"/>
          <w:b/>
          <w:bCs/>
          <w:sz w:val="24"/>
          <w:szCs w:val="24"/>
          <w:u w:val="single"/>
        </w:rPr>
        <w:t>CLÁUSULAS</w:t>
      </w:r>
    </w:p>
    <w:p w14:paraId="3359102D" w14:textId="5D29113F" w:rsidR="25665137" w:rsidRPr="003B49BC" w:rsidRDefault="25665137" w:rsidP="003B49BC">
      <w:pPr>
        <w:shd w:val="clear" w:color="auto" w:fill="FFFFFF" w:themeFill="background1"/>
        <w:spacing w:line="240" w:lineRule="auto"/>
        <w:jc w:val="both"/>
        <w:rPr>
          <w:rFonts w:ascii="Arial" w:eastAsia="Arial" w:hAnsi="Arial" w:cs="Arial"/>
          <w:b/>
          <w:bCs/>
          <w:color w:val="000000" w:themeColor="text1"/>
          <w:sz w:val="24"/>
          <w:szCs w:val="24"/>
        </w:rPr>
      </w:pPr>
      <w:r w:rsidRPr="003B49BC">
        <w:rPr>
          <w:rFonts w:ascii="Arial" w:eastAsia="Arial" w:hAnsi="Arial" w:cs="Arial"/>
          <w:b/>
          <w:bCs/>
          <w:color w:val="000000" w:themeColor="text1"/>
          <w:sz w:val="24"/>
          <w:szCs w:val="24"/>
        </w:rPr>
        <w:t xml:space="preserve">Primera. Objeto </w:t>
      </w:r>
    </w:p>
    <w:p w14:paraId="07B5F5DA" w14:textId="7561D432" w:rsidR="25665137" w:rsidRPr="003B49BC" w:rsidRDefault="25665137" w:rsidP="003B49BC">
      <w:pPr>
        <w:shd w:val="clear" w:color="auto" w:fill="FFFFFF" w:themeFill="background1"/>
        <w:spacing w:line="240" w:lineRule="auto"/>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El objeto de este Acuerdo es la constitución formal de una agrupación sin personalidad jurídica de entidades con el fin de concurrir, de manera conjunta, a </w:t>
      </w:r>
      <w:r w:rsidRPr="003B49BC">
        <w:rPr>
          <w:rFonts w:ascii="Arial" w:eastAsia="Arial" w:hAnsi="Arial" w:cs="Arial"/>
          <w:color w:val="000000" w:themeColor="text1"/>
          <w:sz w:val="24"/>
          <w:szCs w:val="24"/>
        </w:rPr>
        <w:lastRenderedPageBreak/>
        <w:t>la citada Orden</w:t>
      </w:r>
      <w:r w:rsidR="006A01C1">
        <w:rPr>
          <w:rFonts w:ascii="Arial" w:eastAsia="Arial" w:hAnsi="Arial" w:cs="Arial"/>
          <w:color w:val="000000" w:themeColor="text1"/>
          <w:sz w:val="24"/>
          <w:szCs w:val="24"/>
        </w:rPr>
        <w:t xml:space="preserve"> y a la resolución</w:t>
      </w:r>
      <w:r w:rsidRPr="003B49BC">
        <w:rPr>
          <w:rFonts w:ascii="Arial" w:eastAsia="Arial" w:hAnsi="Arial" w:cs="Arial"/>
          <w:color w:val="000000" w:themeColor="text1"/>
          <w:sz w:val="24"/>
          <w:szCs w:val="24"/>
        </w:rPr>
        <w:t xml:space="preserve"> de convocatoria para desarrollar el proyecto: ……………………………………………………………. (en adelante, el Proyecto).</w:t>
      </w:r>
    </w:p>
    <w:p w14:paraId="65D01AA2" w14:textId="76899BEF" w:rsidR="25665137" w:rsidRPr="003B49BC" w:rsidRDefault="25665137" w:rsidP="003B49BC">
      <w:pPr>
        <w:shd w:val="clear" w:color="auto" w:fill="FFFFFF" w:themeFill="background1"/>
        <w:spacing w:line="240" w:lineRule="auto"/>
        <w:jc w:val="both"/>
        <w:rPr>
          <w:rFonts w:ascii="Arial" w:eastAsia="Arial" w:hAnsi="Arial" w:cs="Arial"/>
          <w:b/>
          <w:bCs/>
          <w:color w:val="000000" w:themeColor="text1"/>
          <w:sz w:val="24"/>
          <w:szCs w:val="24"/>
        </w:rPr>
      </w:pPr>
      <w:r w:rsidRPr="003B49BC">
        <w:rPr>
          <w:rFonts w:ascii="Arial" w:eastAsia="Arial" w:hAnsi="Arial" w:cs="Arial"/>
          <w:b/>
          <w:bCs/>
          <w:color w:val="000000" w:themeColor="text1"/>
          <w:sz w:val="24"/>
          <w:szCs w:val="24"/>
        </w:rPr>
        <w:t xml:space="preserve">Segunda. Vigencia </w:t>
      </w:r>
    </w:p>
    <w:p w14:paraId="60267FF9" w14:textId="306FCAF3" w:rsidR="25665137" w:rsidRPr="003B49BC" w:rsidRDefault="25665137" w:rsidP="008457FB">
      <w:pPr>
        <w:pStyle w:val="Prrafodelista"/>
        <w:numPr>
          <w:ilvl w:val="0"/>
          <w:numId w:val="6"/>
        </w:numPr>
        <w:shd w:val="clear" w:color="auto" w:fill="FFFFFF" w:themeFill="background1"/>
        <w:spacing w:line="240" w:lineRule="auto"/>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La vigencia del presente Acuerdo queda condicionada a la concesión de la subvención solicitada y, en este caso, a lo estipulado en la resolución de concesión.</w:t>
      </w:r>
    </w:p>
    <w:p w14:paraId="4294A8F7" w14:textId="7CF602EF" w:rsidR="25665137" w:rsidRPr="003B49BC" w:rsidRDefault="25665137" w:rsidP="008457FB">
      <w:pPr>
        <w:pStyle w:val="Prrafodelista"/>
        <w:numPr>
          <w:ilvl w:val="0"/>
          <w:numId w:val="6"/>
        </w:numPr>
        <w:shd w:val="clear" w:color="auto" w:fill="FFFFFF" w:themeFill="background1"/>
        <w:spacing w:line="240" w:lineRule="auto"/>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La presente agrupación de entidades no podrá ser disuelta hasta que haya transcurrido el plazo de prescripción previsto en los artículos 39 y 65 de la Ley 38/2003, de 17 de noviembre, General de Subvenciones.</w:t>
      </w:r>
    </w:p>
    <w:p w14:paraId="26BCCE4C" w14:textId="4845CF3B" w:rsidR="25665137" w:rsidRPr="003B49BC" w:rsidRDefault="25665137" w:rsidP="003B49BC">
      <w:pPr>
        <w:shd w:val="clear" w:color="auto" w:fill="FFFFFF" w:themeFill="background1"/>
        <w:spacing w:line="240" w:lineRule="auto"/>
        <w:jc w:val="both"/>
        <w:rPr>
          <w:rFonts w:ascii="Arial" w:eastAsia="Arial" w:hAnsi="Arial" w:cs="Arial"/>
          <w:b/>
          <w:bCs/>
          <w:color w:val="000000" w:themeColor="text1"/>
          <w:sz w:val="24"/>
          <w:szCs w:val="24"/>
        </w:rPr>
      </w:pPr>
      <w:r w:rsidRPr="003B49BC">
        <w:rPr>
          <w:rFonts w:ascii="Arial" w:eastAsia="Arial" w:hAnsi="Arial" w:cs="Arial"/>
          <w:b/>
          <w:bCs/>
          <w:color w:val="000000" w:themeColor="text1"/>
          <w:sz w:val="24"/>
          <w:szCs w:val="24"/>
        </w:rPr>
        <w:t xml:space="preserve">Tercera. Obligaciones de las partes </w:t>
      </w:r>
    </w:p>
    <w:p w14:paraId="70B769EF" w14:textId="5DDFB479" w:rsidR="25665137" w:rsidRPr="003B49BC" w:rsidRDefault="0999B583" w:rsidP="008457FB">
      <w:pPr>
        <w:pStyle w:val="Prrafodelista"/>
        <w:numPr>
          <w:ilvl w:val="0"/>
          <w:numId w:val="5"/>
        </w:numPr>
        <w:shd w:val="clear" w:color="auto" w:fill="FFFFFF" w:themeFill="background1"/>
        <w:spacing w:line="240" w:lineRule="auto"/>
        <w:ind w:left="643"/>
        <w:jc w:val="both"/>
        <w:rPr>
          <w:rFonts w:ascii="Arial" w:eastAsia="Arial" w:hAnsi="Arial" w:cs="Arial"/>
          <w:color w:val="000000" w:themeColor="text1"/>
          <w:sz w:val="24"/>
          <w:szCs w:val="24"/>
        </w:rPr>
      </w:pPr>
      <w:r w:rsidRPr="0999B583">
        <w:rPr>
          <w:rFonts w:ascii="Arial" w:eastAsia="Arial" w:hAnsi="Arial" w:cs="Arial"/>
          <w:color w:val="000000" w:themeColor="text1"/>
          <w:sz w:val="24"/>
          <w:szCs w:val="24"/>
        </w:rPr>
        <w:t xml:space="preserve">Cada una de las entidades representadas en este Acuerdo de Agrupación tiene la consideración de beneficiaria de la subvención por lo que, de forma individual, cada una de ellas, reúne los requisitos necesarios para acceder a la condición de beneficiaria en virtud del artículo 3, no se encuentra incursa en ninguna de las restricciones recogidas en el artículo 4 y cumple con las obligaciones recogidas en el artículo 5.1. del Capítulo I de las Bases reguladoras para la concesión de ayudas al impulso de la economía circular en el marco del Plan de Recuperación, Transformación y Resiliencia, y apartado </w:t>
      </w:r>
      <w:r w:rsidR="00C00F5D">
        <w:rPr>
          <w:rFonts w:ascii="Arial" w:eastAsia="Arial" w:hAnsi="Arial" w:cs="Arial"/>
          <w:color w:val="000000" w:themeColor="text1"/>
          <w:sz w:val="24"/>
          <w:szCs w:val="24"/>
        </w:rPr>
        <w:t>segundo</w:t>
      </w:r>
      <w:r w:rsidRPr="0999B583">
        <w:rPr>
          <w:rFonts w:ascii="Arial" w:eastAsia="Arial" w:hAnsi="Arial" w:cs="Arial"/>
          <w:color w:val="000000" w:themeColor="text1"/>
          <w:sz w:val="24"/>
          <w:szCs w:val="24"/>
        </w:rPr>
        <w:t xml:space="preserve"> de la Convocatoria de subvenciones para el impulso de la economía circular para el año 2024.</w:t>
      </w:r>
    </w:p>
    <w:p w14:paraId="56B3EA58" w14:textId="33DFFC40" w:rsidR="25665137" w:rsidRPr="003B49BC" w:rsidRDefault="25665137" w:rsidP="008457FB">
      <w:pPr>
        <w:pStyle w:val="Prrafodelista"/>
        <w:numPr>
          <w:ilvl w:val="0"/>
          <w:numId w:val="5"/>
        </w:numPr>
        <w:shd w:val="clear" w:color="auto" w:fill="FFFFFF" w:themeFill="background1"/>
        <w:spacing w:line="240" w:lineRule="auto"/>
        <w:ind w:left="643"/>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Sin perjuicio de lo anterior, las Partes se comprometen a:</w:t>
      </w:r>
    </w:p>
    <w:p w14:paraId="6CA12C45" w14:textId="7AFD6C52" w:rsidR="25665137" w:rsidRPr="003B49BC" w:rsidRDefault="25665137" w:rsidP="008457FB">
      <w:pPr>
        <w:pStyle w:val="Prrafodelista"/>
        <w:numPr>
          <w:ilvl w:val="1"/>
          <w:numId w:val="5"/>
        </w:numPr>
        <w:shd w:val="clear" w:color="auto" w:fill="FFFFFF" w:themeFill="background1"/>
        <w:spacing w:line="240" w:lineRule="auto"/>
        <w:ind w:left="1066"/>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Cumplir con las obligaciones establecidas en la Orden de bases y la convocatoria correspondiente a 2024.</w:t>
      </w:r>
    </w:p>
    <w:p w14:paraId="1BF0AA07" w14:textId="4B83F52E" w:rsidR="25665137" w:rsidRPr="003B49BC" w:rsidRDefault="25665137" w:rsidP="008457FB">
      <w:pPr>
        <w:pStyle w:val="Prrafodelista"/>
        <w:numPr>
          <w:ilvl w:val="1"/>
          <w:numId w:val="5"/>
        </w:numPr>
        <w:shd w:val="clear" w:color="auto" w:fill="FFFFFF" w:themeFill="background1"/>
        <w:spacing w:line="240" w:lineRule="auto"/>
        <w:ind w:left="1066"/>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Desarrollar el Proyecto según la propuesta presentada o, en su caso, reformulada, garantizando la calidad y el logro de los objetivos y resultados previstos.</w:t>
      </w:r>
    </w:p>
    <w:p w14:paraId="32B9A452" w14:textId="342D5E72" w:rsidR="25665137" w:rsidRPr="003B49BC" w:rsidRDefault="0999B583" w:rsidP="008457FB">
      <w:pPr>
        <w:pStyle w:val="Prrafodelista"/>
        <w:numPr>
          <w:ilvl w:val="1"/>
          <w:numId w:val="5"/>
        </w:numPr>
        <w:shd w:val="clear" w:color="auto" w:fill="FFFFFF" w:themeFill="background1"/>
        <w:spacing w:line="240" w:lineRule="auto"/>
        <w:ind w:left="1066"/>
        <w:jc w:val="both"/>
        <w:rPr>
          <w:rFonts w:ascii="Arial" w:eastAsia="Arial" w:hAnsi="Arial" w:cs="Arial"/>
          <w:color w:val="000000" w:themeColor="text1"/>
          <w:sz w:val="24"/>
          <w:szCs w:val="24"/>
        </w:rPr>
      </w:pPr>
      <w:r w:rsidRPr="0999B583">
        <w:rPr>
          <w:rFonts w:ascii="Arial" w:eastAsia="Arial" w:hAnsi="Arial" w:cs="Arial"/>
          <w:color w:val="000000" w:themeColor="text1"/>
          <w:sz w:val="24"/>
          <w:szCs w:val="24"/>
        </w:rPr>
        <w:t xml:space="preserve">Solicitar autorización a la Fundación Biodiversidad (FB) en caso de modificación del acuerdo que se formaliza, en virtud del artículo 5.2.c de las citadas Bases reguladoras, especialmente en lo referido a la inclusión, retirada o sustitución de los miembros de la agrupación o la sustitución del representante de ésta. Los cambios propuestos quedarán condicionados a su aceptación expresa. </w:t>
      </w:r>
    </w:p>
    <w:p w14:paraId="458D7991" w14:textId="2B3359BA" w:rsidR="25665137" w:rsidRPr="003B49BC" w:rsidRDefault="25665137" w:rsidP="008457FB">
      <w:pPr>
        <w:pStyle w:val="Prrafodelista"/>
        <w:numPr>
          <w:ilvl w:val="1"/>
          <w:numId w:val="5"/>
        </w:numPr>
        <w:shd w:val="clear" w:color="auto" w:fill="FFFFFF" w:themeFill="background1"/>
        <w:spacing w:line="240" w:lineRule="auto"/>
        <w:ind w:left="1066"/>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Cumplir con lo establecido en </w:t>
      </w:r>
      <w:r w:rsidR="004F780B" w:rsidRPr="003B49BC">
        <w:rPr>
          <w:rFonts w:ascii="Arial" w:eastAsia="Arial" w:hAnsi="Arial" w:cs="Arial"/>
          <w:color w:val="000000" w:themeColor="text1"/>
          <w:sz w:val="24"/>
          <w:szCs w:val="24"/>
        </w:rPr>
        <w:t>el artículo</w:t>
      </w:r>
      <w:r w:rsidRPr="003B49BC">
        <w:rPr>
          <w:rFonts w:ascii="Arial" w:eastAsia="Arial" w:hAnsi="Arial" w:cs="Arial"/>
          <w:color w:val="000000" w:themeColor="text1"/>
          <w:sz w:val="24"/>
          <w:szCs w:val="24"/>
        </w:rPr>
        <w:t xml:space="preserve"> 67.2 del Real Decreto-ley 36/2020, de 30 de diciembre, por el que se aprueban medidas urgentes para la modernización de la Administración Pública y para la ejecución del Plan de Recuperación, Transformación y Resiliencia.</w:t>
      </w:r>
    </w:p>
    <w:p w14:paraId="5C04FBEA" w14:textId="4323BEE0" w:rsidR="25665137" w:rsidRPr="003B49BC" w:rsidRDefault="25665137" w:rsidP="003B49BC">
      <w:pPr>
        <w:shd w:val="clear" w:color="auto" w:fill="FFFFFF" w:themeFill="background1"/>
        <w:spacing w:line="240" w:lineRule="auto"/>
        <w:jc w:val="both"/>
        <w:rPr>
          <w:rFonts w:ascii="Arial" w:eastAsia="Arial" w:hAnsi="Arial" w:cs="Arial"/>
          <w:b/>
          <w:bCs/>
          <w:color w:val="000000" w:themeColor="text1"/>
          <w:sz w:val="24"/>
          <w:szCs w:val="24"/>
        </w:rPr>
      </w:pPr>
      <w:r w:rsidRPr="003B49BC">
        <w:rPr>
          <w:rFonts w:ascii="Arial" w:eastAsia="Arial" w:hAnsi="Arial" w:cs="Arial"/>
          <w:b/>
          <w:bCs/>
          <w:color w:val="000000" w:themeColor="text1"/>
          <w:sz w:val="24"/>
          <w:szCs w:val="24"/>
        </w:rPr>
        <w:t xml:space="preserve">Cuarta. Organización interna de la agrupación </w:t>
      </w:r>
    </w:p>
    <w:p w14:paraId="21097075" w14:textId="526E12B0" w:rsidR="25665137" w:rsidRPr="003B49BC" w:rsidRDefault="25665137" w:rsidP="008457FB">
      <w:pPr>
        <w:pStyle w:val="Prrafodelista"/>
        <w:numPr>
          <w:ilvl w:val="0"/>
          <w:numId w:val="4"/>
        </w:numPr>
        <w:shd w:val="clear" w:color="auto" w:fill="FFFFFF" w:themeFill="background1"/>
        <w:spacing w:line="240" w:lineRule="auto"/>
        <w:ind w:left="714" w:hanging="357"/>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Las partes identifican como representante o apoderado único de la agrupación con poderes bastantes para cumplir las obligaciones que, como beneficiario, corresponden a la misma, a Don/Doña…………….., con DNI…..……</w:t>
      </w:r>
    </w:p>
    <w:p w14:paraId="64F6A1B3" w14:textId="6A5EA4CF" w:rsidR="25665137" w:rsidRPr="003B49BC" w:rsidRDefault="25665137" w:rsidP="008457FB">
      <w:pPr>
        <w:pStyle w:val="Prrafodelista"/>
        <w:numPr>
          <w:ilvl w:val="0"/>
          <w:numId w:val="4"/>
        </w:numPr>
        <w:shd w:val="clear" w:color="auto" w:fill="FFFFFF" w:themeFill="background1"/>
        <w:spacing w:line="240" w:lineRule="auto"/>
        <w:ind w:left="714" w:hanging="357"/>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lastRenderedPageBreak/>
        <w:t>El representante está habilitado para presentar la solicitud y realizar en nombre de la agrupación el resto de comunicaciones y trámites, tanto en el procedimiento de concesión como en la fase de seguimiento y justificación de las ayudas.</w:t>
      </w:r>
    </w:p>
    <w:p w14:paraId="6DC8E970" w14:textId="27D5AA44" w:rsidR="25665137" w:rsidRPr="003B49BC" w:rsidRDefault="2394740B" w:rsidP="003B49BC">
      <w:pPr>
        <w:shd w:val="clear" w:color="auto" w:fill="FFFFFF" w:themeFill="background1"/>
        <w:spacing w:line="240" w:lineRule="auto"/>
        <w:ind w:left="714"/>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A efectos de notificaciones y comunicaciones de la FB con el representante o apoderado único de la agrupación, se llevarán a cabo a través de la siguiente dirección de correo electrónico facilitada: ……</w:t>
      </w:r>
    </w:p>
    <w:p w14:paraId="6DEE91AE" w14:textId="47C1A6CE" w:rsidR="25665137" w:rsidRPr="003B49BC" w:rsidRDefault="25665137" w:rsidP="008457FB">
      <w:pPr>
        <w:pStyle w:val="Prrafodelista"/>
        <w:numPr>
          <w:ilvl w:val="0"/>
          <w:numId w:val="4"/>
        </w:numPr>
        <w:shd w:val="clear" w:color="auto" w:fill="FFFFFF" w:themeFill="background1"/>
        <w:spacing w:line="240" w:lineRule="auto"/>
        <w:ind w:left="714" w:hanging="357"/>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El Plan de contingencias de la agrupación será el que sigue: </w:t>
      </w:r>
    </w:p>
    <w:p w14:paraId="60E5E13C" w14:textId="4B14825D" w:rsidR="25665137" w:rsidRPr="003B49BC" w:rsidRDefault="2394740B" w:rsidP="003B49BC">
      <w:pPr>
        <w:shd w:val="clear" w:color="auto" w:fill="FFFFFF" w:themeFill="background1"/>
        <w:spacing w:line="240" w:lineRule="auto"/>
        <w:ind w:left="714"/>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w:t>
      </w:r>
    </w:p>
    <w:p w14:paraId="48F38A57" w14:textId="13E6A37A" w:rsidR="25665137" w:rsidRPr="003B49BC" w:rsidRDefault="25665137" w:rsidP="003B49BC">
      <w:pPr>
        <w:shd w:val="clear" w:color="auto" w:fill="FFFFFF" w:themeFill="background1"/>
        <w:spacing w:line="240" w:lineRule="auto"/>
        <w:ind w:left="714"/>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w:t>
      </w:r>
    </w:p>
    <w:p w14:paraId="5D958763" w14:textId="3B70CDB3" w:rsidR="25665137" w:rsidRPr="003B49BC" w:rsidRDefault="25665137" w:rsidP="003B49BC">
      <w:pPr>
        <w:shd w:val="clear" w:color="auto" w:fill="FFFFFF" w:themeFill="background1"/>
        <w:spacing w:line="240" w:lineRule="auto"/>
        <w:ind w:left="714"/>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w:t>
      </w:r>
    </w:p>
    <w:p w14:paraId="68110A78" w14:textId="6A35B61B" w:rsidR="25665137" w:rsidRPr="003B49BC" w:rsidRDefault="25665137" w:rsidP="008457FB">
      <w:pPr>
        <w:pStyle w:val="Prrafodelista"/>
        <w:numPr>
          <w:ilvl w:val="0"/>
          <w:numId w:val="4"/>
        </w:numPr>
        <w:shd w:val="clear" w:color="auto" w:fill="FFFFFF" w:themeFill="background1"/>
        <w:spacing w:line="240" w:lineRule="auto"/>
        <w:ind w:left="714" w:hanging="357"/>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Las disposiciones para la resolución de litigios internos serán las siguientes: </w:t>
      </w:r>
    </w:p>
    <w:p w14:paraId="1140FCA3" w14:textId="5E56F96B" w:rsidR="25665137" w:rsidRPr="003B49BC" w:rsidRDefault="2394740B" w:rsidP="003B49BC">
      <w:pPr>
        <w:shd w:val="clear" w:color="auto" w:fill="FFFFFF" w:themeFill="background1"/>
        <w:spacing w:line="240" w:lineRule="auto"/>
        <w:ind w:left="714"/>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w:t>
      </w:r>
    </w:p>
    <w:p w14:paraId="1414C599" w14:textId="005BF49D" w:rsidR="25665137" w:rsidRPr="003B49BC" w:rsidRDefault="25665137" w:rsidP="003B49BC">
      <w:pPr>
        <w:shd w:val="clear" w:color="auto" w:fill="FFFFFF" w:themeFill="background1"/>
        <w:spacing w:line="240" w:lineRule="auto"/>
        <w:ind w:left="714"/>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w:t>
      </w:r>
    </w:p>
    <w:p w14:paraId="666FB120" w14:textId="78BEAC8B" w:rsidR="25665137" w:rsidRPr="003B49BC" w:rsidRDefault="25665137" w:rsidP="003B49BC">
      <w:pPr>
        <w:shd w:val="clear" w:color="auto" w:fill="FFFFFF" w:themeFill="background1"/>
        <w:spacing w:line="240" w:lineRule="auto"/>
        <w:ind w:left="714"/>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w:t>
      </w:r>
    </w:p>
    <w:p w14:paraId="3C94108F" w14:textId="4A5768F6" w:rsidR="25665137" w:rsidRPr="003B49BC" w:rsidRDefault="25665137" w:rsidP="008457FB">
      <w:pPr>
        <w:pStyle w:val="Prrafodelista"/>
        <w:numPr>
          <w:ilvl w:val="0"/>
          <w:numId w:val="4"/>
        </w:numPr>
        <w:shd w:val="clear" w:color="auto" w:fill="FFFFFF" w:themeFill="background1"/>
        <w:spacing w:line="240" w:lineRule="auto"/>
        <w:ind w:left="714" w:hanging="357"/>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La agrupación podrá proponer que se sume un nuevo participante o se retire otro, o que se sustituya al representante, siempre que este cambio se ajuste a las condiciones de participación, no perjudique a la ejecución de la acción ni vaya en contra del principio de igualdad de trato. Estos cambios deberán ser aceptados expresamente.</w:t>
      </w:r>
    </w:p>
    <w:p w14:paraId="4DF2761B" w14:textId="20550A47" w:rsidR="25665137" w:rsidRPr="003B49BC" w:rsidRDefault="25665137" w:rsidP="008457FB">
      <w:pPr>
        <w:pStyle w:val="Prrafodelista"/>
        <w:numPr>
          <w:ilvl w:val="0"/>
          <w:numId w:val="4"/>
        </w:numPr>
        <w:shd w:val="clear" w:color="auto" w:fill="FFFFFF" w:themeFill="background1"/>
        <w:spacing w:line="240" w:lineRule="auto"/>
        <w:ind w:left="714" w:hanging="357"/>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Incluir aquí cualquier cuestión referente al funcionamiento interno de la agrupación, la regulación de la toma de decisiones y el desarrollo del proyecto. </w:t>
      </w:r>
    </w:p>
    <w:p w14:paraId="524FAF9A" w14:textId="26FEACD8" w:rsidR="25665137" w:rsidRPr="003B49BC" w:rsidRDefault="25665137" w:rsidP="003B49BC">
      <w:pPr>
        <w:shd w:val="clear" w:color="auto" w:fill="FFFFFF" w:themeFill="background1"/>
        <w:spacing w:line="240" w:lineRule="auto"/>
        <w:jc w:val="both"/>
        <w:rPr>
          <w:rFonts w:ascii="Arial" w:eastAsia="Arial" w:hAnsi="Arial" w:cs="Arial"/>
          <w:b/>
          <w:bCs/>
          <w:color w:val="000000" w:themeColor="text1"/>
          <w:sz w:val="24"/>
          <w:szCs w:val="24"/>
        </w:rPr>
      </w:pPr>
      <w:r w:rsidRPr="003B49BC">
        <w:rPr>
          <w:rFonts w:ascii="Arial" w:eastAsia="Arial" w:hAnsi="Arial" w:cs="Arial"/>
          <w:b/>
          <w:bCs/>
          <w:color w:val="000000" w:themeColor="text1"/>
          <w:sz w:val="24"/>
          <w:szCs w:val="24"/>
        </w:rPr>
        <w:t>Quinta. Compromisos de ejecución y presupuesto</w:t>
      </w:r>
    </w:p>
    <w:p w14:paraId="443CFB5C" w14:textId="21366A2F" w:rsidR="25665137" w:rsidRPr="003B49BC" w:rsidRDefault="25665137" w:rsidP="008457FB">
      <w:pPr>
        <w:pStyle w:val="Prrafodelista"/>
        <w:numPr>
          <w:ilvl w:val="0"/>
          <w:numId w:val="3"/>
        </w:numPr>
        <w:shd w:val="clear" w:color="auto" w:fill="FFFFFF" w:themeFill="background1"/>
        <w:spacing w:line="240" w:lineRule="auto"/>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Las entidades integrantes de la agrupación se comprometen a ejecutar los importes y porcentajes por entidad que se detallan a continuación con relación al proyecto presentado:</w:t>
      </w:r>
    </w:p>
    <w:tbl>
      <w:tblPr>
        <w:tblStyle w:val="Tablaconcuadrcula"/>
        <w:tblW w:w="0" w:type="auto"/>
        <w:tblInd w:w="0" w:type="dxa"/>
        <w:tblLayout w:type="fixed"/>
        <w:tblLook w:val="04A0" w:firstRow="1" w:lastRow="0" w:firstColumn="1" w:lastColumn="0" w:noHBand="0" w:noVBand="1"/>
      </w:tblPr>
      <w:tblGrid>
        <w:gridCol w:w="1133"/>
        <w:gridCol w:w="1914"/>
        <w:gridCol w:w="2289"/>
        <w:gridCol w:w="1725"/>
        <w:gridCol w:w="1429"/>
      </w:tblGrid>
      <w:tr w:rsidR="25665137" w:rsidRPr="003B49BC" w14:paraId="29D4949F" w14:textId="77777777" w:rsidTr="25665137">
        <w:trPr>
          <w:trHeight w:val="615"/>
        </w:trPr>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99E50F" w14:textId="00E82A66" w:rsidR="25665137" w:rsidRPr="003B49BC" w:rsidRDefault="25665137" w:rsidP="00640C4C">
            <w:pPr>
              <w:tabs>
                <w:tab w:val="left" w:pos="33"/>
              </w:tabs>
              <w:ind w:left="33"/>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Entidad</w:t>
            </w:r>
          </w:p>
        </w:tc>
        <w:tc>
          <w:tcPr>
            <w:tcW w:w="19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324C51" w14:textId="3D30F408"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Compromisos de ejecución de actividades* </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76CC5A" w14:textId="30165A5A"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Presupuesto subvencionable total por entidad (€)</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FC21CA" w14:textId="4341559A"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Porcentaje de subvención solicitado por entidad (intensidad de ayuda correspondiente)</w:t>
            </w:r>
          </w:p>
        </w:tc>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14:paraId="53BCC819" w14:textId="76269304"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Ayuda correspondiente a cada entidad (€)**</w:t>
            </w:r>
          </w:p>
        </w:tc>
      </w:tr>
      <w:tr w:rsidR="25665137" w:rsidRPr="003B49BC" w14:paraId="1A262B26" w14:textId="77777777" w:rsidTr="25665137">
        <w:trPr>
          <w:trHeight w:val="300"/>
        </w:trPr>
        <w:tc>
          <w:tcPr>
            <w:tcW w:w="1133" w:type="dxa"/>
            <w:tcBorders>
              <w:top w:val="single" w:sz="8" w:space="0" w:color="auto"/>
              <w:left w:val="single" w:sz="8" w:space="0" w:color="auto"/>
              <w:bottom w:val="single" w:sz="8" w:space="0" w:color="auto"/>
              <w:right w:val="single" w:sz="8" w:space="0" w:color="auto"/>
            </w:tcBorders>
            <w:tcMar>
              <w:left w:w="108" w:type="dxa"/>
              <w:right w:w="108" w:type="dxa"/>
            </w:tcMar>
          </w:tcPr>
          <w:p w14:paraId="1425B89E" w14:textId="2789809E"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c>
          <w:tcPr>
            <w:tcW w:w="1914" w:type="dxa"/>
            <w:tcBorders>
              <w:top w:val="single" w:sz="8" w:space="0" w:color="auto"/>
              <w:left w:val="single" w:sz="8" w:space="0" w:color="auto"/>
              <w:bottom w:val="single" w:sz="8" w:space="0" w:color="auto"/>
              <w:right w:val="single" w:sz="8" w:space="0" w:color="auto"/>
            </w:tcBorders>
            <w:tcMar>
              <w:left w:w="108" w:type="dxa"/>
              <w:right w:w="108" w:type="dxa"/>
            </w:tcMar>
          </w:tcPr>
          <w:p w14:paraId="027BAEE9" w14:textId="7E8D1115"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599E8665" w14:textId="39041CB6"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576F9BE2" w14:textId="1192BE68"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14:paraId="6EE81B09" w14:textId="7BFF36C9"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r>
      <w:tr w:rsidR="25665137" w:rsidRPr="003B49BC" w14:paraId="10357D48" w14:textId="77777777" w:rsidTr="25665137">
        <w:trPr>
          <w:trHeight w:val="300"/>
        </w:trPr>
        <w:tc>
          <w:tcPr>
            <w:tcW w:w="1133" w:type="dxa"/>
            <w:tcBorders>
              <w:top w:val="single" w:sz="8" w:space="0" w:color="auto"/>
              <w:left w:val="single" w:sz="8" w:space="0" w:color="auto"/>
              <w:bottom w:val="single" w:sz="8" w:space="0" w:color="auto"/>
              <w:right w:val="single" w:sz="8" w:space="0" w:color="auto"/>
            </w:tcBorders>
            <w:tcMar>
              <w:left w:w="108" w:type="dxa"/>
              <w:right w:w="108" w:type="dxa"/>
            </w:tcMar>
          </w:tcPr>
          <w:p w14:paraId="5C251B5B" w14:textId="36679559"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c>
          <w:tcPr>
            <w:tcW w:w="1914" w:type="dxa"/>
            <w:tcBorders>
              <w:top w:val="single" w:sz="8" w:space="0" w:color="auto"/>
              <w:left w:val="single" w:sz="8" w:space="0" w:color="auto"/>
              <w:bottom w:val="single" w:sz="8" w:space="0" w:color="auto"/>
              <w:right w:val="single" w:sz="8" w:space="0" w:color="auto"/>
            </w:tcBorders>
            <w:tcMar>
              <w:left w:w="108" w:type="dxa"/>
              <w:right w:w="108" w:type="dxa"/>
            </w:tcMar>
          </w:tcPr>
          <w:p w14:paraId="0C28FFF7" w14:textId="021FEE3F"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6A02E3F3" w14:textId="6870FEF3"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799E2BE4" w14:textId="5F8151E5"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14:paraId="133F8906" w14:textId="51B27809"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r>
      <w:tr w:rsidR="25665137" w:rsidRPr="003B49BC" w14:paraId="6BCC8DC3" w14:textId="77777777" w:rsidTr="25665137">
        <w:trPr>
          <w:trHeight w:val="300"/>
        </w:trPr>
        <w:tc>
          <w:tcPr>
            <w:tcW w:w="1133" w:type="dxa"/>
            <w:tcBorders>
              <w:top w:val="single" w:sz="8" w:space="0" w:color="auto"/>
              <w:left w:val="single" w:sz="8" w:space="0" w:color="auto"/>
              <w:bottom w:val="single" w:sz="8" w:space="0" w:color="auto"/>
              <w:right w:val="single" w:sz="8" w:space="0" w:color="auto"/>
            </w:tcBorders>
            <w:tcMar>
              <w:left w:w="108" w:type="dxa"/>
              <w:right w:w="108" w:type="dxa"/>
            </w:tcMar>
          </w:tcPr>
          <w:p w14:paraId="3A6095E7" w14:textId="26B83AB6"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lastRenderedPageBreak/>
              <w:t xml:space="preserve"> </w:t>
            </w:r>
          </w:p>
        </w:tc>
        <w:tc>
          <w:tcPr>
            <w:tcW w:w="1914" w:type="dxa"/>
            <w:tcBorders>
              <w:top w:val="single" w:sz="8" w:space="0" w:color="auto"/>
              <w:left w:val="single" w:sz="8" w:space="0" w:color="auto"/>
              <w:bottom w:val="single" w:sz="8" w:space="0" w:color="auto"/>
              <w:right w:val="single" w:sz="8" w:space="0" w:color="auto"/>
            </w:tcBorders>
            <w:tcMar>
              <w:left w:w="108" w:type="dxa"/>
              <w:right w:w="108" w:type="dxa"/>
            </w:tcMar>
          </w:tcPr>
          <w:p w14:paraId="58F6C026" w14:textId="4E96E3FF"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7BDA1CE2" w14:textId="6DE8FEB5"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48347208" w14:textId="016BEAE3"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14:paraId="20BF0445" w14:textId="464153C0"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r>
      <w:tr w:rsidR="25665137" w:rsidRPr="003B49BC" w14:paraId="05EC81FD" w14:textId="77777777" w:rsidTr="25665137">
        <w:trPr>
          <w:trHeight w:val="300"/>
        </w:trPr>
        <w:tc>
          <w:tcPr>
            <w:tcW w:w="1133" w:type="dxa"/>
            <w:tcBorders>
              <w:top w:val="single" w:sz="8" w:space="0" w:color="auto"/>
              <w:left w:val="single" w:sz="8" w:space="0" w:color="auto"/>
              <w:bottom w:val="single" w:sz="8" w:space="0" w:color="auto"/>
              <w:right w:val="single" w:sz="8" w:space="0" w:color="auto"/>
            </w:tcBorders>
            <w:tcMar>
              <w:left w:w="108" w:type="dxa"/>
              <w:right w:w="108" w:type="dxa"/>
            </w:tcMar>
          </w:tcPr>
          <w:p w14:paraId="00336AA8" w14:textId="7CD70779"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c>
          <w:tcPr>
            <w:tcW w:w="1914" w:type="dxa"/>
            <w:tcBorders>
              <w:top w:val="single" w:sz="8" w:space="0" w:color="auto"/>
              <w:left w:val="single" w:sz="8" w:space="0" w:color="auto"/>
              <w:bottom w:val="single" w:sz="8" w:space="0" w:color="auto"/>
              <w:right w:val="single" w:sz="8" w:space="0" w:color="auto"/>
            </w:tcBorders>
            <w:tcMar>
              <w:left w:w="108" w:type="dxa"/>
              <w:right w:w="108" w:type="dxa"/>
            </w:tcMar>
          </w:tcPr>
          <w:p w14:paraId="61D0F3D2" w14:textId="16CB05E9"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6E15F011" w14:textId="5332EC22"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095C3D0E" w14:textId="696A0EE1"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14:paraId="706DECB1" w14:textId="4E8F66AA"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 </w:t>
            </w:r>
          </w:p>
        </w:tc>
      </w:tr>
      <w:tr w:rsidR="25665137" w:rsidRPr="003B49BC" w14:paraId="21E012A0" w14:textId="77777777" w:rsidTr="25665137">
        <w:trPr>
          <w:trHeight w:val="300"/>
        </w:trPr>
        <w:tc>
          <w:tcPr>
            <w:tcW w:w="30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4F070C" w14:textId="2DCC9F1C"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Total</w:t>
            </w:r>
          </w:p>
        </w:tc>
        <w:tc>
          <w:tcPr>
            <w:tcW w:w="2289" w:type="dxa"/>
            <w:tcBorders>
              <w:top w:val="single" w:sz="8" w:space="0" w:color="auto"/>
              <w:left w:val="nil"/>
              <w:bottom w:val="single" w:sz="8" w:space="0" w:color="auto"/>
              <w:right w:val="single" w:sz="8" w:space="0" w:color="auto"/>
            </w:tcBorders>
            <w:tcMar>
              <w:left w:w="108" w:type="dxa"/>
              <w:right w:w="108" w:type="dxa"/>
            </w:tcMar>
          </w:tcPr>
          <w:p w14:paraId="6051C3E3" w14:textId="06647623"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[Presupuesto subvencionable total del proyecto]</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24537D8C" w14:textId="4FD91DA5"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[media de intensidad de ayuda]</w:t>
            </w:r>
          </w:p>
        </w:tc>
        <w:tc>
          <w:tcPr>
            <w:tcW w:w="1429" w:type="dxa"/>
            <w:tcBorders>
              <w:top w:val="single" w:sz="8" w:space="0" w:color="auto"/>
              <w:left w:val="single" w:sz="8" w:space="0" w:color="auto"/>
              <w:bottom w:val="single" w:sz="8" w:space="0" w:color="auto"/>
              <w:right w:val="single" w:sz="8" w:space="0" w:color="auto"/>
            </w:tcBorders>
            <w:tcMar>
              <w:left w:w="108" w:type="dxa"/>
              <w:right w:w="108" w:type="dxa"/>
            </w:tcMar>
          </w:tcPr>
          <w:p w14:paraId="7756DE51" w14:textId="1ADAC0CA" w:rsidR="25665137" w:rsidRPr="003B49BC" w:rsidRDefault="25665137" w:rsidP="00640C4C">
            <w:pPr>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[Ayuda total solicitada]</w:t>
            </w:r>
          </w:p>
        </w:tc>
      </w:tr>
    </w:tbl>
    <w:p w14:paraId="07D51A03" w14:textId="34A51FC5" w:rsidR="25665137" w:rsidRPr="003B49BC" w:rsidRDefault="25665137" w:rsidP="003B49BC">
      <w:pPr>
        <w:pStyle w:val="Sinespaciado"/>
        <w:spacing w:after="240"/>
        <w:jc w:val="both"/>
        <w:rPr>
          <w:rFonts w:ascii="Arial" w:eastAsia="Arial" w:hAnsi="Arial" w:cs="Arial"/>
          <w:sz w:val="24"/>
          <w:szCs w:val="24"/>
        </w:rPr>
      </w:pPr>
      <w:r w:rsidRPr="003B49BC">
        <w:rPr>
          <w:rFonts w:ascii="Arial" w:eastAsia="Arial" w:hAnsi="Arial" w:cs="Arial"/>
          <w:sz w:val="24"/>
          <w:szCs w:val="24"/>
        </w:rPr>
        <w:t>*Indicar el código y el título de la actividad en la que participará la entidad de acuerdo con lo indicado en el formulario de solicitud.</w:t>
      </w:r>
    </w:p>
    <w:p w14:paraId="03962943" w14:textId="700F30EE" w:rsidR="25665137" w:rsidRPr="003B49BC" w:rsidRDefault="25665137" w:rsidP="003B49BC">
      <w:pPr>
        <w:pStyle w:val="Sinespaciado"/>
        <w:spacing w:after="240"/>
        <w:jc w:val="both"/>
        <w:rPr>
          <w:rFonts w:ascii="Arial" w:eastAsia="Arial" w:hAnsi="Arial" w:cs="Arial"/>
          <w:sz w:val="24"/>
          <w:szCs w:val="24"/>
        </w:rPr>
      </w:pPr>
      <w:r w:rsidRPr="003B49BC">
        <w:rPr>
          <w:rFonts w:ascii="Arial" w:eastAsia="Arial" w:hAnsi="Arial" w:cs="Arial"/>
          <w:sz w:val="24"/>
          <w:szCs w:val="24"/>
        </w:rPr>
        <w:t>** El proyecto en su conjunto recibirá un mínimo de 1</w:t>
      </w:r>
      <w:r w:rsidR="00EB740F">
        <w:rPr>
          <w:rFonts w:ascii="Arial" w:eastAsia="Arial" w:hAnsi="Arial" w:cs="Arial"/>
          <w:sz w:val="24"/>
          <w:szCs w:val="24"/>
        </w:rPr>
        <w:t>0</w:t>
      </w:r>
      <w:r w:rsidRPr="003B49BC">
        <w:rPr>
          <w:rFonts w:ascii="Arial" w:eastAsia="Arial" w:hAnsi="Arial" w:cs="Arial"/>
          <w:sz w:val="24"/>
          <w:szCs w:val="24"/>
        </w:rPr>
        <w:t xml:space="preserve">0.000 euros de ayuda. </w:t>
      </w:r>
    </w:p>
    <w:p w14:paraId="751B6D0E" w14:textId="3B997E97" w:rsidR="25665137" w:rsidRPr="003B49BC" w:rsidRDefault="25665137" w:rsidP="008457FB">
      <w:pPr>
        <w:pStyle w:val="Prrafodelista"/>
        <w:numPr>
          <w:ilvl w:val="0"/>
          <w:numId w:val="3"/>
        </w:numPr>
        <w:shd w:val="clear" w:color="auto" w:fill="FFFFFF" w:themeFill="background1"/>
        <w:spacing w:line="240" w:lineRule="auto"/>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Tal y como se indica en el artículo 12.7 de las bases reguladoras los pagos se harán de forma individualizada a fin de verificar que cada uno de los integrantes se encuentra al corriente de sus obligaciones tributarias y frente a la Seguridad Social, y no se encuentre en situación deudora por resolución de procedencia de reintegro. En base a lo anterior, cada una de las entidades que forman parte de la agrupación debe incluir cada gasto a nombre de la entidad que lo ejecute. No obstante, las partes serán responsables solidariamente respecto del conjunto de actividades subvencionadas a desarrollar por la agrupación, incluyendo la obligación de justificar, el deber de reintegro y las responsabilidades por infracciones. </w:t>
      </w:r>
    </w:p>
    <w:p w14:paraId="1BB56CA7" w14:textId="47AD826E" w:rsidR="25665137" w:rsidRPr="003B49BC" w:rsidRDefault="25665137" w:rsidP="003B49BC">
      <w:pPr>
        <w:shd w:val="clear" w:color="auto" w:fill="FFFFFF" w:themeFill="background1"/>
        <w:spacing w:line="240" w:lineRule="auto"/>
        <w:jc w:val="both"/>
        <w:rPr>
          <w:rFonts w:ascii="Arial" w:eastAsia="Arial" w:hAnsi="Arial" w:cs="Arial"/>
          <w:b/>
          <w:bCs/>
          <w:color w:val="000000" w:themeColor="text1"/>
          <w:sz w:val="24"/>
          <w:szCs w:val="24"/>
        </w:rPr>
      </w:pPr>
      <w:r w:rsidRPr="003B49BC">
        <w:rPr>
          <w:rFonts w:ascii="Arial" w:eastAsia="Arial" w:hAnsi="Arial" w:cs="Arial"/>
          <w:b/>
          <w:bCs/>
          <w:color w:val="000000" w:themeColor="text1"/>
          <w:sz w:val="24"/>
          <w:szCs w:val="24"/>
        </w:rPr>
        <w:t>Sexta. Responsabilidad, indemnización y confidencialidad entre los participantes</w:t>
      </w:r>
    </w:p>
    <w:p w14:paraId="5FABB213" w14:textId="22B423EC" w:rsidR="25665137" w:rsidRPr="003B49BC" w:rsidRDefault="25665137" w:rsidP="008457FB">
      <w:pPr>
        <w:pStyle w:val="Prrafodelista"/>
        <w:numPr>
          <w:ilvl w:val="0"/>
          <w:numId w:val="2"/>
        </w:numPr>
        <w:shd w:val="clear" w:color="auto" w:fill="FFFFFF" w:themeFill="background1"/>
        <w:spacing w:line="240" w:lineRule="auto"/>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Las entidades integrantes de la agrupación alcanzan los siguientes compromisos en relación con la responsabilidad, indemnización y confidencialidad entre los miembros de la misma:  </w:t>
      </w:r>
    </w:p>
    <w:p w14:paraId="6D546454" w14:textId="47D6855C" w:rsidR="25665137" w:rsidRPr="003B49BC" w:rsidRDefault="2394740B" w:rsidP="003B49BC">
      <w:pPr>
        <w:shd w:val="clear" w:color="auto" w:fill="FFFFFF" w:themeFill="background1"/>
        <w:spacing w:line="240" w:lineRule="auto"/>
        <w:ind w:left="714"/>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w:t>
      </w:r>
    </w:p>
    <w:p w14:paraId="79D7D445" w14:textId="6CD70591" w:rsidR="25665137" w:rsidRPr="003B49BC" w:rsidRDefault="25665137" w:rsidP="003B49BC">
      <w:pPr>
        <w:shd w:val="clear" w:color="auto" w:fill="FFFFFF" w:themeFill="background1"/>
        <w:spacing w:line="240" w:lineRule="auto"/>
        <w:ind w:left="714"/>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w:t>
      </w:r>
    </w:p>
    <w:p w14:paraId="0E8D232B" w14:textId="7459CA93" w:rsidR="25665137" w:rsidRPr="003B49BC" w:rsidRDefault="25665137" w:rsidP="003B49BC">
      <w:pPr>
        <w:shd w:val="clear" w:color="auto" w:fill="FFFFFF" w:themeFill="background1"/>
        <w:spacing w:line="240" w:lineRule="auto"/>
        <w:jc w:val="both"/>
        <w:rPr>
          <w:rFonts w:ascii="Arial" w:eastAsia="Arial" w:hAnsi="Arial" w:cs="Arial"/>
          <w:b/>
          <w:bCs/>
          <w:color w:val="000000" w:themeColor="text1"/>
          <w:sz w:val="24"/>
          <w:szCs w:val="24"/>
        </w:rPr>
      </w:pPr>
      <w:r w:rsidRPr="003B49BC">
        <w:rPr>
          <w:rFonts w:ascii="Arial" w:eastAsia="Arial" w:hAnsi="Arial" w:cs="Arial"/>
          <w:b/>
          <w:bCs/>
          <w:color w:val="000000" w:themeColor="text1"/>
          <w:sz w:val="24"/>
          <w:szCs w:val="24"/>
        </w:rPr>
        <w:t xml:space="preserve">Séptima. Propiedad de los resultados </w:t>
      </w:r>
    </w:p>
    <w:p w14:paraId="475A9420" w14:textId="0C48EEF1" w:rsidR="25665137" w:rsidRPr="003B49BC" w:rsidRDefault="25665137" w:rsidP="008457FB">
      <w:pPr>
        <w:pStyle w:val="Prrafodelista"/>
        <w:numPr>
          <w:ilvl w:val="0"/>
          <w:numId w:val="1"/>
        </w:numPr>
        <w:shd w:val="clear" w:color="auto" w:fill="FFFFFF" w:themeFill="background1"/>
        <w:spacing w:line="240" w:lineRule="auto"/>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Que la entidad …….. es titular de los siguientes derechos, en adelante Conocimientos Preexistentes al Proyecto, que se consideran necesarios para la realización del proyecto y/o explotación de resultados:</w:t>
      </w:r>
    </w:p>
    <w:p w14:paraId="7BA8B6EF" w14:textId="38AC1DCF" w:rsidR="25665137" w:rsidRPr="003B49BC" w:rsidRDefault="2394740B" w:rsidP="003B49BC">
      <w:pPr>
        <w:shd w:val="clear" w:color="auto" w:fill="FFFFFF" w:themeFill="background1"/>
        <w:spacing w:line="240" w:lineRule="auto"/>
        <w:ind w:left="360" w:firstLine="348"/>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w:t>
      </w:r>
    </w:p>
    <w:p w14:paraId="3984EAC0" w14:textId="57965D90" w:rsidR="25665137" w:rsidRPr="003B49BC" w:rsidRDefault="25665137" w:rsidP="008457FB">
      <w:pPr>
        <w:pStyle w:val="Prrafodelista"/>
        <w:numPr>
          <w:ilvl w:val="0"/>
          <w:numId w:val="1"/>
        </w:numPr>
        <w:shd w:val="clear" w:color="auto" w:fill="FFFFFF" w:themeFill="background1"/>
        <w:spacing w:line="240" w:lineRule="auto"/>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Que la entidad …….. es titular de los siguientes derechos, en adelante Conocimientos Preexistentes al Proyecto, que se consideran necesarios para la realización del proyecto y/o explotación de resultados (a repetir para cada una de las entidades que conforman la agrupación):</w:t>
      </w:r>
    </w:p>
    <w:p w14:paraId="4C2B06D2" w14:textId="32879385" w:rsidR="25665137" w:rsidRPr="003B49BC" w:rsidRDefault="25665137" w:rsidP="008457FB">
      <w:pPr>
        <w:pStyle w:val="Prrafodelista"/>
        <w:numPr>
          <w:ilvl w:val="0"/>
          <w:numId w:val="1"/>
        </w:numPr>
        <w:shd w:val="clear" w:color="auto" w:fill="FFFFFF" w:themeFill="background1"/>
        <w:spacing w:line="240" w:lineRule="auto"/>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Los resultados del proyecto serán propiedad de […].</w:t>
      </w:r>
    </w:p>
    <w:p w14:paraId="7B5C2A06" w14:textId="255307B3" w:rsidR="25665137" w:rsidRPr="003B49BC" w:rsidRDefault="25665137" w:rsidP="008457FB">
      <w:pPr>
        <w:pStyle w:val="Prrafodelista"/>
        <w:numPr>
          <w:ilvl w:val="0"/>
          <w:numId w:val="1"/>
        </w:numPr>
        <w:shd w:val="clear" w:color="auto" w:fill="FFFFFF" w:themeFill="background1"/>
        <w:spacing w:line="240" w:lineRule="auto"/>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Se reconocen los derechos personales y patrimoniales que la Ley otorga al personal investigador que haya participado en la obtención de un resultado susceptible de protección intelectual o industrial, y en especial </w:t>
      </w:r>
      <w:r w:rsidRPr="003B49BC">
        <w:rPr>
          <w:rFonts w:ascii="Arial" w:eastAsia="Arial" w:hAnsi="Arial" w:cs="Arial"/>
          <w:color w:val="000000" w:themeColor="text1"/>
          <w:sz w:val="24"/>
          <w:szCs w:val="24"/>
        </w:rPr>
        <w:lastRenderedPageBreak/>
        <w:t>el de ser reconocidos como autores o inventores del resultado de conformidad a lo previsto en el ordenamiento jurídico.</w:t>
      </w:r>
    </w:p>
    <w:p w14:paraId="2C7DAF59" w14:textId="16CD2F37" w:rsidR="25665137" w:rsidRPr="003B49BC" w:rsidRDefault="25665137" w:rsidP="008457FB">
      <w:pPr>
        <w:pStyle w:val="Prrafodelista"/>
        <w:numPr>
          <w:ilvl w:val="0"/>
          <w:numId w:val="1"/>
        </w:numPr>
        <w:shd w:val="clear" w:color="auto" w:fill="FFFFFF" w:themeFill="background1"/>
        <w:spacing w:line="240" w:lineRule="auto"/>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La protección de los resultados y, en su caso, de la propiedad industrial resultante, se efectuará conforme a lo previsto en el ordenamiento jurídico.</w:t>
      </w:r>
    </w:p>
    <w:p w14:paraId="0DE0DC02" w14:textId="65B192BD" w:rsidR="25665137" w:rsidRPr="003B49BC" w:rsidRDefault="25665137" w:rsidP="008457FB">
      <w:pPr>
        <w:pStyle w:val="Prrafodelista"/>
        <w:numPr>
          <w:ilvl w:val="0"/>
          <w:numId w:val="1"/>
        </w:numPr>
        <w:shd w:val="clear" w:color="auto" w:fill="FFFFFF" w:themeFill="background1"/>
        <w:spacing w:line="240" w:lineRule="auto"/>
        <w:contextualSpacing w:val="0"/>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Las entidades integrantes de la agrupación acuerdan la cesión de derechos de uso no exclusivo en beneficio de la administración pública española, por un periodo de […] años, de acuerdo con la regulación de la propiedad intelectual o industrial, según el caso. </w:t>
      </w:r>
    </w:p>
    <w:p w14:paraId="26698EFC" w14:textId="3E69D257" w:rsidR="25665137" w:rsidRPr="003B49BC" w:rsidRDefault="25665137" w:rsidP="003B49BC">
      <w:pPr>
        <w:shd w:val="clear" w:color="auto" w:fill="FFFFFF" w:themeFill="background1"/>
        <w:spacing w:line="240" w:lineRule="auto"/>
        <w:jc w:val="both"/>
        <w:rPr>
          <w:rFonts w:ascii="Arial" w:eastAsia="Arial" w:hAnsi="Arial" w:cs="Arial"/>
          <w:b/>
          <w:bCs/>
          <w:color w:val="000000" w:themeColor="text1"/>
          <w:sz w:val="24"/>
          <w:szCs w:val="24"/>
        </w:rPr>
      </w:pPr>
      <w:r w:rsidRPr="003B49BC">
        <w:rPr>
          <w:rFonts w:ascii="Arial" w:eastAsia="Arial" w:hAnsi="Arial" w:cs="Arial"/>
          <w:b/>
          <w:bCs/>
          <w:color w:val="000000" w:themeColor="text1"/>
          <w:sz w:val="24"/>
          <w:szCs w:val="24"/>
        </w:rPr>
        <w:t>Octava. Difusión, utilización, y derechos de acceso a los resultados de la actividad subvencionada.</w:t>
      </w:r>
    </w:p>
    <w:p w14:paraId="373CAC6C" w14:textId="66B902A6" w:rsidR="25665137" w:rsidRPr="003B49BC" w:rsidRDefault="25665137" w:rsidP="003B49BC">
      <w:pPr>
        <w:shd w:val="clear" w:color="auto" w:fill="FFFFFF" w:themeFill="background1"/>
        <w:spacing w:line="240" w:lineRule="auto"/>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Las normas de la agrupación sobre difusión, utilización, y derechos de acceso a los resultados de la actividad subvencionada se corresponden con las indicadas en relación con estos aspectos en la Orden de bases </w:t>
      </w:r>
      <w:r w:rsidR="004F780B" w:rsidRPr="003B49BC">
        <w:rPr>
          <w:rFonts w:ascii="Arial" w:eastAsia="Arial" w:hAnsi="Arial" w:cs="Arial"/>
          <w:color w:val="000000" w:themeColor="text1"/>
          <w:sz w:val="24"/>
          <w:szCs w:val="24"/>
        </w:rPr>
        <w:t xml:space="preserve">y su modificación </w:t>
      </w:r>
      <w:r w:rsidRPr="003B49BC">
        <w:rPr>
          <w:rFonts w:ascii="Arial" w:eastAsia="Arial" w:hAnsi="Arial" w:cs="Arial"/>
          <w:color w:val="000000" w:themeColor="text1"/>
          <w:sz w:val="24"/>
          <w:szCs w:val="24"/>
        </w:rPr>
        <w:t xml:space="preserve">de aplicación a la convocatoria. </w:t>
      </w:r>
    </w:p>
    <w:p w14:paraId="543B8E26" w14:textId="61526DED" w:rsidR="25665137" w:rsidRPr="003B49BC" w:rsidRDefault="25665137" w:rsidP="003B49BC">
      <w:pPr>
        <w:shd w:val="clear" w:color="auto" w:fill="FFFFFF" w:themeFill="background1"/>
        <w:spacing w:line="240" w:lineRule="auto"/>
        <w:jc w:val="both"/>
        <w:rPr>
          <w:rFonts w:ascii="Arial" w:eastAsia="Arial" w:hAnsi="Arial" w:cs="Arial"/>
          <w:b/>
          <w:bCs/>
          <w:color w:val="000000" w:themeColor="text1"/>
          <w:sz w:val="24"/>
          <w:szCs w:val="24"/>
        </w:rPr>
      </w:pPr>
      <w:r w:rsidRPr="003B49BC">
        <w:rPr>
          <w:rFonts w:ascii="Arial" w:eastAsia="Arial" w:hAnsi="Arial" w:cs="Arial"/>
          <w:b/>
          <w:bCs/>
          <w:color w:val="000000" w:themeColor="text1"/>
          <w:sz w:val="24"/>
          <w:szCs w:val="24"/>
        </w:rPr>
        <w:t>Novena. Protección de datos</w:t>
      </w:r>
    </w:p>
    <w:p w14:paraId="49E24153" w14:textId="0133688B"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Las partes se comprometen y obligan a tratar de modo confidencial cualesquiera datos de información de carácter personal que traten en virtud de este acuerdo de agrupación, y a cumplir adecuadamente y en todo momento, las disposiciones contenidas en la Ley Orgánica 3/2018, de 5 de diciembre, de Protección de datos Personales y garantía de los derechos digitales, así como con arreglo a lo dispuesto por el Reglamento (UE) 2016/679, del Parlamento Europeo y del Consejo, de 27 de abril de 2016, relativo a la protección de las personas físicas en lo que respecta al tratamiento de datos personales y a la libre circulación de estos datos (Reglamento General de Protección de Datos Personales), y en cualquiera otras normas vigentes o que en el futuro puedan promulgarse sobre la materia.</w:t>
      </w:r>
    </w:p>
    <w:p w14:paraId="6338DA36" w14:textId="724AFB41" w:rsidR="25665137" w:rsidRPr="003B49BC" w:rsidRDefault="25665137" w:rsidP="003B49BC">
      <w:pPr>
        <w:shd w:val="clear" w:color="auto" w:fill="FFFFFF" w:themeFill="background1"/>
        <w:spacing w:line="240" w:lineRule="auto"/>
        <w:jc w:val="both"/>
        <w:rPr>
          <w:rFonts w:ascii="Arial" w:eastAsia="Arial" w:hAnsi="Arial" w:cs="Arial"/>
          <w:b/>
          <w:bCs/>
          <w:color w:val="000000" w:themeColor="text1"/>
          <w:sz w:val="24"/>
          <w:szCs w:val="24"/>
        </w:rPr>
      </w:pPr>
      <w:r w:rsidRPr="003B49BC">
        <w:rPr>
          <w:rFonts w:ascii="Arial" w:eastAsia="Arial" w:hAnsi="Arial" w:cs="Arial"/>
          <w:b/>
          <w:bCs/>
          <w:color w:val="000000" w:themeColor="text1"/>
          <w:sz w:val="24"/>
          <w:szCs w:val="24"/>
        </w:rPr>
        <w:t>Décima. Jurisdicción competente.</w:t>
      </w:r>
    </w:p>
    <w:p w14:paraId="43B43F6C" w14:textId="0B53E536" w:rsidR="25665137" w:rsidRPr="003B49BC" w:rsidRDefault="25665137" w:rsidP="003B49BC">
      <w:pPr>
        <w:shd w:val="clear" w:color="auto" w:fill="FFFFFF" w:themeFill="background1"/>
        <w:spacing w:line="240" w:lineRule="auto"/>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Para todas las cuestiones o divergencias que pudieran darse en relación con el presente acuerdo, las partes se someten a la jurisdicción y competencias de los Juzgados y Tribunales de la ciudad de _________. </w:t>
      </w:r>
    </w:p>
    <w:p w14:paraId="1647C33C" w14:textId="6A1B7214" w:rsidR="25665137" w:rsidRPr="003B49BC" w:rsidRDefault="25665137" w:rsidP="003B49BC">
      <w:pPr>
        <w:shd w:val="clear" w:color="auto" w:fill="FFFFFF" w:themeFill="background1"/>
        <w:spacing w:line="240" w:lineRule="auto"/>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En lo no previsto por este acuerdo, se estará a lo dispuesto en la Orden Ministerial por la que se establecen las bases y se efectúa la Convocatoria de subvenciones para el impulso de la economía circular para el año 2024, el Real Decreto-ley 36/2020, de 30 de diciembre, por el que se aprueban medidas urgentes para la modernización de la Administración Pública y para la ejecución del Plan de Recuperación, Transformación y Resiliencia y la Ley 38/2003, de 17 de noviembre, General de Subvenciones.</w:t>
      </w:r>
    </w:p>
    <w:p w14:paraId="23D56D66" w14:textId="033AAEF7" w:rsidR="25665137" w:rsidRPr="003B49BC" w:rsidRDefault="25665137" w:rsidP="003B49BC">
      <w:pPr>
        <w:shd w:val="clear" w:color="auto" w:fill="FFFFFF" w:themeFill="background1"/>
        <w:spacing w:line="240" w:lineRule="auto"/>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Y en prueba de conformidad, las partes firman este Acuerdo a fecha de la firma digital.</w:t>
      </w:r>
    </w:p>
    <w:p w14:paraId="757CD256" w14:textId="5A0376E9" w:rsidR="25665137" w:rsidRPr="003B49BC" w:rsidRDefault="25665137" w:rsidP="003B49BC">
      <w:pPr>
        <w:shd w:val="clear" w:color="auto" w:fill="FFFFFF" w:themeFill="background1"/>
        <w:spacing w:line="240" w:lineRule="auto"/>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Por la entidad (Nombre de la entidad): </w:t>
      </w:r>
    </w:p>
    <w:p w14:paraId="6E88B614" w14:textId="4233C536" w:rsidR="25665137" w:rsidRPr="003B49BC" w:rsidRDefault="25665137" w:rsidP="003B49BC">
      <w:pPr>
        <w:shd w:val="clear" w:color="auto" w:fill="FFFFFF" w:themeFill="background1"/>
        <w:spacing w:line="240" w:lineRule="auto"/>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lastRenderedPageBreak/>
        <w:t xml:space="preserve">D. /Dña. (Nombre del/la representante legal) </w:t>
      </w:r>
      <w:r w:rsidRPr="003B49BC">
        <w:rPr>
          <w:rFonts w:ascii="Arial" w:hAnsi="Arial" w:cs="Arial"/>
          <w:sz w:val="24"/>
          <w:szCs w:val="24"/>
        </w:rPr>
        <w:tab/>
      </w:r>
      <w:r w:rsidRPr="003B49BC">
        <w:rPr>
          <w:rFonts w:ascii="Arial" w:hAnsi="Arial" w:cs="Arial"/>
          <w:sz w:val="24"/>
          <w:szCs w:val="24"/>
        </w:rPr>
        <w:tab/>
      </w:r>
      <w:r w:rsidRPr="003B49BC">
        <w:rPr>
          <w:rFonts w:ascii="Arial" w:hAnsi="Arial" w:cs="Arial"/>
          <w:sz w:val="24"/>
          <w:szCs w:val="24"/>
        </w:rPr>
        <w:tab/>
      </w:r>
      <w:r w:rsidRPr="003B49BC">
        <w:rPr>
          <w:rFonts w:ascii="Arial" w:eastAsia="Arial" w:hAnsi="Arial" w:cs="Arial"/>
          <w:color w:val="000000" w:themeColor="text1"/>
          <w:sz w:val="24"/>
          <w:szCs w:val="24"/>
        </w:rPr>
        <w:t>Firma electrónica</w:t>
      </w:r>
    </w:p>
    <w:p w14:paraId="645A6D00" w14:textId="1B56A606" w:rsidR="25665137" w:rsidRPr="003B49BC" w:rsidRDefault="25665137" w:rsidP="003B49BC">
      <w:pPr>
        <w:shd w:val="clear" w:color="auto" w:fill="FFFFFF" w:themeFill="background1"/>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7AD7D82F" w14:textId="4A953DC3"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Por la entidad (Nombre de la entidad): </w:t>
      </w:r>
    </w:p>
    <w:p w14:paraId="0BF5CC06" w14:textId="50DB205B" w:rsidR="25665137" w:rsidRPr="003B49BC" w:rsidRDefault="25665137" w:rsidP="003B49BC">
      <w:pPr>
        <w:shd w:val="clear" w:color="auto" w:fill="FFFFFF" w:themeFill="background1"/>
        <w:spacing w:line="240" w:lineRule="auto"/>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D. /Dña. (Nombre del/la representante legal) </w:t>
      </w:r>
      <w:r w:rsidRPr="003B49BC">
        <w:rPr>
          <w:rFonts w:ascii="Arial" w:hAnsi="Arial" w:cs="Arial"/>
          <w:sz w:val="24"/>
          <w:szCs w:val="24"/>
        </w:rPr>
        <w:tab/>
      </w:r>
      <w:r w:rsidRPr="003B49BC">
        <w:rPr>
          <w:rFonts w:ascii="Arial" w:hAnsi="Arial" w:cs="Arial"/>
          <w:sz w:val="24"/>
          <w:szCs w:val="24"/>
        </w:rPr>
        <w:tab/>
      </w:r>
      <w:r w:rsidRPr="003B49BC">
        <w:rPr>
          <w:rFonts w:ascii="Arial" w:hAnsi="Arial" w:cs="Arial"/>
          <w:sz w:val="24"/>
          <w:szCs w:val="24"/>
        </w:rPr>
        <w:tab/>
      </w:r>
      <w:r w:rsidRPr="003B49BC">
        <w:rPr>
          <w:rFonts w:ascii="Arial" w:eastAsia="Arial" w:hAnsi="Arial" w:cs="Arial"/>
          <w:color w:val="000000" w:themeColor="text1"/>
          <w:sz w:val="24"/>
          <w:szCs w:val="24"/>
        </w:rPr>
        <w:t>Firma electrónica</w:t>
      </w:r>
    </w:p>
    <w:p w14:paraId="0C85634C" w14:textId="5D9635F0"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4F83353C" w14:textId="71E9151C"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Por la entidad (Nombre de la entidad): </w:t>
      </w:r>
    </w:p>
    <w:p w14:paraId="62BE5F1F" w14:textId="117CABB9" w:rsidR="25665137" w:rsidRPr="003B49BC" w:rsidRDefault="25665137" w:rsidP="003B49BC">
      <w:pPr>
        <w:shd w:val="clear" w:color="auto" w:fill="FFFFFF" w:themeFill="background1"/>
        <w:spacing w:line="240" w:lineRule="auto"/>
        <w:jc w:val="both"/>
        <w:rPr>
          <w:rFonts w:ascii="Arial" w:eastAsia="Arial" w:hAnsi="Arial" w:cs="Arial"/>
          <w:color w:val="000000" w:themeColor="text1"/>
          <w:sz w:val="24"/>
          <w:szCs w:val="24"/>
        </w:rPr>
      </w:pPr>
      <w:r w:rsidRPr="003B49BC">
        <w:rPr>
          <w:rFonts w:ascii="Arial" w:eastAsia="Arial" w:hAnsi="Arial" w:cs="Arial"/>
          <w:color w:val="000000" w:themeColor="text1"/>
          <w:sz w:val="24"/>
          <w:szCs w:val="24"/>
        </w:rPr>
        <w:t xml:space="preserve">D. /Dña. (Nombre del/la representante legal) </w:t>
      </w:r>
      <w:r w:rsidRPr="003B49BC">
        <w:rPr>
          <w:rFonts w:ascii="Arial" w:hAnsi="Arial" w:cs="Arial"/>
          <w:sz w:val="24"/>
          <w:szCs w:val="24"/>
        </w:rPr>
        <w:tab/>
      </w:r>
      <w:r w:rsidRPr="003B49BC">
        <w:rPr>
          <w:rFonts w:ascii="Arial" w:hAnsi="Arial" w:cs="Arial"/>
          <w:sz w:val="24"/>
          <w:szCs w:val="24"/>
        </w:rPr>
        <w:tab/>
      </w:r>
      <w:r w:rsidRPr="003B49BC">
        <w:rPr>
          <w:rFonts w:ascii="Arial" w:hAnsi="Arial" w:cs="Arial"/>
          <w:sz w:val="24"/>
          <w:szCs w:val="24"/>
        </w:rPr>
        <w:tab/>
      </w:r>
      <w:r w:rsidRPr="003B49BC">
        <w:rPr>
          <w:rFonts w:ascii="Arial" w:eastAsia="Arial" w:hAnsi="Arial" w:cs="Arial"/>
          <w:color w:val="000000" w:themeColor="text1"/>
          <w:sz w:val="24"/>
          <w:szCs w:val="24"/>
        </w:rPr>
        <w:t>Firma electrónica</w:t>
      </w:r>
    </w:p>
    <w:p w14:paraId="00BDA977" w14:textId="323F189C" w:rsidR="00A52273" w:rsidRPr="003B49BC" w:rsidRDefault="00A52273" w:rsidP="00C00F5D">
      <w:pPr>
        <w:spacing w:line="240" w:lineRule="auto"/>
        <w:jc w:val="both"/>
        <w:rPr>
          <w:rFonts w:ascii="Arial" w:hAnsi="Arial" w:cs="Arial"/>
          <w:sz w:val="24"/>
          <w:szCs w:val="24"/>
        </w:rPr>
      </w:pPr>
      <w:r w:rsidRPr="003B49BC">
        <w:rPr>
          <w:rFonts w:ascii="Arial" w:hAnsi="Arial" w:cs="Arial"/>
          <w:sz w:val="24"/>
          <w:szCs w:val="24"/>
        </w:rPr>
        <w:br w:type="page"/>
      </w:r>
    </w:p>
    <w:p w14:paraId="24E652D5" w14:textId="3183D70F" w:rsidR="00BA444D" w:rsidRPr="00C66659" w:rsidRDefault="00B96EB0" w:rsidP="00D91F0C">
      <w:pPr>
        <w:spacing w:line="240" w:lineRule="auto"/>
        <w:jc w:val="both"/>
        <w:outlineLvl w:val="1"/>
        <w:rPr>
          <w:rFonts w:ascii="Arial" w:hAnsi="Arial" w:cs="Arial"/>
          <w:b/>
          <w:kern w:val="0"/>
          <w:sz w:val="24"/>
          <w:szCs w:val="24"/>
        </w:rPr>
      </w:pPr>
      <w:bookmarkStart w:id="19" w:name="_Toc173939139"/>
      <w:r>
        <w:rPr>
          <w:rFonts w:ascii="Arial" w:hAnsi="Arial" w:cs="Arial"/>
          <w:b/>
          <w:bCs/>
          <w:sz w:val="24"/>
          <w:szCs w:val="24"/>
        </w:rPr>
        <w:lastRenderedPageBreak/>
        <w:t>Anexo XI</w:t>
      </w:r>
      <w:r w:rsidR="002D7272">
        <w:rPr>
          <w:rFonts w:ascii="Arial" w:hAnsi="Arial" w:cs="Arial"/>
          <w:b/>
          <w:bCs/>
          <w:sz w:val="24"/>
          <w:szCs w:val="24"/>
        </w:rPr>
        <w:t>V</w:t>
      </w:r>
      <w:r>
        <w:rPr>
          <w:rFonts w:ascii="Arial" w:hAnsi="Arial" w:cs="Arial"/>
          <w:b/>
          <w:bCs/>
          <w:sz w:val="24"/>
          <w:szCs w:val="24"/>
        </w:rPr>
        <w:t>.</w:t>
      </w:r>
      <w:r w:rsidR="00BA444D">
        <w:rPr>
          <w:rFonts w:ascii="Arial" w:hAnsi="Arial" w:cs="Arial"/>
          <w:b/>
          <w:bCs/>
          <w:sz w:val="24"/>
          <w:szCs w:val="24"/>
        </w:rPr>
        <w:t xml:space="preserve"> </w:t>
      </w:r>
      <w:r w:rsidR="00BA444D" w:rsidRPr="00C66659">
        <w:rPr>
          <w:rFonts w:ascii="Arial" w:hAnsi="Arial" w:cs="Arial"/>
          <w:b/>
          <w:kern w:val="0"/>
          <w:sz w:val="24"/>
          <w:szCs w:val="24"/>
        </w:rPr>
        <w:t xml:space="preserve">Declaración responsable de presencia de mujeres en puestos de alta </w:t>
      </w:r>
      <w:r w:rsidR="00BA444D" w:rsidRPr="00C66659">
        <w:rPr>
          <w:rFonts w:ascii="Arial" w:hAnsi="Arial" w:cs="Arial"/>
          <w:b/>
          <w:bCs/>
          <w:kern w:val="0"/>
          <w:sz w:val="24"/>
          <w:szCs w:val="24"/>
        </w:rPr>
        <w:t>direcci</w:t>
      </w:r>
      <w:r w:rsidR="00BA444D">
        <w:rPr>
          <w:rFonts w:ascii="Arial" w:hAnsi="Arial" w:cs="Arial"/>
          <w:b/>
          <w:bCs/>
          <w:kern w:val="0"/>
          <w:sz w:val="24"/>
          <w:szCs w:val="24"/>
        </w:rPr>
        <w:t>ó</w:t>
      </w:r>
      <w:r w:rsidR="00BA444D" w:rsidRPr="00C66659">
        <w:rPr>
          <w:rFonts w:ascii="Arial" w:hAnsi="Arial" w:cs="Arial"/>
          <w:b/>
          <w:bCs/>
          <w:kern w:val="0"/>
          <w:sz w:val="24"/>
          <w:szCs w:val="24"/>
        </w:rPr>
        <w:t>n</w:t>
      </w:r>
      <w:bookmarkEnd w:id="19"/>
    </w:p>
    <w:p w14:paraId="33047EBC" w14:textId="77777777" w:rsidR="00BA444D" w:rsidRPr="00960A55" w:rsidRDefault="00BA444D" w:rsidP="00BA444D"/>
    <w:p w14:paraId="4E7EC577" w14:textId="39F4473A" w:rsidR="00BA444D" w:rsidRPr="00097638" w:rsidRDefault="00BA444D" w:rsidP="00BA444D">
      <w:pPr>
        <w:spacing w:line="360" w:lineRule="auto"/>
        <w:jc w:val="both"/>
        <w:rPr>
          <w:rFonts w:ascii="Arial" w:hAnsi="Arial" w:cs="Arial"/>
          <w:bCs/>
        </w:rPr>
      </w:pPr>
      <w:r w:rsidRPr="00097638">
        <w:rPr>
          <w:rFonts w:ascii="Arial" w:hAnsi="Arial" w:cs="Arial"/>
          <w:sz w:val="24"/>
        </w:rPr>
        <w:t xml:space="preserve">Don/Doña ……………………………………………………, con DNI ……………………, en representación de la entidad ……………………………………………………………………….., con NIF …………………………., que participa como </w:t>
      </w:r>
      <w:r>
        <w:rPr>
          <w:rFonts w:ascii="Arial" w:hAnsi="Arial" w:cs="Arial"/>
          <w:sz w:val="24"/>
        </w:rPr>
        <w:t>solicitante/</w:t>
      </w:r>
      <w:r w:rsidRPr="00097638">
        <w:rPr>
          <w:rFonts w:ascii="Arial" w:hAnsi="Arial" w:cs="Arial"/>
          <w:sz w:val="24"/>
        </w:rPr>
        <w:t>beneficiari</w:t>
      </w:r>
      <w:r>
        <w:rPr>
          <w:rFonts w:ascii="Arial" w:hAnsi="Arial" w:cs="Arial"/>
          <w:sz w:val="24"/>
        </w:rPr>
        <w:t>a</w:t>
      </w:r>
      <w:r w:rsidRPr="00097638">
        <w:rPr>
          <w:rFonts w:ascii="Arial" w:hAnsi="Arial" w:cs="Arial"/>
          <w:sz w:val="24"/>
        </w:rPr>
        <w:t xml:space="preserve"> de las </w:t>
      </w:r>
      <w:r>
        <w:rPr>
          <w:rFonts w:ascii="Arial" w:hAnsi="Arial" w:cs="Arial"/>
          <w:sz w:val="24"/>
        </w:rPr>
        <w:t>subvenciones</w:t>
      </w:r>
      <w:r w:rsidRPr="00097638">
        <w:rPr>
          <w:rFonts w:ascii="Arial" w:hAnsi="Arial" w:cs="Arial"/>
          <w:sz w:val="24"/>
        </w:rPr>
        <w:t xml:space="preserve"> convocadas por </w:t>
      </w:r>
      <w:r>
        <w:rPr>
          <w:rFonts w:ascii="Arial" w:hAnsi="Arial" w:cs="Arial"/>
          <w:sz w:val="24"/>
        </w:rPr>
        <w:t xml:space="preserve">la </w:t>
      </w:r>
      <w:r w:rsidRPr="005A7D83">
        <w:rPr>
          <w:rFonts w:ascii="Arial" w:hAnsi="Arial" w:cs="Arial"/>
          <w:sz w:val="24"/>
          <w:szCs w:val="24"/>
        </w:rPr>
        <w:t>Convocatoria de subvenciones para el impulso de la economía circular para el año 2024</w:t>
      </w:r>
      <w:r w:rsidRPr="00777C75">
        <w:rPr>
          <w:rFonts w:ascii="Arial" w:hAnsi="Arial" w:cs="Arial"/>
        </w:rPr>
        <w:t xml:space="preserve">, de acuerdo con la </w:t>
      </w:r>
      <w:r w:rsidRPr="005C22A0">
        <w:rPr>
          <w:rFonts w:ascii="Arial" w:hAnsi="Arial" w:cs="Arial"/>
          <w:sz w:val="24"/>
          <w:szCs w:val="24"/>
        </w:rPr>
        <w:t>Orden TED/1211/2022, de 1 de diciembre, modificada por Orden TED/844/2023, de 18 de julio, por la que se establecen las bases reguladoras y se efectúa la convocatoria para la concesión de ayudas al impulso de la economía circular</w:t>
      </w:r>
      <w:r>
        <w:rPr>
          <w:rFonts w:ascii="Arial" w:hAnsi="Arial" w:cs="Arial"/>
          <w:sz w:val="24"/>
        </w:rPr>
        <w:t>,</w:t>
      </w:r>
    </w:p>
    <w:p w14:paraId="706A57E5" w14:textId="77777777" w:rsidR="00BA444D" w:rsidRPr="00097638" w:rsidRDefault="00BA444D" w:rsidP="00BA444D">
      <w:pPr>
        <w:spacing w:line="360" w:lineRule="auto"/>
        <w:rPr>
          <w:rFonts w:ascii="Arial" w:hAnsi="Arial" w:cs="Arial"/>
          <w:sz w:val="24"/>
        </w:rPr>
      </w:pPr>
    </w:p>
    <w:p w14:paraId="3ABADB16" w14:textId="77777777" w:rsidR="00BA444D" w:rsidRPr="00960A55" w:rsidRDefault="00BA444D" w:rsidP="00BA444D">
      <w:pPr>
        <w:spacing w:line="360" w:lineRule="auto"/>
        <w:rPr>
          <w:rFonts w:ascii="Arial" w:hAnsi="Arial" w:cs="Arial"/>
          <w:b/>
          <w:bCs/>
          <w:sz w:val="24"/>
        </w:rPr>
      </w:pPr>
      <w:r>
        <w:rPr>
          <w:rFonts w:ascii="Arial" w:hAnsi="Arial" w:cs="Arial"/>
          <w:b/>
          <w:bCs/>
          <w:sz w:val="24"/>
        </w:rPr>
        <w:t>DECLARA</w:t>
      </w:r>
    </w:p>
    <w:p w14:paraId="2D73AE3D" w14:textId="77777777" w:rsidR="00BA444D" w:rsidRPr="00227303" w:rsidRDefault="00BA444D" w:rsidP="00BA444D">
      <w:pPr>
        <w:spacing w:line="360" w:lineRule="auto"/>
        <w:jc w:val="both"/>
        <w:rPr>
          <w:rFonts w:ascii="Arial" w:hAnsi="Arial" w:cs="Arial"/>
          <w:sz w:val="24"/>
        </w:rPr>
      </w:pPr>
      <w:r>
        <w:rPr>
          <w:rFonts w:ascii="Arial" w:hAnsi="Arial" w:cs="Arial"/>
          <w:sz w:val="24"/>
        </w:rPr>
        <w:t>Que la entidad arriba mencionada cuenta con [</w:t>
      </w:r>
      <w:r w:rsidRPr="00FB0DDA">
        <w:rPr>
          <w:rFonts w:ascii="Arial" w:hAnsi="Arial" w:cs="Arial"/>
          <w:i/>
          <w:iCs/>
          <w:sz w:val="24"/>
          <w:highlight w:val="lightGray"/>
        </w:rPr>
        <w:t>nº de mujeres</w:t>
      </w:r>
      <w:r>
        <w:rPr>
          <w:rFonts w:ascii="Arial" w:hAnsi="Arial" w:cs="Arial"/>
          <w:sz w:val="24"/>
        </w:rPr>
        <w:t>] mujeres en puestos de alta dirección, considerando personal de alta dirección aq</w:t>
      </w:r>
      <w:r w:rsidRPr="0084798E">
        <w:rPr>
          <w:rFonts w:ascii="Arial" w:hAnsi="Arial" w:cs="Arial"/>
          <w:sz w:val="24"/>
        </w:rPr>
        <w:t xml:space="preserve">uellas que ejerciten poderes definidos en el art. 1.2 del Real Decreto 1382/1985, de 1 de agosto, por el que se regula la relación laboral de carácter especial del personal de alta dirección. </w:t>
      </w:r>
    </w:p>
    <w:p w14:paraId="49F02C6E" w14:textId="77777777" w:rsidR="00BA444D" w:rsidRDefault="00BA444D" w:rsidP="00BA444D">
      <w:pPr>
        <w:spacing w:line="360" w:lineRule="auto"/>
        <w:rPr>
          <w:rFonts w:ascii="Arial" w:hAnsi="Arial" w:cs="Arial"/>
          <w:sz w:val="24"/>
        </w:rPr>
      </w:pPr>
    </w:p>
    <w:p w14:paraId="1DE562BC" w14:textId="77777777" w:rsidR="00BA444D" w:rsidRPr="00227303" w:rsidRDefault="00BA444D" w:rsidP="00BA444D">
      <w:pPr>
        <w:spacing w:line="360" w:lineRule="auto"/>
        <w:rPr>
          <w:rFonts w:ascii="Arial" w:hAnsi="Arial" w:cs="Arial"/>
          <w:sz w:val="24"/>
        </w:rPr>
      </w:pPr>
      <w:r>
        <w:rPr>
          <w:rFonts w:ascii="Arial" w:hAnsi="Arial" w:cs="Arial"/>
          <w:sz w:val="24"/>
        </w:rPr>
        <w:t xml:space="preserve">En ………….., a fecha de firma. </w:t>
      </w:r>
    </w:p>
    <w:p w14:paraId="040999EC" w14:textId="77777777" w:rsidR="00BA444D" w:rsidRPr="00227303" w:rsidRDefault="00BA444D" w:rsidP="00BA444D">
      <w:pPr>
        <w:spacing w:line="360" w:lineRule="auto"/>
        <w:rPr>
          <w:rFonts w:ascii="Arial" w:hAnsi="Arial" w:cs="Arial"/>
          <w:sz w:val="24"/>
        </w:rPr>
      </w:pPr>
      <w:r w:rsidRPr="00227303">
        <w:rPr>
          <w:rFonts w:ascii="Arial" w:hAnsi="Arial" w:cs="Arial"/>
          <w:sz w:val="24"/>
        </w:rPr>
        <w:t>Firma electrónica</w:t>
      </w:r>
      <w:r>
        <w:rPr>
          <w:rFonts w:ascii="Arial" w:hAnsi="Arial" w:cs="Arial"/>
          <w:sz w:val="24"/>
        </w:rPr>
        <w:t>.</w:t>
      </w:r>
      <w:r w:rsidRPr="00227303">
        <w:rPr>
          <w:rFonts w:ascii="Arial" w:hAnsi="Arial" w:cs="Arial"/>
          <w:sz w:val="24"/>
        </w:rPr>
        <w:t xml:space="preserve"> </w:t>
      </w:r>
    </w:p>
    <w:p w14:paraId="7F629B1E" w14:textId="77777777" w:rsidR="00BA444D" w:rsidRDefault="00BA444D" w:rsidP="00BA444D">
      <w:pPr>
        <w:rPr>
          <w:rFonts w:ascii="Arial" w:hAnsi="Arial" w:cs="Arial"/>
          <w:b/>
          <w:bCs/>
          <w:sz w:val="24"/>
          <w:szCs w:val="24"/>
        </w:rPr>
      </w:pPr>
      <w:r>
        <w:rPr>
          <w:rFonts w:ascii="Arial" w:hAnsi="Arial" w:cs="Arial"/>
          <w:b/>
          <w:bCs/>
          <w:sz w:val="24"/>
          <w:szCs w:val="24"/>
        </w:rPr>
        <w:br w:type="page"/>
      </w:r>
    </w:p>
    <w:p w14:paraId="7A35092C" w14:textId="1619274A" w:rsidR="25665137" w:rsidRPr="003B49BC" w:rsidRDefault="25665137" w:rsidP="00C00F5D">
      <w:pPr>
        <w:spacing w:line="240" w:lineRule="auto"/>
        <w:jc w:val="both"/>
        <w:outlineLvl w:val="1"/>
        <w:rPr>
          <w:rFonts w:ascii="Arial" w:hAnsi="Arial" w:cs="Arial"/>
          <w:b/>
          <w:bCs/>
          <w:sz w:val="24"/>
          <w:szCs w:val="24"/>
        </w:rPr>
      </w:pPr>
      <w:bookmarkStart w:id="20" w:name="_Toc173939140"/>
      <w:r w:rsidRPr="003B49BC">
        <w:rPr>
          <w:rFonts w:ascii="Arial" w:hAnsi="Arial" w:cs="Arial"/>
          <w:b/>
          <w:bCs/>
          <w:sz w:val="24"/>
          <w:szCs w:val="24"/>
        </w:rPr>
        <w:lastRenderedPageBreak/>
        <w:t xml:space="preserve">Anexo </w:t>
      </w:r>
      <w:r w:rsidR="00630105">
        <w:rPr>
          <w:rFonts w:ascii="Arial" w:hAnsi="Arial" w:cs="Arial"/>
          <w:b/>
          <w:bCs/>
          <w:sz w:val="24"/>
          <w:szCs w:val="24"/>
        </w:rPr>
        <w:t>XV</w:t>
      </w:r>
      <w:r w:rsidRPr="003B49BC">
        <w:rPr>
          <w:rFonts w:ascii="Arial" w:hAnsi="Arial" w:cs="Arial"/>
          <w:b/>
          <w:bCs/>
          <w:sz w:val="24"/>
          <w:szCs w:val="24"/>
        </w:rPr>
        <w:t>. Declaración responsable experiencia de la entidad en el ámbito del proyecto presentado</w:t>
      </w:r>
      <w:bookmarkEnd w:id="20"/>
    </w:p>
    <w:p w14:paraId="3E6D85CA" w14:textId="77777777" w:rsidR="00640C4C" w:rsidRDefault="00640C4C" w:rsidP="003B49BC">
      <w:pPr>
        <w:spacing w:line="240" w:lineRule="auto"/>
        <w:jc w:val="both"/>
        <w:rPr>
          <w:rFonts w:ascii="Arial" w:eastAsia="Arial" w:hAnsi="Arial" w:cs="Arial"/>
          <w:sz w:val="24"/>
          <w:szCs w:val="24"/>
        </w:rPr>
      </w:pPr>
    </w:p>
    <w:p w14:paraId="3F8AFAB1" w14:textId="6B5D4D5D"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Don/Doña ……………………………………………………, con DNI ……………………, en representación de la entidad ……………………………………………………………………….., con NIF …………………………., que participa como solicitante/beneficiaria de las subvenciones convocadas por la Convocatoria de subvenciones para el impulso de la economía circular para el año 2024, de acuerdo con la Orden TED/1211/2022, de 1 de diciembre, modificada por Orden TED/844/2023, de 18 de julio, por la que se establecen las bases reguladoras y se efectúa la convocatoria para la concesión de ayudas al impulso de la economía circular,</w:t>
      </w:r>
    </w:p>
    <w:p w14:paraId="01F79C1F" w14:textId="47F4C523"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116A01C5" w14:textId="565A31ED" w:rsidR="25665137" w:rsidRPr="003B49BC" w:rsidRDefault="25665137" w:rsidP="003B49BC">
      <w:pPr>
        <w:spacing w:line="240" w:lineRule="auto"/>
        <w:jc w:val="both"/>
        <w:rPr>
          <w:rFonts w:ascii="Arial" w:eastAsia="Arial" w:hAnsi="Arial" w:cs="Arial"/>
          <w:b/>
          <w:bCs/>
          <w:sz w:val="24"/>
          <w:szCs w:val="24"/>
        </w:rPr>
      </w:pPr>
      <w:r w:rsidRPr="003B49BC">
        <w:rPr>
          <w:rFonts w:ascii="Arial" w:eastAsia="Arial" w:hAnsi="Arial" w:cs="Arial"/>
          <w:b/>
          <w:bCs/>
          <w:sz w:val="24"/>
          <w:szCs w:val="24"/>
        </w:rPr>
        <w:t>DECLARA</w:t>
      </w:r>
    </w:p>
    <w:p w14:paraId="77B10F69" w14:textId="6351F578"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Que la entidad arriba mencionada dispone de una experiencia de […] año/s en ……………………………………………………………………….., lo cual está dentro del ámbito del proyecto presentado.</w:t>
      </w:r>
    </w:p>
    <w:p w14:paraId="6A218C19" w14:textId="2F713690"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4D2B0256" w14:textId="4CB11306"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En ………………, a fecha de firma. </w:t>
      </w:r>
    </w:p>
    <w:p w14:paraId="2092E78D" w14:textId="03330B4E"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1808D49C" w14:textId="5E49DEA3"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Firma electrónica.</w:t>
      </w:r>
    </w:p>
    <w:p w14:paraId="4DBA570D" w14:textId="5818DEAF" w:rsidR="00A52273" w:rsidRPr="003B49BC" w:rsidRDefault="00A52273" w:rsidP="00C00F5D">
      <w:pPr>
        <w:spacing w:line="240" w:lineRule="auto"/>
        <w:jc w:val="both"/>
        <w:rPr>
          <w:rFonts w:ascii="Arial" w:hAnsi="Arial" w:cs="Arial"/>
          <w:sz w:val="24"/>
          <w:szCs w:val="24"/>
        </w:rPr>
      </w:pPr>
      <w:r w:rsidRPr="003B49BC">
        <w:rPr>
          <w:rFonts w:ascii="Arial" w:hAnsi="Arial" w:cs="Arial"/>
          <w:sz w:val="24"/>
          <w:szCs w:val="24"/>
        </w:rPr>
        <w:br w:type="page"/>
      </w:r>
    </w:p>
    <w:p w14:paraId="787AE37F" w14:textId="7E9394B6" w:rsidR="25665137" w:rsidRPr="003B49BC" w:rsidRDefault="25665137" w:rsidP="00C00F5D">
      <w:pPr>
        <w:spacing w:line="240" w:lineRule="auto"/>
        <w:jc w:val="both"/>
        <w:outlineLvl w:val="1"/>
        <w:rPr>
          <w:rFonts w:ascii="Arial" w:hAnsi="Arial" w:cs="Arial"/>
          <w:b/>
          <w:bCs/>
          <w:sz w:val="24"/>
          <w:szCs w:val="24"/>
        </w:rPr>
      </w:pPr>
      <w:bookmarkStart w:id="21" w:name="_Toc173939141"/>
      <w:r w:rsidRPr="003B49BC">
        <w:rPr>
          <w:rFonts w:ascii="Arial" w:hAnsi="Arial" w:cs="Arial"/>
          <w:b/>
          <w:bCs/>
          <w:sz w:val="24"/>
          <w:szCs w:val="24"/>
        </w:rPr>
        <w:lastRenderedPageBreak/>
        <w:t>Anexo X</w:t>
      </w:r>
      <w:r w:rsidR="00E007C2" w:rsidRPr="003B49BC">
        <w:rPr>
          <w:rFonts w:ascii="Arial" w:hAnsi="Arial" w:cs="Arial"/>
          <w:b/>
          <w:bCs/>
          <w:sz w:val="24"/>
          <w:szCs w:val="24"/>
        </w:rPr>
        <w:t>V</w:t>
      </w:r>
      <w:r w:rsidR="002D7272">
        <w:rPr>
          <w:rFonts w:ascii="Arial" w:hAnsi="Arial" w:cs="Arial"/>
          <w:b/>
          <w:bCs/>
          <w:sz w:val="24"/>
          <w:szCs w:val="24"/>
        </w:rPr>
        <w:t>I</w:t>
      </w:r>
      <w:r w:rsidRPr="003B49BC">
        <w:rPr>
          <w:rFonts w:ascii="Arial" w:hAnsi="Arial" w:cs="Arial"/>
          <w:b/>
          <w:bCs/>
          <w:sz w:val="24"/>
          <w:szCs w:val="24"/>
        </w:rPr>
        <w:t>. Declaración responsable de porcentaje de trabajadores con discapacidad reconocida superior al 33%</w:t>
      </w:r>
      <w:bookmarkEnd w:id="21"/>
    </w:p>
    <w:p w14:paraId="7B8AC0BC" w14:textId="77777777" w:rsidR="00640C4C" w:rsidRDefault="00640C4C" w:rsidP="003B49BC">
      <w:pPr>
        <w:spacing w:line="240" w:lineRule="auto"/>
        <w:jc w:val="both"/>
        <w:rPr>
          <w:rFonts w:ascii="Arial" w:eastAsia="Arial" w:hAnsi="Arial" w:cs="Arial"/>
          <w:sz w:val="24"/>
          <w:szCs w:val="24"/>
        </w:rPr>
      </w:pPr>
    </w:p>
    <w:p w14:paraId="01C67581" w14:textId="756DEC0E"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Don/Doña ……………………………………………………, con DNI ……………………, en representación de la entidad ……………………………………………………………………….., con NIF …………………………., que participa como solicitante/beneficiaria de las subvenciones convocadas por la Convocatoria de subvenciones para el impulso de la economía circular para el año 2024, de acuerdo con la Orden TED/1211/2022, de 1 de diciembre, modificada por Orden TED/844/2023, de 18 de julio, por la que se establecen las bases reguladoras y se efectúa la convocatoria para la concesión de ayudas al impulso de la economía circular,</w:t>
      </w:r>
    </w:p>
    <w:p w14:paraId="01F10049" w14:textId="193570B4" w:rsidR="25665137" w:rsidRPr="003B49BC" w:rsidRDefault="25665137" w:rsidP="003B49BC">
      <w:pPr>
        <w:spacing w:line="240" w:lineRule="auto"/>
        <w:jc w:val="both"/>
        <w:rPr>
          <w:rFonts w:ascii="Arial" w:eastAsia="Arial" w:hAnsi="Arial" w:cs="Arial"/>
          <w:b/>
          <w:bCs/>
          <w:sz w:val="24"/>
          <w:szCs w:val="24"/>
        </w:rPr>
      </w:pPr>
      <w:r w:rsidRPr="003B49BC">
        <w:rPr>
          <w:rFonts w:ascii="Arial" w:eastAsia="Arial" w:hAnsi="Arial" w:cs="Arial"/>
          <w:b/>
          <w:bCs/>
          <w:sz w:val="24"/>
          <w:szCs w:val="24"/>
        </w:rPr>
        <w:t xml:space="preserve"> </w:t>
      </w:r>
    </w:p>
    <w:p w14:paraId="7D207BDD" w14:textId="0E030CF4" w:rsidR="25665137" w:rsidRPr="003B49BC" w:rsidRDefault="25665137" w:rsidP="003B49BC">
      <w:pPr>
        <w:spacing w:line="240" w:lineRule="auto"/>
        <w:jc w:val="both"/>
        <w:rPr>
          <w:rFonts w:ascii="Arial" w:eastAsia="Arial" w:hAnsi="Arial" w:cs="Arial"/>
          <w:b/>
          <w:bCs/>
          <w:sz w:val="24"/>
          <w:szCs w:val="24"/>
        </w:rPr>
      </w:pPr>
      <w:r w:rsidRPr="003B49BC">
        <w:rPr>
          <w:rFonts w:ascii="Arial" w:eastAsia="Arial" w:hAnsi="Arial" w:cs="Arial"/>
          <w:b/>
          <w:bCs/>
          <w:sz w:val="24"/>
          <w:szCs w:val="24"/>
        </w:rPr>
        <w:t>DECLARA</w:t>
      </w:r>
    </w:p>
    <w:p w14:paraId="3643A4AD" w14:textId="7FA2AB7F"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34CDE39D" w14:textId="6A011DA0"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Que la entidad arriba mencionada cuenta con un [</w:t>
      </w:r>
      <w:r w:rsidRPr="003B49BC">
        <w:rPr>
          <w:rFonts w:ascii="Arial" w:eastAsia="Arial" w:hAnsi="Arial" w:cs="Arial"/>
          <w:i/>
          <w:iCs/>
          <w:sz w:val="24"/>
          <w:szCs w:val="24"/>
        </w:rPr>
        <w:t>% de trabajadores</w:t>
      </w:r>
      <w:r w:rsidRPr="003B49BC">
        <w:rPr>
          <w:rFonts w:ascii="Arial" w:eastAsia="Arial" w:hAnsi="Arial" w:cs="Arial"/>
          <w:sz w:val="24"/>
          <w:szCs w:val="24"/>
        </w:rPr>
        <w:t xml:space="preserve">] de trabajadores con discapacidad reconocida superior al 33%. </w:t>
      </w:r>
    </w:p>
    <w:p w14:paraId="5987D1C0" w14:textId="204DD2A2"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5F42BEDB" w14:textId="2A341870"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En …………, a fecha de firma. </w:t>
      </w:r>
    </w:p>
    <w:p w14:paraId="3114D930" w14:textId="4A6619E7"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3A65DA3F" w14:textId="6659791C"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Firma electrónica. </w:t>
      </w:r>
    </w:p>
    <w:p w14:paraId="2B77A4F5" w14:textId="77777777" w:rsidR="00A52273" w:rsidRPr="003B49BC" w:rsidRDefault="00A52273" w:rsidP="00C00F5D">
      <w:pPr>
        <w:spacing w:line="240" w:lineRule="auto"/>
        <w:jc w:val="both"/>
        <w:rPr>
          <w:rFonts w:ascii="Arial" w:hAnsi="Arial" w:cs="Arial"/>
          <w:sz w:val="24"/>
          <w:szCs w:val="24"/>
        </w:rPr>
      </w:pPr>
      <w:r w:rsidRPr="003B49BC">
        <w:rPr>
          <w:rFonts w:ascii="Arial" w:hAnsi="Arial" w:cs="Arial"/>
          <w:sz w:val="24"/>
          <w:szCs w:val="24"/>
        </w:rPr>
        <w:br w:type="page"/>
      </w:r>
    </w:p>
    <w:p w14:paraId="71D595AC" w14:textId="68BD656B" w:rsidR="25665137" w:rsidRPr="003B49BC" w:rsidRDefault="25665137" w:rsidP="00C00F5D">
      <w:pPr>
        <w:spacing w:line="240" w:lineRule="auto"/>
        <w:jc w:val="both"/>
        <w:outlineLvl w:val="1"/>
        <w:rPr>
          <w:rFonts w:ascii="Arial" w:hAnsi="Arial" w:cs="Arial"/>
          <w:b/>
          <w:bCs/>
          <w:sz w:val="24"/>
          <w:szCs w:val="24"/>
        </w:rPr>
      </w:pPr>
      <w:bookmarkStart w:id="22" w:name="_Toc173939142"/>
      <w:r w:rsidRPr="003B49BC">
        <w:rPr>
          <w:rFonts w:ascii="Arial" w:hAnsi="Arial" w:cs="Arial"/>
          <w:b/>
          <w:bCs/>
          <w:sz w:val="24"/>
          <w:szCs w:val="24"/>
        </w:rPr>
        <w:lastRenderedPageBreak/>
        <w:t>Anexo XV</w:t>
      </w:r>
      <w:r w:rsidR="002D7272">
        <w:rPr>
          <w:rFonts w:ascii="Arial" w:hAnsi="Arial" w:cs="Arial"/>
          <w:b/>
          <w:bCs/>
          <w:sz w:val="24"/>
          <w:szCs w:val="24"/>
        </w:rPr>
        <w:t>I</w:t>
      </w:r>
      <w:r w:rsidR="00630105">
        <w:rPr>
          <w:rFonts w:ascii="Arial" w:hAnsi="Arial" w:cs="Arial"/>
          <w:b/>
          <w:bCs/>
          <w:sz w:val="24"/>
          <w:szCs w:val="24"/>
        </w:rPr>
        <w:t>I</w:t>
      </w:r>
      <w:r w:rsidRPr="003B49BC">
        <w:rPr>
          <w:rFonts w:ascii="Arial" w:hAnsi="Arial" w:cs="Arial"/>
          <w:b/>
          <w:bCs/>
          <w:sz w:val="24"/>
          <w:szCs w:val="24"/>
        </w:rPr>
        <w:t>. Declaración responsable de porcentaje de trabajadores en situación de exclusión social</w:t>
      </w:r>
      <w:bookmarkEnd w:id="22"/>
    </w:p>
    <w:p w14:paraId="626C334B" w14:textId="77777777" w:rsidR="00640C4C" w:rsidRDefault="00640C4C" w:rsidP="00640C4C">
      <w:pPr>
        <w:pStyle w:val="Ttulo"/>
        <w:spacing w:after="240"/>
        <w:contextualSpacing w:val="0"/>
        <w:jc w:val="both"/>
        <w:rPr>
          <w:rFonts w:ascii="Arial" w:eastAsia="Cambria" w:hAnsi="Arial" w:cs="Arial"/>
          <w:b/>
          <w:bCs/>
          <w:sz w:val="24"/>
          <w:szCs w:val="24"/>
        </w:rPr>
      </w:pPr>
    </w:p>
    <w:p w14:paraId="4FE33EFE" w14:textId="1505DE48" w:rsidR="25665137" w:rsidRPr="003B49BC" w:rsidRDefault="25665137" w:rsidP="00640C4C">
      <w:pPr>
        <w:pStyle w:val="Ttulo"/>
        <w:spacing w:after="240"/>
        <w:contextualSpacing w:val="0"/>
        <w:jc w:val="both"/>
        <w:rPr>
          <w:rFonts w:ascii="Arial" w:eastAsia="Arial" w:hAnsi="Arial" w:cs="Arial"/>
          <w:sz w:val="24"/>
          <w:szCs w:val="24"/>
        </w:rPr>
      </w:pPr>
      <w:r w:rsidRPr="003B49BC">
        <w:rPr>
          <w:rFonts w:ascii="Arial" w:eastAsia="Arial" w:hAnsi="Arial" w:cs="Arial"/>
          <w:sz w:val="24"/>
          <w:szCs w:val="24"/>
        </w:rPr>
        <w:t>Don/Doña ……………………………………………………, con DNI ……………………, en representación de la entidad ……………………………………………………………………….., con NIF …………………………., que participa como solicitante/beneficiaria de las subvenciones convocadas por la Convocatoria de subvenciones para el impulso de la economía circular para el año 2024, de acuerdo con la Orden TED/1211/2022, de 1 de diciembre, modificada por Orden TED/844/2023, de 18 de julio, por la que se establecen las bases reguladoras y se efectúa la convocatoria para la concesión de ayudas al impulso de la economía circular,</w:t>
      </w:r>
    </w:p>
    <w:p w14:paraId="0FD12D68" w14:textId="1B6A195C"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6C3E589D" w14:textId="54246813" w:rsidR="25665137" w:rsidRPr="003B49BC" w:rsidRDefault="25665137" w:rsidP="003B49BC">
      <w:pPr>
        <w:spacing w:line="240" w:lineRule="auto"/>
        <w:jc w:val="both"/>
        <w:rPr>
          <w:rFonts w:ascii="Arial" w:eastAsia="Arial" w:hAnsi="Arial" w:cs="Arial"/>
          <w:b/>
          <w:bCs/>
          <w:sz w:val="24"/>
          <w:szCs w:val="24"/>
        </w:rPr>
      </w:pPr>
      <w:r w:rsidRPr="003B49BC">
        <w:rPr>
          <w:rFonts w:ascii="Arial" w:eastAsia="Arial" w:hAnsi="Arial" w:cs="Arial"/>
          <w:b/>
          <w:bCs/>
          <w:sz w:val="24"/>
          <w:szCs w:val="24"/>
        </w:rPr>
        <w:t>DECLARA</w:t>
      </w:r>
    </w:p>
    <w:p w14:paraId="2B9B9BCF" w14:textId="2D22AC5E"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Que la entidad arriba mencionada cuenta con un [</w:t>
      </w:r>
      <w:r w:rsidRPr="003B49BC">
        <w:rPr>
          <w:rFonts w:ascii="Arial" w:eastAsia="Arial" w:hAnsi="Arial" w:cs="Arial"/>
          <w:i/>
          <w:iCs/>
          <w:sz w:val="24"/>
          <w:szCs w:val="24"/>
        </w:rPr>
        <w:t>% de trabajadores</w:t>
      </w:r>
      <w:r w:rsidRPr="003B49BC">
        <w:rPr>
          <w:rFonts w:ascii="Arial" w:eastAsia="Arial" w:hAnsi="Arial" w:cs="Arial"/>
          <w:sz w:val="24"/>
          <w:szCs w:val="24"/>
        </w:rPr>
        <w:t>] de trabajadores en situación de exclusión social conforme a la disposición adicional segunda de la Ley 43/2006, de 29 de diciembre, para la mejora del crecimiento y del empleo y el contrato específico de inserción de conformidad a la legislación vigente.</w:t>
      </w:r>
    </w:p>
    <w:p w14:paraId="7A4F5B90" w14:textId="24A28A71"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6C9EE4E3" w14:textId="296EBF12"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En ………….., a fecha de firma. </w:t>
      </w:r>
    </w:p>
    <w:p w14:paraId="34BF9CBD" w14:textId="00BD94DC"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 xml:space="preserve"> </w:t>
      </w:r>
    </w:p>
    <w:p w14:paraId="64F2252F" w14:textId="5EEB191A" w:rsidR="25665137" w:rsidRPr="003B49BC" w:rsidRDefault="25665137" w:rsidP="003B49BC">
      <w:pPr>
        <w:spacing w:line="240" w:lineRule="auto"/>
        <w:jc w:val="both"/>
        <w:rPr>
          <w:rFonts w:ascii="Arial" w:eastAsia="Arial" w:hAnsi="Arial" w:cs="Arial"/>
          <w:sz w:val="24"/>
          <w:szCs w:val="24"/>
        </w:rPr>
      </w:pPr>
      <w:r w:rsidRPr="003B49BC">
        <w:rPr>
          <w:rFonts w:ascii="Arial" w:eastAsia="Arial" w:hAnsi="Arial" w:cs="Arial"/>
          <w:sz w:val="24"/>
          <w:szCs w:val="24"/>
        </w:rPr>
        <w:t>Firma electrónica</w:t>
      </w:r>
    </w:p>
    <w:p w14:paraId="71AA68AC" w14:textId="2B50BA18" w:rsidR="004B4FA6" w:rsidRDefault="004B4FA6">
      <w:pPr>
        <w:rPr>
          <w:rFonts w:ascii="Arial" w:eastAsia="Arial" w:hAnsi="Arial" w:cs="Arial"/>
          <w:sz w:val="24"/>
          <w:szCs w:val="24"/>
        </w:rPr>
      </w:pPr>
      <w:r>
        <w:rPr>
          <w:rFonts w:ascii="Arial" w:eastAsia="Arial" w:hAnsi="Arial" w:cs="Arial"/>
          <w:sz w:val="24"/>
          <w:szCs w:val="24"/>
        </w:rPr>
        <w:br w:type="page"/>
      </w:r>
    </w:p>
    <w:p w14:paraId="6E7BC6A9" w14:textId="05EF4DC3" w:rsidR="004B4FA6" w:rsidRPr="004B4FA6" w:rsidRDefault="004B4FA6" w:rsidP="004B4FA6">
      <w:pPr>
        <w:spacing w:line="240" w:lineRule="auto"/>
        <w:jc w:val="both"/>
        <w:outlineLvl w:val="1"/>
        <w:rPr>
          <w:rFonts w:ascii="Arial" w:hAnsi="Arial" w:cs="Arial"/>
          <w:b/>
          <w:bCs/>
          <w:sz w:val="24"/>
          <w:szCs w:val="24"/>
        </w:rPr>
      </w:pPr>
      <w:bookmarkStart w:id="23" w:name="_Toc170212976"/>
      <w:bookmarkStart w:id="24" w:name="_Toc173939143"/>
      <w:r>
        <w:rPr>
          <w:rFonts w:ascii="Arial" w:hAnsi="Arial" w:cs="Arial"/>
          <w:b/>
          <w:bCs/>
          <w:sz w:val="24"/>
          <w:szCs w:val="24"/>
        </w:rPr>
        <w:lastRenderedPageBreak/>
        <w:t>S</w:t>
      </w:r>
      <w:r w:rsidRPr="004B4FA6">
        <w:rPr>
          <w:rFonts w:ascii="Arial" w:hAnsi="Arial" w:cs="Arial"/>
          <w:b/>
          <w:bCs/>
          <w:sz w:val="24"/>
          <w:szCs w:val="24"/>
        </w:rPr>
        <w:t>olicitud de autorización previa prevista en el artículo 29.7 d) de la ley 38/2003, de 11 de noviembre, general de subvenciones, previa a la resolución de concesión, para efectuar operaciones con personas o entidades vinculadas.</w:t>
      </w:r>
      <w:bookmarkEnd w:id="23"/>
      <w:bookmarkEnd w:id="24"/>
    </w:p>
    <w:p w14:paraId="7E68CE3F" w14:textId="7A09C6BE" w:rsidR="004B4FA6" w:rsidRPr="004B4FA6" w:rsidRDefault="004B4FA6" w:rsidP="004B4FA6">
      <w:pPr>
        <w:jc w:val="both"/>
        <w:rPr>
          <w:rFonts w:ascii="Arial" w:hAnsi="Arial" w:cs="Arial"/>
          <w:color w:val="333333"/>
          <w:sz w:val="24"/>
          <w:szCs w:val="24"/>
          <w:shd w:val="clear" w:color="auto" w:fill="FFFFFF"/>
        </w:rPr>
      </w:pPr>
      <w:r w:rsidRPr="004B4FA6">
        <w:rPr>
          <w:rFonts w:ascii="Arial" w:hAnsi="Arial" w:cs="Arial"/>
          <w:sz w:val="24"/>
          <w:szCs w:val="24"/>
        </w:rPr>
        <w:t xml:space="preserve">D./Dª……………………………………………., con DNI, actuando como persona que ostenta la representación legal de la entidad ………………………………………, con NIF ……………, y domicilio fiscal en ………………………………………………………………, </w:t>
      </w:r>
      <w:r w:rsidRPr="004B4FA6">
        <w:rPr>
          <w:rFonts w:ascii="Arial" w:eastAsia="Arial" w:hAnsi="Arial" w:cs="Arial"/>
          <w:sz w:val="24"/>
          <w:szCs w:val="24"/>
        </w:rPr>
        <w:t>que participa como solicitante/beneficiaria de las subvenciones convocadas por la Convocatoria de subvenciones para el impulso de la economía circular para el año 2024, de acuerdo con la Orden TED/1211/2022, de 1 de diciembre, modificada por Orden TED/844/2023, de 18 de julio, por la que se establecen las bases reguladoras y se efectúa la convocatoria para la concesión de ayudas al impulso de la economía circular,</w:t>
      </w:r>
    </w:p>
    <w:p w14:paraId="17438737" w14:textId="4886E4F1" w:rsidR="004B4FA6" w:rsidRPr="004B4FA6" w:rsidRDefault="004B4FA6" w:rsidP="004B4FA6">
      <w:pPr>
        <w:jc w:val="both"/>
        <w:rPr>
          <w:rFonts w:ascii="Arial" w:hAnsi="Arial" w:cs="Arial"/>
          <w:color w:val="333333"/>
          <w:sz w:val="24"/>
          <w:szCs w:val="24"/>
          <w:shd w:val="clear" w:color="auto" w:fill="FFFFFF"/>
        </w:rPr>
      </w:pPr>
      <w:r w:rsidRPr="004B4FA6">
        <w:rPr>
          <w:rFonts w:ascii="Arial" w:hAnsi="Arial" w:cs="Arial"/>
          <w:color w:val="333333"/>
          <w:sz w:val="24"/>
          <w:szCs w:val="24"/>
          <w:shd w:val="clear" w:color="auto" w:fill="FFFFFF"/>
        </w:rPr>
        <w:t>DECLARA QUE:</w:t>
      </w:r>
    </w:p>
    <w:p w14:paraId="14A6FF62" w14:textId="77777777" w:rsidR="004B4FA6" w:rsidRPr="004B4FA6" w:rsidRDefault="004B4FA6" w:rsidP="004B4FA6">
      <w:pPr>
        <w:jc w:val="both"/>
        <w:rPr>
          <w:rFonts w:ascii="Arial" w:hAnsi="Arial" w:cs="Arial"/>
          <w:sz w:val="24"/>
          <w:szCs w:val="24"/>
        </w:rPr>
      </w:pPr>
      <w:r w:rsidRPr="004B4FA6">
        <w:rPr>
          <w:rFonts w:ascii="Arial" w:hAnsi="Arial" w:cs="Arial"/>
          <w:b/>
          <w:bCs/>
          <w:color w:val="333333"/>
          <w:sz w:val="24"/>
          <w:szCs w:val="24"/>
          <w:shd w:val="clear" w:color="auto" w:fill="FFFFFF"/>
        </w:rPr>
        <w:t>Primero.-</w:t>
      </w:r>
      <w:r w:rsidRPr="004B4FA6">
        <w:rPr>
          <w:rFonts w:ascii="Arial" w:hAnsi="Arial" w:cs="Arial"/>
          <w:color w:val="333333"/>
          <w:sz w:val="24"/>
          <w:szCs w:val="24"/>
          <w:shd w:val="clear" w:color="auto" w:fill="FFFFFF"/>
        </w:rPr>
        <w:t xml:space="preserve"> Para el proyecto con título </w:t>
      </w:r>
      <w:r w:rsidRPr="004B4FA6">
        <w:rPr>
          <w:rFonts w:ascii="Arial" w:hAnsi="Arial" w:cs="Arial"/>
          <w:sz w:val="24"/>
          <w:szCs w:val="24"/>
        </w:rPr>
        <w:t>………………….,  existen operaciones con personas o entidades vinculadas con la entidad solicitante, en los siguientes conceptos:</w:t>
      </w:r>
    </w:p>
    <w:tbl>
      <w:tblPr>
        <w:tblStyle w:val="Tablaconcuadrcula"/>
        <w:tblpPr w:leftFromText="141" w:rightFromText="141" w:vertAnchor="text" w:horzAnchor="margin" w:tblpY="334"/>
        <w:tblW w:w="5000" w:type="pct"/>
        <w:tblInd w:w="0" w:type="dxa"/>
        <w:tblLook w:val="04A0" w:firstRow="1" w:lastRow="0" w:firstColumn="1" w:lastColumn="0" w:noHBand="0" w:noVBand="1"/>
      </w:tblPr>
      <w:tblGrid>
        <w:gridCol w:w="1526"/>
        <w:gridCol w:w="1419"/>
        <w:gridCol w:w="1394"/>
        <w:gridCol w:w="1964"/>
        <w:gridCol w:w="2191"/>
      </w:tblGrid>
      <w:tr w:rsidR="004B4FA6" w:rsidRPr="004B4FA6" w14:paraId="023305C6" w14:textId="77777777" w:rsidTr="009E26A2">
        <w:trPr>
          <w:trHeight w:val="947"/>
        </w:trPr>
        <w:tc>
          <w:tcPr>
            <w:tcW w:w="934" w:type="pct"/>
          </w:tcPr>
          <w:p w14:paraId="65A00121" w14:textId="77777777" w:rsidR="004B4FA6" w:rsidRPr="004B4FA6" w:rsidRDefault="004B4FA6" w:rsidP="009E26A2">
            <w:pPr>
              <w:jc w:val="center"/>
              <w:rPr>
                <w:rFonts w:ascii="Arial" w:hAnsi="Arial" w:cs="Arial"/>
                <w:color w:val="333333"/>
                <w:sz w:val="24"/>
                <w:szCs w:val="24"/>
                <w:shd w:val="clear" w:color="auto" w:fill="FFFFFF"/>
              </w:rPr>
            </w:pPr>
            <w:r w:rsidRPr="004B4FA6">
              <w:rPr>
                <w:rFonts w:ascii="Arial" w:hAnsi="Arial" w:cs="Arial"/>
                <w:color w:val="333333"/>
                <w:sz w:val="24"/>
                <w:szCs w:val="24"/>
                <w:shd w:val="clear" w:color="auto" w:fill="FFFFFF"/>
              </w:rPr>
              <w:t>Objeto del contrato</w:t>
            </w:r>
          </w:p>
        </w:tc>
        <w:tc>
          <w:tcPr>
            <w:tcW w:w="871" w:type="pct"/>
          </w:tcPr>
          <w:p w14:paraId="46584779" w14:textId="77777777" w:rsidR="004B4FA6" w:rsidRPr="004B4FA6" w:rsidRDefault="004B4FA6" w:rsidP="009E26A2">
            <w:pPr>
              <w:jc w:val="center"/>
              <w:rPr>
                <w:rFonts w:ascii="Arial" w:hAnsi="Arial" w:cs="Arial"/>
                <w:color w:val="333333"/>
                <w:sz w:val="24"/>
                <w:szCs w:val="24"/>
                <w:shd w:val="clear" w:color="auto" w:fill="FFFFFF"/>
              </w:rPr>
            </w:pPr>
            <w:r w:rsidRPr="004B4FA6">
              <w:rPr>
                <w:rFonts w:ascii="Arial" w:hAnsi="Arial" w:cs="Arial"/>
                <w:color w:val="333333"/>
                <w:sz w:val="24"/>
                <w:szCs w:val="24"/>
                <w:shd w:val="clear" w:color="auto" w:fill="FFFFFF"/>
              </w:rPr>
              <w:t>Motivo del contrato</w:t>
            </w:r>
          </w:p>
        </w:tc>
        <w:tc>
          <w:tcPr>
            <w:tcW w:w="856" w:type="pct"/>
          </w:tcPr>
          <w:p w14:paraId="43BAC9CB" w14:textId="77777777" w:rsidR="004B4FA6" w:rsidRPr="004B4FA6" w:rsidRDefault="004B4FA6" w:rsidP="009E26A2">
            <w:pPr>
              <w:jc w:val="center"/>
              <w:rPr>
                <w:rFonts w:ascii="Arial" w:hAnsi="Arial" w:cs="Arial"/>
                <w:color w:val="333333"/>
                <w:sz w:val="24"/>
                <w:szCs w:val="24"/>
                <w:shd w:val="clear" w:color="auto" w:fill="FFFFFF"/>
              </w:rPr>
            </w:pPr>
            <w:r w:rsidRPr="004B4FA6">
              <w:rPr>
                <w:rFonts w:ascii="Arial" w:hAnsi="Arial" w:cs="Arial"/>
                <w:color w:val="333333"/>
                <w:sz w:val="24"/>
                <w:szCs w:val="24"/>
                <w:shd w:val="clear" w:color="auto" w:fill="FFFFFF"/>
              </w:rPr>
              <w:t>Importe del contrato estimado</w:t>
            </w:r>
          </w:p>
        </w:tc>
        <w:tc>
          <w:tcPr>
            <w:tcW w:w="1146" w:type="pct"/>
          </w:tcPr>
          <w:p w14:paraId="6FDC4C9B" w14:textId="77777777" w:rsidR="004B4FA6" w:rsidRPr="004B4FA6" w:rsidRDefault="004B4FA6" w:rsidP="009E26A2">
            <w:pPr>
              <w:jc w:val="center"/>
              <w:rPr>
                <w:rFonts w:ascii="Arial" w:hAnsi="Arial" w:cs="Arial"/>
                <w:color w:val="333333"/>
                <w:sz w:val="24"/>
                <w:szCs w:val="24"/>
                <w:shd w:val="clear" w:color="auto" w:fill="FFFFFF"/>
              </w:rPr>
            </w:pPr>
            <w:r w:rsidRPr="004B4FA6">
              <w:rPr>
                <w:rFonts w:ascii="Arial" w:hAnsi="Arial" w:cs="Arial"/>
                <w:color w:val="333333"/>
                <w:sz w:val="24"/>
                <w:szCs w:val="24"/>
                <w:shd w:val="clear" w:color="auto" w:fill="FFFFFF"/>
              </w:rPr>
              <w:t>Persona/entidad vinculada</w:t>
            </w:r>
          </w:p>
        </w:tc>
        <w:tc>
          <w:tcPr>
            <w:tcW w:w="1193" w:type="pct"/>
          </w:tcPr>
          <w:p w14:paraId="7173CAAB" w14:textId="77777777" w:rsidR="004B4FA6" w:rsidRPr="004B4FA6" w:rsidRDefault="004B4FA6" w:rsidP="009E26A2">
            <w:pPr>
              <w:jc w:val="center"/>
              <w:rPr>
                <w:rFonts w:ascii="Arial" w:hAnsi="Arial" w:cs="Arial"/>
                <w:color w:val="333333"/>
                <w:sz w:val="24"/>
                <w:szCs w:val="24"/>
                <w:shd w:val="clear" w:color="auto" w:fill="FFFFFF"/>
              </w:rPr>
            </w:pPr>
            <w:r w:rsidRPr="004B4FA6">
              <w:rPr>
                <w:rFonts w:ascii="Arial" w:hAnsi="Arial" w:cs="Arial"/>
                <w:color w:val="333333"/>
                <w:sz w:val="24"/>
                <w:szCs w:val="24"/>
                <w:shd w:val="clear" w:color="auto" w:fill="FFFFFF"/>
              </w:rPr>
              <w:t>NIF persona/entidades vinculadas</w:t>
            </w:r>
          </w:p>
        </w:tc>
      </w:tr>
      <w:tr w:rsidR="004B4FA6" w:rsidRPr="004B4FA6" w14:paraId="0BC1FAD1" w14:textId="77777777" w:rsidTr="009E26A2">
        <w:trPr>
          <w:trHeight w:val="161"/>
        </w:trPr>
        <w:tc>
          <w:tcPr>
            <w:tcW w:w="934" w:type="pct"/>
          </w:tcPr>
          <w:p w14:paraId="7A7135F2" w14:textId="77777777" w:rsidR="004B4FA6" w:rsidRPr="004B4FA6" w:rsidRDefault="004B4FA6" w:rsidP="009E26A2">
            <w:pPr>
              <w:rPr>
                <w:rFonts w:ascii="Arial" w:hAnsi="Arial" w:cs="Arial"/>
                <w:color w:val="333333"/>
                <w:sz w:val="24"/>
                <w:szCs w:val="24"/>
                <w:shd w:val="clear" w:color="auto" w:fill="FFFFFF"/>
              </w:rPr>
            </w:pPr>
          </w:p>
        </w:tc>
        <w:tc>
          <w:tcPr>
            <w:tcW w:w="871" w:type="pct"/>
          </w:tcPr>
          <w:p w14:paraId="642F8DE2" w14:textId="77777777" w:rsidR="004B4FA6" w:rsidRPr="004B4FA6" w:rsidRDefault="004B4FA6" w:rsidP="009E26A2">
            <w:pPr>
              <w:rPr>
                <w:rFonts w:ascii="Arial" w:hAnsi="Arial" w:cs="Arial"/>
                <w:color w:val="333333"/>
                <w:sz w:val="24"/>
                <w:szCs w:val="24"/>
                <w:shd w:val="clear" w:color="auto" w:fill="FFFFFF"/>
              </w:rPr>
            </w:pPr>
          </w:p>
        </w:tc>
        <w:tc>
          <w:tcPr>
            <w:tcW w:w="856" w:type="pct"/>
          </w:tcPr>
          <w:p w14:paraId="0F630985" w14:textId="77777777" w:rsidR="004B4FA6" w:rsidRPr="004B4FA6" w:rsidRDefault="004B4FA6" w:rsidP="009E26A2">
            <w:pPr>
              <w:rPr>
                <w:rFonts w:ascii="Arial" w:hAnsi="Arial" w:cs="Arial"/>
                <w:color w:val="333333"/>
                <w:sz w:val="24"/>
                <w:szCs w:val="24"/>
                <w:shd w:val="clear" w:color="auto" w:fill="FFFFFF"/>
              </w:rPr>
            </w:pPr>
          </w:p>
        </w:tc>
        <w:tc>
          <w:tcPr>
            <w:tcW w:w="1146" w:type="pct"/>
          </w:tcPr>
          <w:p w14:paraId="6570F4CD" w14:textId="77777777" w:rsidR="004B4FA6" w:rsidRPr="004B4FA6" w:rsidRDefault="004B4FA6" w:rsidP="009E26A2">
            <w:pPr>
              <w:rPr>
                <w:rFonts w:ascii="Arial" w:hAnsi="Arial" w:cs="Arial"/>
                <w:color w:val="333333"/>
                <w:sz w:val="24"/>
                <w:szCs w:val="24"/>
                <w:shd w:val="clear" w:color="auto" w:fill="FFFFFF"/>
              </w:rPr>
            </w:pPr>
          </w:p>
        </w:tc>
        <w:tc>
          <w:tcPr>
            <w:tcW w:w="1193" w:type="pct"/>
          </w:tcPr>
          <w:p w14:paraId="396C533C" w14:textId="77777777" w:rsidR="004B4FA6" w:rsidRPr="004B4FA6" w:rsidRDefault="004B4FA6" w:rsidP="009E26A2">
            <w:pPr>
              <w:rPr>
                <w:rFonts w:ascii="Arial" w:hAnsi="Arial" w:cs="Arial"/>
                <w:color w:val="333333"/>
                <w:sz w:val="24"/>
                <w:szCs w:val="24"/>
                <w:shd w:val="clear" w:color="auto" w:fill="FFFFFF"/>
              </w:rPr>
            </w:pPr>
          </w:p>
        </w:tc>
      </w:tr>
      <w:tr w:rsidR="004B4FA6" w:rsidRPr="004B4FA6" w14:paraId="087F580D" w14:textId="77777777" w:rsidTr="009E26A2">
        <w:trPr>
          <w:trHeight w:val="280"/>
        </w:trPr>
        <w:tc>
          <w:tcPr>
            <w:tcW w:w="934" w:type="pct"/>
          </w:tcPr>
          <w:p w14:paraId="2BBFEB7C" w14:textId="77777777" w:rsidR="004B4FA6" w:rsidRPr="004B4FA6" w:rsidRDefault="004B4FA6" w:rsidP="009E26A2">
            <w:pPr>
              <w:rPr>
                <w:rFonts w:ascii="Arial" w:hAnsi="Arial" w:cs="Arial"/>
                <w:color w:val="333333"/>
                <w:sz w:val="24"/>
                <w:szCs w:val="24"/>
                <w:shd w:val="clear" w:color="auto" w:fill="FFFFFF"/>
              </w:rPr>
            </w:pPr>
          </w:p>
        </w:tc>
        <w:tc>
          <w:tcPr>
            <w:tcW w:w="871" w:type="pct"/>
          </w:tcPr>
          <w:p w14:paraId="7CB9B96D" w14:textId="77777777" w:rsidR="004B4FA6" w:rsidRPr="004B4FA6" w:rsidRDefault="004B4FA6" w:rsidP="009E26A2">
            <w:pPr>
              <w:rPr>
                <w:rFonts w:ascii="Arial" w:hAnsi="Arial" w:cs="Arial"/>
                <w:color w:val="333333"/>
                <w:sz w:val="24"/>
                <w:szCs w:val="24"/>
                <w:shd w:val="clear" w:color="auto" w:fill="FFFFFF"/>
              </w:rPr>
            </w:pPr>
          </w:p>
        </w:tc>
        <w:tc>
          <w:tcPr>
            <w:tcW w:w="856" w:type="pct"/>
          </w:tcPr>
          <w:p w14:paraId="7C0B9270" w14:textId="77777777" w:rsidR="004B4FA6" w:rsidRPr="004B4FA6" w:rsidRDefault="004B4FA6" w:rsidP="009E26A2">
            <w:pPr>
              <w:rPr>
                <w:rFonts w:ascii="Arial" w:hAnsi="Arial" w:cs="Arial"/>
                <w:color w:val="333333"/>
                <w:sz w:val="24"/>
                <w:szCs w:val="24"/>
                <w:shd w:val="clear" w:color="auto" w:fill="FFFFFF"/>
              </w:rPr>
            </w:pPr>
          </w:p>
        </w:tc>
        <w:tc>
          <w:tcPr>
            <w:tcW w:w="1146" w:type="pct"/>
          </w:tcPr>
          <w:p w14:paraId="62FDDF07" w14:textId="77777777" w:rsidR="004B4FA6" w:rsidRPr="004B4FA6" w:rsidRDefault="004B4FA6" w:rsidP="009E26A2">
            <w:pPr>
              <w:rPr>
                <w:rFonts w:ascii="Arial" w:hAnsi="Arial" w:cs="Arial"/>
                <w:color w:val="333333"/>
                <w:sz w:val="24"/>
                <w:szCs w:val="24"/>
                <w:shd w:val="clear" w:color="auto" w:fill="FFFFFF"/>
              </w:rPr>
            </w:pPr>
          </w:p>
        </w:tc>
        <w:tc>
          <w:tcPr>
            <w:tcW w:w="1193" w:type="pct"/>
          </w:tcPr>
          <w:p w14:paraId="4061F1A0" w14:textId="77777777" w:rsidR="004B4FA6" w:rsidRPr="004B4FA6" w:rsidRDefault="004B4FA6" w:rsidP="009E26A2">
            <w:pPr>
              <w:rPr>
                <w:rFonts w:ascii="Arial" w:hAnsi="Arial" w:cs="Arial"/>
                <w:color w:val="333333"/>
                <w:sz w:val="24"/>
                <w:szCs w:val="24"/>
                <w:shd w:val="clear" w:color="auto" w:fill="FFFFFF"/>
              </w:rPr>
            </w:pPr>
          </w:p>
        </w:tc>
      </w:tr>
      <w:tr w:rsidR="004B4FA6" w:rsidRPr="004B4FA6" w14:paraId="6B0327D2" w14:textId="77777777" w:rsidTr="009E26A2">
        <w:trPr>
          <w:trHeight w:val="143"/>
        </w:trPr>
        <w:tc>
          <w:tcPr>
            <w:tcW w:w="934" w:type="pct"/>
          </w:tcPr>
          <w:p w14:paraId="1861A4CB" w14:textId="77777777" w:rsidR="004B4FA6" w:rsidRPr="004B4FA6" w:rsidRDefault="004B4FA6" w:rsidP="009E26A2">
            <w:pPr>
              <w:rPr>
                <w:rFonts w:ascii="Arial" w:hAnsi="Arial" w:cs="Arial"/>
                <w:color w:val="333333"/>
                <w:sz w:val="24"/>
                <w:szCs w:val="24"/>
                <w:shd w:val="clear" w:color="auto" w:fill="FFFFFF"/>
              </w:rPr>
            </w:pPr>
          </w:p>
        </w:tc>
        <w:tc>
          <w:tcPr>
            <w:tcW w:w="871" w:type="pct"/>
          </w:tcPr>
          <w:p w14:paraId="74FBD0D1" w14:textId="77777777" w:rsidR="004B4FA6" w:rsidRPr="004B4FA6" w:rsidRDefault="004B4FA6" w:rsidP="009E26A2">
            <w:pPr>
              <w:rPr>
                <w:rFonts w:ascii="Arial" w:hAnsi="Arial" w:cs="Arial"/>
                <w:color w:val="333333"/>
                <w:sz w:val="24"/>
                <w:szCs w:val="24"/>
                <w:shd w:val="clear" w:color="auto" w:fill="FFFFFF"/>
              </w:rPr>
            </w:pPr>
          </w:p>
        </w:tc>
        <w:tc>
          <w:tcPr>
            <w:tcW w:w="856" w:type="pct"/>
          </w:tcPr>
          <w:p w14:paraId="7B86D04B" w14:textId="77777777" w:rsidR="004B4FA6" w:rsidRPr="004B4FA6" w:rsidRDefault="004B4FA6" w:rsidP="009E26A2">
            <w:pPr>
              <w:rPr>
                <w:rFonts w:ascii="Arial" w:hAnsi="Arial" w:cs="Arial"/>
                <w:color w:val="333333"/>
                <w:sz w:val="24"/>
                <w:szCs w:val="24"/>
                <w:shd w:val="clear" w:color="auto" w:fill="FFFFFF"/>
              </w:rPr>
            </w:pPr>
          </w:p>
        </w:tc>
        <w:tc>
          <w:tcPr>
            <w:tcW w:w="1146" w:type="pct"/>
          </w:tcPr>
          <w:p w14:paraId="7DF1BC83" w14:textId="77777777" w:rsidR="004B4FA6" w:rsidRPr="004B4FA6" w:rsidRDefault="004B4FA6" w:rsidP="009E26A2">
            <w:pPr>
              <w:rPr>
                <w:rFonts w:ascii="Arial" w:hAnsi="Arial" w:cs="Arial"/>
                <w:color w:val="333333"/>
                <w:sz w:val="24"/>
                <w:szCs w:val="24"/>
                <w:shd w:val="clear" w:color="auto" w:fill="FFFFFF"/>
              </w:rPr>
            </w:pPr>
          </w:p>
        </w:tc>
        <w:tc>
          <w:tcPr>
            <w:tcW w:w="1193" w:type="pct"/>
          </w:tcPr>
          <w:p w14:paraId="3DD9E3C1" w14:textId="77777777" w:rsidR="004B4FA6" w:rsidRPr="004B4FA6" w:rsidRDefault="004B4FA6" w:rsidP="009E26A2">
            <w:pPr>
              <w:rPr>
                <w:rFonts w:ascii="Arial" w:hAnsi="Arial" w:cs="Arial"/>
                <w:color w:val="333333"/>
                <w:sz w:val="24"/>
                <w:szCs w:val="24"/>
                <w:shd w:val="clear" w:color="auto" w:fill="FFFFFF"/>
              </w:rPr>
            </w:pPr>
          </w:p>
        </w:tc>
      </w:tr>
    </w:tbl>
    <w:p w14:paraId="03DAE74A" w14:textId="77777777" w:rsidR="004B4FA6" w:rsidRPr="004B4FA6" w:rsidRDefault="004B4FA6" w:rsidP="004B4FA6">
      <w:pPr>
        <w:jc w:val="both"/>
        <w:rPr>
          <w:rFonts w:ascii="Arial" w:hAnsi="Arial" w:cs="Arial"/>
          <w:b/>
          <w:bCs/>
          <w:sz w:val="24"/>
          <w:szCs w:val="24"/>
        </w:rPr>
      </w:pPr>
    </w:p>
    <w:p w14:paraId="7FE7B342" w14:textId="77777777" w:rsidR="004B4FA6" w:rsidRPr="004B4FA6" w:rsidRDefault="004B4FA6" w:rsidP="004B4FA6">
      <w:pPr>
        <w:jc w:val="both"/>
        <w:rPr>
          <w:rFonts w:ascii="Arial" w:hAnsi="Arial" w:cs="Arial"/>
          <w:sz w:val="24"/>
          <w:szCs w:val="24"/>
        </w:rPr>
      </w:pPr>
      <w:r w:rsidRPr="004B4FA6">
        <w:rPr>
          <w:rFonts w:ascii="Arial" w:hAnsi="Arial" w:cs="Arial"/>
          <w:b/>
          <w:bCs/>
          <w:sz w:val="24"/>
          <w:szCs w:val="24"/>
        </w:rPr>
        <w:t>Segundo.-</w:t>
      </w:r>
      <w:r w:rsidRPr="004B4FA6">
        <w:rPr>
          <w:rFonts w:ascii="Arial" w:hAnsi="Arial" w:cs="Arial"/>
          <w:sz w:val="24"/>
          <w:szCs w:val="24"/>
        </w:rPr>
        <w:t xml:space="preserve"> Que respecto a los gastos anteriormente señalados, que en el caso de convertirse en beneficiario de la ayuda solicitada, en el momento de la justificación, se presentará la documentación correspondiente que se establezca en la Guía de justificación, siendo como mínimo los siguientes documentos:</w:t>
      </w:r>
    </w:p>
    <w:p w14:paraId="76D4DFB6" w14:textId="77777777" w:rsidR="004B4FA6" w:rsidRPr="004B4FA6" w:rsidRDefault="004B4FA6" w:rsidP="004B4FA6">
      <w:pPr>
        <w:pStyle w:val="Prrafodelista"/>
        <w:numPr>
          <w:ilvl w:val="0"/>
          <w:numId w:val="83"/>
        </w:numPr>
        <w:spacing w:before="0" w:after="160"/>
        <w:jc w:val="both"/>
        <w:rPr>
          <w:rFonts w:ascii="Arial" w:hAnsi="Arial" w:cs="Arial"/>
          <w:sz w:val="24"/>
          <w:szCs w:val="24"/>
        </w:rPr>
      </w:pPr>
      <w:r w:rsidRPr="004B4FA6">
        <w:rPr>
          <w:rFonts w:ascii="Arial" w:hAnsi="Arial" w:cs="Arial"/>
          <w:sz w:val="24"/>
          <w:szCs w:val="24"/>
        </w:rPr>
        <w:t xml:space="preserve">Al menos tres presupuestos, para cada uno de los conceptos anteriores. </w:t>
      </w:r>
    </w:p>
    <w:p w14:paraId="5F974951" w14:textId="77777777" w:rsidR="004B4FA6" w:rsidRPr="004B4FA6" w:rsidRDefault="004B4FA6" w:rsidP="004B4FA6">
      <w:pPr>
        <w:pStyle w:val="Prrafodelista"/>
        <w:numPr>
          <w:ilvl w:val="0"/>
          <w:numId w:val="83"/>
        </w:numPr>
        <w:spacing w:before="0" w:after="160"/>
        <w:jc w:val="both"/>
        <w:rPr>
          <w:rFonts w:ascii="Arial" w:hAnsi="Arial" w:cs="Arial"/>
          <w:sz w:val="24"/>
          <w:szCs w:val="24"/>
        </w:rPr>
      </w:pPr>
      <w:r w:rsidRPr="004B4FA6">
        <w:rPr>
          <w:rFonts w:ascii="Arial" w:hAnsi="Arial" w:cs="Arial"/>
          <w:sz w:val="24"/>
          <w:szCs w:val="24"/>
        </w:rPr>
        <w:t xml:space="preserve">Certificado de tasador independiente, para cada uno de los conceptos anteriores, indicando que el importe subvencionable no excede del coste incurrido por la entidad vinculante para el objeto del contrato. </w:t>
      </w:r>
    </w:p>
    <w:p w14:paraId="62EF8820" w14:textId="641A5504" w:rsidR="004B4FA6" w:rsidRPr="004B4FA6" w:rsidRDefault="004B4FA6" w:rsidP="004B4FA6">
      <w:pPr>
        <w:jc w:val="both"/>
        <w:rPr>
          <w:rFonts w:ascii="Arial" w:hAnsi="Arial" w:cs="Arial"/>
          <w:sz w:val="24"/>
          <w:szCs w:val="24"/>
        </w:rPr>
      </w:pPr>
      <w:r w:rsidRPr="004B4FA6">
        <w:rPr>
          <w:rFonts w:ascii="Arial" w:hAnsi="Arial" w:cs="Arial"/>
          <w:sz w:val="24"/>
          <w:szCs w:val="24"/>
        </w:rPr>
        <w:t xml:space="preserve">Por lo que se </w:t>
      </w:r>
      <w:r w:rsidRPr="004B4FA6">
        <w:rPr>
          <w:rFonts w:ascii="Arial" w:hAnsi="Arial" w:cs="Arial"/>
          <w:b/>
          <w:bCs/>
          <w:sz w:val="24"/>
          <w:szCs w:val="24"/>
          <w:u w:val="single"/>
        </w:rPr>
        <w:t>SOLICITA</w:t>
      </w:r>
      <w:r w:rsidRPr="004B4FA6">
        <w:rPr>
          <w:rFonts w:ascii="Arial" w:hAnsi="Arial" w:cs="Arial"/>
          <w:sz w:val="24"/>
          <w:szCs w:val="24"/>
        </w:rPr>
        <w:t>,</w:t>
      </w:r>
    </w:p>
    <w:p w14:paraId="1A462418" w14:textId="77777777" w:rsidR="004B4FA6" w:rsidRPr="004B4FA6" w:rsidRDefault="004B4FA6" w:rsidP="004B4FA6">
      <w:pPr>
        <w:jc w:val="both"/>
        <w:rPr>
          <w:rFonts w:ascii="Arial" w:hAnsi="Arial" w:cs="Arial"/>
          <w:sz w:val="24"/>
          <w:szCs w:val="24"/>
        </w:rPr>
      </w:pPr>
      <w:r w:rsidRPr="004B4FA6">
        <w:rPr>
          <w:rFonts w:ascii="Arial" w:hAnsi="Arial" w:cs="Arial"/>
          <w:sz w:val="24"/>
          <w:szCs w:val="24"/>
        </w:rPr>
        <w:t xml:space="preserve">la autorización expresa, la cual vendrá de forma expresa en la resolución de concesión, por parte de la Fundación Biodiversidad, para efectuar las operaciones con personas o entidades vinculadas de acuerdo con las condiciones normales de mercado, de conformidad con lo establecido en el </w:t>
      </w:r>
      <w:r w:rsidRPr="004B4FA6">
        <w:rPr>
          <w:rFonts w:ascii="Arial" w:hAnsi="Arial" w:cs="Arial"/>
          <w:sz w:val="24"/>
          <w:szCs w:val="24"/>
        </w:rPr>
        <w:lastRenderedPageBreak/>
        <w:t xml:space="preserve">artículo 29.7 letra d) de la Ley 38/2003, de 17 de noviembre, General de Subvenciones. </w:t>
      </w:r>
    </w:p>
    <w:p w14:paraId="0FE378D9" w14:textId="77777777" w:rsidR="004B4FA6" w:rsidRPr="004B4FA6" w:rsidRDefault="004B4FA6" w:rsidP="004B4FA6">
      <w:pPr>
        <w:rPr>
          <w:rFonts w:ascii="Arial" w:hAnsi="Arial" w:cs="Arial"/>
          <w:sz w:val="24"/>
          <w:szCs w:val="24"/>
        </w:rPr>
      </w:pPr>
      <w:r w:rsidRPr="004B4FA6">
        <w:rPr>
          <w:rFonts w:ascii="Arial" w:hAnsi="Arial" w:cs="Arial"/>
          <w:sz w:val="24"/>
          <w:szCs w:val="24"/>
        </w:rPr>
        <w:t xml:space="preserve">Y para que así conste, se expide la presente en ……………….. a fecha de firma electrónica. </w:t>
      </w:r>
    </w:p>
    <w:p w14:paraId="249FE54A" w14:textId="77777777" w:rsidR="004B4FA6" w:rsidRPr="004B4FA6" w:rsidRDefault="004B4FA6" w:rsidP="004B4FA6">
      <w:pPr>
        <w:rPr>
          <w:rFonts w:ascii="Arial" w:hAnsi="Arial" w:cs="Arial"/>
          <w:sz w:val="24"/>
          <w:szCs w:val="24"/>
        </w:rPr>
      </w:pPr>
    </w:p>
    <w:p w14:paraId="252C1429" w14:textId="25680CBE" w:rsidR="004B4FA6" w:rsidRDefault="004B4FA6" w:rsidP="004B4FA6">
      <w:pPr>
        <w:rPr>
          <w:rFonts w:ascii="Arial" w:hAnsi="Arial" w:cs="Arial"/>
        </w:rPr>
      </w:pPr>
      <w:r w:rsidRPr="004B4FA6">
        <w:rPr>
          <w:rFonts w:ascii="Arial" w:hAnsi="Arial" w:cs="Arial"/>
          <w:sz w:val="24"/>
          <w:szCs w:val="24"/>
        </w:rPr>
        <w:t>F</w:t>
      </w:r>
      <w:r w:rsidR="006E6F82">
        <w:rPr>
          <w:rFonts w:ascii="Arial" w:hAnsi="Arial" w:cs="Arial"/>
          <w:sz w:val="24"/>
          <w:szCs w:val="24"/>
        </w:rPr>
        <w:t>irma electrónica</w:t>
      </w:r>
      <w:r w:rsidRPr="004B4FA6">
        <w:rPr>
          <w:rFonts w:ascii="Arial" w:hAnsi="Arial" w:cs="Arial"/>
          <w:sz w:val="24"/>
          <w:szCs w:val="24"/>
        </w:rPr>
        <w:t>: El/la representante legal</w:t>
      </w:r>
      <w:r w:rsidRPr="003240B0">
        <w:rPr>
          <w:rFonts w:ascii="Arial" w:hAnsi="Arial" w:cs="Arial"/>
        </w:rPr>
        <w:t xml:space="preserve">. </w:t>
      </w:r>
    </w:p>
    <w:p w14:paraId="52FFF665" w14:textId="77777777" w:rsidR="003B7A03" w:rsidRPr="003B49BC" w:rsidRDefault="003B7A03" w:rsidP="00C00F5D">
      <w:pPr>
        <w:spacing w:line="240" w:lineRule="auto"/>
        <w:jc w:val="both"/>
        <w:rPr>
          <w:rFonts w:ascii="Arial" w:eastAsia="Arial" w:hAnsi="Arial" w:cs="Arial"/>
          <w:sz w:val="24"/>
          <w:szCs w:val="24"/>
        </w:rPr>
      </w:pPr>
    </w:p>
    <w:sectPr w:rsidR="003B7A03" w:rsidRPr="003B49BC">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9CAA1" w14:textId="77777777" w:rsidR="008B3787" w:rsidRDefault="008B3787" w:rsidP="00332CB7">
      <w:pPr>
        <w:spacing w:before="0" w:after="0" w:line="240" w:lineRule="auto"/>
      </w:pPr>
      <w:r>
        <w:separator/>
      </w:r>
    </w:p>
  </w:endnote>
  <w:endnote w:type="continuationSeparator" w:id="0">
    <w:p w14:paraId="4C77C5B4" w14:textId="77777777" w:rsidR="008B3787" w:rsidRDefault="008B3787" w:rsidP="00332CB7">
      <w:pPr>
        <w:spacing w:before="0" w:after="0" w:line="240" w:lineRule="auto"/>
      </w:pPr>
      <w:r>
        <w:continuationSeparator/>
      </w:r>
    </w:p>
  </w:endnote>
  <w:endnote w:type="continuationNotice" w:id="1">
    <w:p w14:paraId="531ACB6A" w14:textId="77777777" w:rsidR="008B3787" w:rsidRDefault="008B37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m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979787"/>
      <w:docPartObj>
        <w:docPartGallery w:val="Page Numbers (Bottom of Page)"/>
        <w:docPartUnique/>
      </w:docPartObj>
    </w:sdtPr>
    <w:sdtEndPr/>
    <w:sdtContent>
      <w:p w14:paraId="3A2451A1" w14:textId="37FD79B2" w:rsidR="00332CB7" w:rsidRDefault="00332CB7">
        <w:pPr>
          <w:pStyle w:val="Piedepgina"/>
          <w:jc w:val="right"/>
        </w:pPr>
        <w:r>
          <w:fldChar w:fldCharType="begin"/>
        </w:r>
        <w:r>
          <w:instrText>PAGE   \* MERGEFORMAT</w:instrText>
        </w:r>
        <w:r>
          <w:fldChar w:fldCharType="separate"/>
        </w:r>
        <w:r>
          <w:t>2</w:t>
        </w:r>
        <w:r>
          <w:fldChar w:fldCharType="end"/>
        </w:r>
      </w:p>
    </w:sdtContent>
  </w:sdt>
  <w:p w14:paraId="785A8572" w14:textId="77777777" w:rsidR="00332CB7" w:rsidRDefault="00332C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C0EDF" w14:textId="77777777" w:rsidR="008B3787" w:rsidRDefault="008B3787" w:rsidP="00332CB7">
      <w:pPr>
        <w:spacing w:before="0" w:after="0" w:line="240" w:lineRule="auto"/>
      </w:pPr>
      <w:r>
        <w:separator/>
      </w:r>
    </w:p>
  </w:footnote>
  <w:footnote w:type="continuationSeparator" w:id="0">
    <w:p w14:paraId="2D937327" w14:textId="77777777" w:rsidR="008B3787" w:rsidRDefault="008B3787" w:rsidP="00332CB7">
      <w:pPr>
        <w:spacing w:before="0" w:after="0" w:line="240" w:lineRule="auto"/>
      </w:pPr>
      <w:r>
        <w:continuationSeparator/>
      </w:r>
    </w:p>
  </w:footnote>
  <w:footnote w:type="continuationNotice" w:id="1">
    <w:p w14:paraId="2746A68A" w14:textId="77777777" w:rsidR="008B3787" w:rsidRDefault="008B3787">
      <w:pPr>
        <w:spacing w:before="0" w:after="0" w:line="240" w:lineRule="auto"/>
      </w:pPr>
    </w:p>
  </w:footnote>
  <w:footnote w:id="2">
    <w:p w14:paraId="7B15DEF3" w14:textId="77777777" w:rsidR="1C711FE8" w:rsidRDefault="1C711FE8" w:rsidP="1C711FE8">
      <w:pPr>
        <w:pStyle w:val="Textonotapie"/>
        <w:ind w:left="-851"/>
        <w:rPr>
          <w:rFonts w:ascii="Arial" w:hAnsi="Arial" w:cs="Arial"/>
          <w:sz w:val="16"/>
          <w:szCs w:val="16"/>
        </w:rPr>
      </w:pPr>
      <w:r w:rsidRPr="1C711FE8">
        <w:rPr>
          <w:rFonts w:ascii="Arial" w:hAnsi="Arial" w:cs="Arial"/>
          <w:sz w:val="16"/>
          <w:szCs w:val="16"/>
        </w:rPr>
        <w:t xml:space="preserve"> Sistema Nacional de Publicidad de Subvenciones y Ayudas Públicas.</w:t>
      </w:r>
    </w:p>
  </w:footnote>
  <w:footnote w:id="3">
    <w:p w14:paraId="1116FEE0" w14:textId="77777777" w:rsidR="1C711FE8" w:rsidRDefault="1C711FE8" w:rsidP="1C711FE8">
      <w:pPr>
        <w:pStyle w:val="Textonotapie"/>
        <w:ind w:left="-851"/>
        <w:jc w:val="both"/>
        <w:rPr>
          <w:rFonts w:ascii="Arial" w:hAnsi="Arial" w:cs="Arial"/>
          <w:sz w:val="16"/>
          <w:szCs w:val="16"/>
        </w:rPr>
      </w:pPr>
      <w:r w:rsidRPr="1C711FE8">
        <w:rPr>
          <w:rFonts w:ascii="Arial" w:hAnsi="Arial" w:cs="Arial"/>
          <w:sz w:val="16"/>
          <w:szCs w:val="16"/>
        </w:rPr>
        <w:t xml:space="preserve"> Los beneficiarios de las ayudas al impulso de la economía circular son personas jurídicas sujetas a derecho privado, independientemente del tamaño –PYME y NO PYME), por lo que los elementos que son necesarios contrastar son los diferenciadores.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874F" w14:textId="28F359EB" w:rsidR="00EB740F" w:rsidRDefault="00EB740F">
    <w:pPr>
      <w:pStyle w:val="Encabezado"/>
    </w:pPr>
    <w:r>
      <w:rPr>
        <w:noProof/>
      </w:rPr>
      <w:drawing>
        <wp:inline distT="0" distB="0" distL="0" distR="0" wp14:anchorId="1ACD4AA4" wp14:editId="2CC1987E">
          <wp:extent cx="5400040" cy="417195"/>
          <wp:effectExtent l="0" t="0" r="0" b="1905"/>
          <wp:docPr id="9215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5969" name="Imagen 9215969"/>
                  <pic:cNvPicPr/>
                </pic:nvPicPr>
                <pic:blipFill>
                  <a:blip r:embed="rId1">
                    <a:extLst>
                      <a:ext uri="{28A0092B-C50C-407E-A947-70E740481C1C}">
                        <a14:useLocalDpi xmlns:a14="http://schemas.microsoft.com/office/drawing/2010/main" val="0"/>
                      </a:ext>
                    </a:extLst>
                  </a:blip>
                  <a:stretch>
                    <a:fillRect/>
                  </a:stretch>
                </pic:blipFill>
                <pic:spPr>
                  <a:xfrm>
                    <a:off x="0" y="0"/>
                    <a:ext cx="5400040" cy="41719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C0C9"/>
    <w:multiLevelType w:val="hybridMultilevel"/>
    <w:tmpl w:val="4A7E5874"/>
    <w:lvl w:ilvl="0" w:tplc="EE1EB90E">
      <w:start w:val="1"/>
      <w:numFmt w:val="decimal"/>
      <w:lvlText w:val="%1."/>
      <w:lvlJc w:val="left"/>
      <w:pPr>
        <w:ind w:left="720" w:hanging="360"/>
      </w:pPr>
    </w:lvl>
    <w:lvl w:ilvl="1" w:tplc="BC605DE6">
      <w:start w:val="1"/>
      <w:numFmt w:val="lowerLetter"/>
      <w:lvlText w:val="%2."/>
      <w:lvlJc w:val="left"/>
      <w:pPr>
        <w:ind w:left="1440" w:hanging="360"/>
      </w:pPr>
    </w:lvl>
    <w:lvl w:ilvl="2" w:tplc="C600709E">
      <w:start w:val="1"/>
      <w:numFmt w:val="lowerRoman"/>
      <w:lvlText w:val="%3."/>
      <w:lvlJc w:val="right"/>
      <w:pPr>
        <w:ind w:left="2160" w:hanging="180"/>
      </w:pPr>
    </w:lvl>
    <w:lvl w:ilvl="3" w:tplc="DB1435DE">
      <w:start w:val="1"/>
      <w:numFmt w:val="decimal"/>
      <w:lvlText w:val="%4."/>
      <w:lvlJc w:val="left"/>
      <w:pPr>
        <w:ind w:left="2880" w:hanging="360"/>
      </w:pPr>
    </w:lvl>
    <w:lvl w:ilvl="4" w:tplc="E160ACD2">
      <w:start w:val="1"/>
      <w:numFmt w:val="lowerLetter"/>
      <w:lvlText w:val="%5."/>
      <w:lvlJc w:val="left"/>
      <w:pPr>
        <w:ind w:left="3600" w:hanging="360"/>
      </w:pPr>
    </w:lvl>
    <w:lvl w:ilvl="5" w:tplc="65225F94">
      <w:start w:val="1"/>
      <w:numFmt w:val="lowerRoman"/>
      <w:lvlText w:val="%6."/>
      <w:lvlJc w:val="right"/>
      <w:pPr>
        <w:ind w:left="4320" w:hanging="180"/>
      </w:pPr>
    </w:lvl>
    <w:lvl w:ilvl="6" w:tplc="1BEECE12">
      <w:start w:val="1"/>
      <w:numFmt w:val="decimal"/>
      <w:lvlText w:val="%7."/>
      <w:lvlJc w:val="left"/>
      <w:pPr>
        <w:ind w:left="5040" w:hanging="360"/>
      </w:pPr>
    </w:lvl>
    <w:lvl w:ilvl="7" w:tplc="424E2E3E">
      <w:start w:val="1"/>
      <w:numFmt w:val="lowerLetter"/>
      <w:lvlText w:val="%8."/>
      <w:lvlJc w:val="left"/>
      <w:pPr>
        <w:ind w:left="5760" w:hanging="360"/>
      </w:pPr>
    </w:lvl>
    <w:lvl w:ilvl="8" w:tplc="8FE030D4">
      <w:start w:val="1"/>
      <w:numFmt w:val="lowerRoman"/>
      <w:lvlText w:val="%9."/>
      <w:lvlJc w:val="right"/>
      <w:pPr>
        <w:ind w:left="6480" w:hanging="180"/>
      </w:pPr>
    </w:lvl>
  </w:abstractNum>
  <w:abstractNum w:abstractNumId="1" w15:restartNumberingAfterBreak="0">
    <w:nsid w:val="00AE53D9"/>
    <w:multiLevelType w:val="multilevel"/>
    <w:tmpl w:val="6366B2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13122"/>
    <w:multiLevelType w:val="hybridMultilevel"/>
    <w:tmpl w:val="BE5A1B9C"/>
    <w:lvl w:ilvl="0" w:tplc="0C0A000F">
      <w:start w:val="1"/>
      <w:numFmt w:val="decimal"/>
      <w:lvlText w:val="%1."/>
      <w:lvlJc w:val="left"/>
      <w:pPr>
        <w:ind w:left="720" w:hanging="360"/>
      </w:pPr>
    </w:lvl>
    <w:lvl w:ilvl="1" w:tplc="FFFFFFFF">
      <w:start w:val="1"/>
      <w:numFmt w:val="lowerLetter"/>
      <w:lvlText w:val="%2)"/>
      <w:lvlJc w:val="left"/>
      <w:pPr>
        <w:ind w:left="1440" w:hanging="360"/>
      </w:pPr>
    </w:lvl>
    <w:lvl w:ilvl="2" w:tplc="F3AA4570">
      <w:start w:val="1"/>
      <w:numFmt w:val="ordinal"/>
      <w:lvlText w:val="%3."/>
      <w:lvlJc w:val="righ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47A2EC"/>
    <w:multiLevelType w:val="hybridMultilevel"/>
    <w:tmpl w:val="B3A2F0BA"/>
    <w:lvl w:ilvl="0" w:tplc="BB0C4322">
      <w:start w:val="1"/>
      <w:numFmt w:val="decimal"/>
      <w:lvlText w:val="%1."/>
      <w:lvlJc w:val="left"/>
      <w:pPr>
        <w:ind w:left="720" w:hanging="360"/>
      </w:pPr>
    </w:lvl>
    <w:lvl w:ilvl="1" w:tplc="D90422F8">
      <w:start w:val="1"/>
      <w:numFmt w:val="lowerLetter"/>
      <w:lvlText w:val="%2."/>
      <w:lvlJc w:val="left"/>
      <w:pPr>
        <w:ind w:left="1440" w:hanging="360"/>
      </w:pPr>
    </w:lvl>
    <w:lvl w:ilvl="2" w:tplc="E64CB116">
      <w:start w:val="1"/>
      <w:numFmt w:val="lowerRoman"/>
      <w:lvlText w:val="%3."/>
      <w:lvlJc w:val="right"/>
      <w:pPr>
        <w:ind w:left="2160" w:hanging="180"/>
      </w:pPr>
    </w:lvl>
    <w:lvl w:ilvl="3" w:tplc="313424A8">
      <w:start w:val="1"/>
      <w:numFmt w:val="decimal"/>
      <w:lvlText w:val="%4."/>
      <w:lvlJc w:val="left"/>
      <w:pPr>
        <w:ind w:left="2880" w:hanging="360"/>
      </w:pPr>
    </w:lvl>
    <w:lvl w:ilvl="4" w:tplc="CC9880D4">
      <w:start w:val="1"/>
      <w:numFmt w:val="lowerLetter"/>
      <w:lvlText w:val="%5."/>
      <w:lvlJc w:val="left"/>
      <w:pPr>
        <w:ind w:left="3600" w:hanging="360"/>
      </w:pPr>
    </w:lvl>
    <w:lvl w:ilvl="5" w:tplc="BDFAB77C">
      <w:start w:val="1"/>
      <w:numFmt w:val="lowerRoman"/>
      <w:lvlText w:val="%6."/>
      <w:lvlJc w:val="right"/>
      <w:pPr>
        <w:ind w:left="4320" w:hanging="180"/>
      </w:pPr>
    </w:lvl>
    <w:lvl w:ilvl="6" w:tplc="ADB822B4">
      <w:start w:val="1"/>
      <w:numFmt w:val="decimal"/>
      <w:lvlText w:val="%7."/>
      <w:lvlJc w:val="left"/>
      <w:pPr>
        <w:ind w:left="5040" w:hanging="360"/>
      </w:pPr>
    </w:lvl>
    <w:lvl w:ilvl="7" w:tplc="D21876DA">
      <w:start w:val="1"/>
      <w:numFmt w:val="lowerLetter"/>
      <w:lvlText w:val="%8."/>
      <w:lvlJc w:val="left"/>
      <w:pPr>
        <w:ind w:left="5760" w:hanging="360"/>
      </w:pPr>
    </w:lvl>
    <w:lvl w:ilvl="8" w:tplc="24CCF8F8">
      <w:start w:val="1"/>
      <w:numFmt w:val="lowerRoman"/>
      <w:lvlText w:val="%9."/>
      <w:lvlJc w:val="right"/>
      <w:pPr>
        <w:ind w:left="6480" w:hanging="180"/>
      </w:pPr>
    </w:lvl>
  </w:abstractNum>
  <w:abstractNum w:abstractNumId="4" w15:restartNumberingAfterBreak="0">
    <w:nsid w:val="0AC685C9"/>
    <w:multiLevelType w:val="hybridMultilevel"/>
    <w:tmpl w:val="6D942266"/>
    <w:lvl w:ilvl="0" w:tplc="2146E500">
      <w:start w:val="1"/>
      <w:numFmt w:val="lowerRoman"/>
      <w:lvlText w:val="%1)"/>
      <w:lvlJc w:val="right"/>
      <w:pPr>
        <w:ind w:left="720" w:hanging="360"/>
      </w:pPr>
    </w:lvl>
    <w:lvl w:ilvl="1" w:tplc="C88093CA">
      <w:start w:val="1"/>
      <w:numFmt w:val="lowerLetter"/>
      <w:lvlText w:val="%2."/>
      <w:lvlJc w:val="left"/>
      <w:pPr>
        <w:ind w:left="1440" w:hanging="360"/>
      </w:pPr>
    </w:lvl>
    <w:lvl w:ilvl="2" w:tplc="22CE8568">
      <w:start w:val="1"/>
      <w:numFmt w:val="lowerRoman"/>
      <w:lvlText w:val="%3."/>
      <w:lvlJc w:val="right"/>
      <w:pPr>
        <w:ind w:left="2160" w:hanging="180"/>
      </w:pPr>
    </w:lvl>
    <w:lvl w:ilvl="3" w:tplc="85708D06">
      <w:start w:val="1"/>
      <w:numFmt w:val="decimal"/>
      <w:lvlText w:val="%4."/>
      <w:lvlJc w:val="left"/>
      <w:pPr>
        <w:ind w:left="2880" w:hanging="360"/>
      </w:pPr>
    </w:lvl>
    <w:lvl w:ilvl="4" w:tplc="BDFE480E">
      <w:start w:val="1"/>
      <w:numFmt w:val="lowerLetter"/>
      <w:lvlText w:val="%5."/>
      <w:lvlJc w:val="left"/>
      <w:pPr>
        <w:ind w:left="3600" w:hanging="360"/>
      </w:pPr>
    </w:lvl>
    <w:lvl w:ilvl="5" w:tplc="C23039FA">
      <w:start w:val="1"/>
      <w:numFmt w:val="lowerRoman"/>
      <w:lvlText w:val="%6."/>
      <w:lvlJc w:val="right"/>
      <w:pPr>
        <w:ind w:left="4320" w:hanging="180"/>
      </w:pPr>
    </w:lvl>
    <w:lvl w:ilvl="6" w:tplc="971C8844">
      <w:start w:val="1"/>
      <w:numFmt w:val="decimal"/>
      <w:lvlText w:val="%7."/>
      <w:lvlJc w:val="left"/>
      <w:pPr>
        <w:ind w:left="5040" w:hanging="360"/>
      </w:pPr>
    </w:lvl>
    <w:lvl w:ilvl="7" w:tplc="10C2348C">
      <w:start w:val="1"/>
      <w:numFmt w:val="lowerLetter"/>
      <w:lvlText w:val="%8."/>
      <w:lvlJc w:val="left"/>
      <w:pPr>
        <w:ind w:left="5760" w:hanging="360"/>
      </w:pPr>
    </w:lvl>
    <w:lvl w:ilvl="8" w:tplc="289E86EA">
      <w:start w:val="1"/>
      <w:numFmt w:val="lowerRoman"/>
      <w:lvlText w:val="%9."/>
      <w:lvlJc w:val="right"/>
      <w:pPr>
        <w:ind w:left="6480" w:hanging="180"/>
      </w:pPr>
    </w:lvl>
  </w:abstractNum>
  <w:abstractNum w:abstractNumId="5" w15:restartNumberingAfterBreak="0">
    <w:nsid w:val="0DC33556"/>
    <w:multiLevelType w:val="multilevel"/>
    <w:tmpl w:val="BC48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A6208"/>
    <w:multiLevelType w:val="hybridMultilevel"/>
    <w:tmpl w:val="2BD29A3C"/>
    <w:lvl w:ilvl="0" w:tplc="0AAE393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C205C9"/>
    <w:multiLevelType w:val="hybridMultilevel"/>
    <w:tmpl w:val="58B48308"/>
    <w:lvl w:ilvl="0" w:tplc="0AAE393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B9D7AB"/>
    <w:multiLevelType w:val="hybridMultilevel"/>
    <w:tmpl w:val="06E8714C"/>
    <w:lvl w:ilvl="0" w:tplc="124A0548">
      <w:start w:val="1"/>
      <w:numFmt w:val="decimal"/>
      <w:lvlText w:val="%1."/>
      <w:lvlJc w:val="left"/>
      <w:pPr>
        <w:ind w:left="720" w:hanging="360"/>
      </w:pPr>
    </w:lvl>
    <w:lvl w:ilvl="1" w:tplc="13AE697E">
      <w:start w:val="1"/>
      <w:numFmt w:val="lowerLetter"/>
      <w:lvlText w:val="%2."/>
      <w:lvlJc w:val="left"/>
      <w:pPr>
        <w:ind w:left="1440" w:hanging="360"/>
      </w:pPr>
    </w:lvl>
    <w:lvl w:ilvl="2" w:tplc="8304C1D8">
      <w:start w:val="1"/>
      <w:numFmt w:val="lowerRoman"/>
      <w:lvlText w:val="%3."/>
      <w:lvlJc w:val="right"/>
      <w:pPr>
        <w:ind w:left="2160" w:hanging="180"/>
      </w:pPr>
    </w:lvl>
    <w:lvl w:ilvl="3" w:tplc="2B76D4BC">
      <w:start w:val="1"/>
      <w:numFmt w:val="decimal"/>
      <w:lvlText w:val="%4."/>
      <w:lvlJc w:val="left"/>
      <w:pPr>
        <w:ind w:left="2880" w:hanging="360"/>
      </w:pPr>
    </w:lvl>
    <w:lvl w:ilvl="4" w:tplc="E8326416">
      <w:start w:val="1"/>
      <w:numFmt w:val="lowerLetter"/>
      <w:lvlText w:val="%5."/>
      <w:lvlJc w:val="left"/>
      <w:pPr>
        <w:ind w:left="3600" w:hanging="360"/>
      </w:pPr>
    </w:lvl>
    <w:lvl w:ilvl="5" w:tplc="3364E0C0">
      <w:start w:val="1"/>
      <w:numFmt w:val="lowerRoman"/>
      <w:lvlText w:val="%6."/>
      <w:lvlJc w:val="right"/>
      <w:pPr>
        <w:ind w:left="4320" w:hanging="180"/>
      </w:pPr>
    </w:lvl>
    <w:lvl w:ilvl="6" w:tplc="B378B216">
      <w:start w:val="1"/>
      <w:numFmt w:val="decimal"/>
      <w:lvlText w:val="%7."/>
      <w:lvlJc w:val="left"/>
      <w:pPr>
        <w:ind w:left="5040" w:hanging="360"/>
      </w:pPr>
    </w:lvl>
    <w:lvl w:ilvl="7" w:tplc="6CE88DCE">
      <w:start w:val="1"/>
      <w:numFmt w:val="lowerLetter"/>
      <w:lvlText w:val="%8."/>
      <w:lvlJc w:val="left"/>
      <w:pPr>
        <w:ind w:left="5760" w:hanging="360"/>
      </w:pPr>
    </w:lvl>
    <w:lvl w:ilvl="8" w:tplc="940E7E6C">
      <w:start w:val="1"/>
      <w:numFmt w:val="lowerRoman"/>
      <w:lvlText w:val="%9."/>
      <w:lvlJc w:val="right"/>
      <w:pPr>
        <w:ind w:left="6480" w:hanging="180"/>
      </w:pPr>
    </w:lvl>
  </w:abstractNum>
  <w:abstractNum w:abstractNumId="9" w15:restartNumberingAfterBreak="0">
    <w:nsid w:val="1B1C343B"/>
    <w:multiLevelType w:val="multilevel"/>
    <w:tmpl w:val="0E90F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DC0ABA"/>
    <w:multiLevelType w:val="hybridMultilevel"/>
    <w:tmpl w:val="46606780"/>
    <w:lvl w:ilvl="0" w:tplc="F3AA4570">
      <w:start w:val="1"/>
      <w:numFmt w:val="ordin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FA45AB"/>
    <w:multiLevelType w:val="hybridMultilevel"/>
    <w:tmpl w:val="77B6F45E"/>
    <w:lvl w:ilvl="0" w:tplc="63C2A9BC">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E75571"/>
    <w:multiLevelType w:val="multilevel"/>
    <w:tmpl w:val="4B76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13604"/>
    <w:multiLevelType w:val="multilevel"/>
    <w:tmpl w:val="F1DAB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AB1369"/>
    <w:multiLevelType w:val="hybridMultilevel"/>
    <w:tmpl w:val="C3EE32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631F9A"/>
    <w:multiLevelType w:val="multilevel"/>
    <w:tmpl w:val="0CEC08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E7733E"/>
    <w:multiLevelType w:val="multilevel"/>
    <w:tmpl w:val="C07A8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E1BBA"/>
    <w:multiLevelType w:val="multilevel"/>
    <w:tmpl w:val="BC62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1E1CBD"/>
    <w:multiLevelType w:val="hybridMultilevel"/>
    <w:tmpl w:val="5D38C7FC"/>
    <w:lvl w:ilvl="0" w:tplc="0AAE393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05327A"/>
    <w:multiLevelType w:val="hybridMultilevel"/>
    <w:tmpl w:val="25A0B9FA"/>
    <w:lvl w:ilvl="0" w:tplc="34285E8C">
      <w:start w:val="1"/>
      <w:numFmt w:val="ordinal"/>
      <w:pStyle w:val="BBRR3"/>
      <w:lvlText w:val="%1)"/>
      <w:lvlJc w:val="left"/>
      <w:pPr>
        <w:ind w:left="3064" w:hanging="360"/>
      </w:pPr>
      <w:rPr>
        <w:rFonts w:hint="default"/>
      </w:rPr>
    </w:lvl>
    <w:lvl w:ilvl="1" w:tplc="0C0A0019" w:tentative="1">
      <w:start w:val="1"/>
      <w:numFmt w:val="lowerLetter"/>
      <w:lvlText w:val="%2."/>
      <w:lvlJc w:val="left"/>
      <w:pPr>
        <w:ind w:left="3784" w:hanging="360"/>
      </w:pPr>
    </w:lvl>
    <w:lvl w:ilvl="2" w:tplc="0C0A001B" w:tentative="1">
      <w:start w:val="1"/>
      <w:numFmt w:val="lowerRoman"/>
      <w:lvlText w:val="%3."/>
      <w:lvlJc w:val="right"/>
      <w:pPr>
        <w:ind w:left="4504" w:hanging="180"/>
      </w:pPr>
    </w:lvl>
    <w:lvl w:ilvl="3" w:tplc="0C0A000F" w:tentative="1">
      <w:start w:val="1"/>
      <w:numFmt w:val="decimal"/>
      <w:lvlText w:val="%4."/>
      <w:lvlJc w:val="left"/>
      <w:pPr>
        <w:ind w:left="5224" w:hanging="360"/>
      </w:pPr>
    </w:lvl>
    <w:lvl w:ilvl="4" w:tplc="0C0A0019" w:tentative="1">
      <w:start w:val="1"/>
      <w:numFmt w:val="lowerLetter"/>
      <w:lvlText w:val="%5."/>
      <w:lvlJc w:val="left"/>
      <w:pPr>
        <w:ind w:left="5944" w:hanging="360"/>
      </w:pPr>
    </w:lvl>
    <w:lvl w:ilvl="5" w:tplc="0C0A001B" w:tentative="1">
      <w:start w:val="1"/>
      <w:numFmt w:val="lowerRoman"/>
      <w:lvlText w:val="%6."/>
      <w:lvlJc w:val="right"/>
      <w:pPr>
        <w:ind w:left="6664" w:hanging="180"/>
      </w:pPr>
    </w:lvl>
    <w:lvl w:ilvl="6" w:tplc="0C0A000F" w:tentative="1">
      <w:start w:val="1"/>
      <w:numFmt w:val="decimal"/>
      <w:lvlText w:val="%7."/>
      <w:lvlJc w:val="left"/>
      <w:pPr>
        <w:ind w:left="7384" w:hanging="360"/>
      </w:pPr>
    </w:lvl>
    <w:lvl w:ilvl="7" w:tplc="0C0A0019" w:tentative="1">
      <w:start w:val="1"/>
      <w:numFmt w:val="lowerLetter"/>
      <w:lvlText w:val="%8."/>
      <w:lvlJc w:val="left"/>
      <w:pPr>
        <w:ind w:left="8104" w:hanging="360"/>
      </w:pPr>
    </w:lvl>
    <w:lvl w:ilvl="8" w:tplc="0C0A001B" w:tentative="1">
      <w:start w:val="1"/>
      <w:numFmt w:val="lowerRoman"/>
      <w:lvlText w:val="%9."/>
      <w:lvlJc w:val="right"/>
      <w:pPr>
        <w:ind w:left="8824" w:hanging="180"/>
      </w:pPr>
    </w:lvl>
  </w:abstractNum>
  <w:abstractNum w:abstractNumId="20" w15:restartNumberingAfterBreak="0">
    <w:nsid w:val="2A8B42CA"/>
    <w:multiLevelType w:val="hybridMultilevel"/>
    <w:tmpl w:val="F16A2898"/>
    <w:lvl w:ilvl="0" w:tplc="0AAE393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D0002AA"/>
    <w:multiLevelType w:val="hybridMultilevel"/>
    <w:tmpl w:val="A6B2A0C6"/>
    <w:lvl w:ilvl="0" w:tplc="0AAE393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F1D25D4"/>
    <w:multiLevelType w:val="hybridMultilevel"/>
    <w:tmpl w:val="BDB42D6C"/>
    <w:lvl w:ilvl="0" w:tplc="0AAE393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06432D6"/>
    <w:multiLevelType w:val="multilevel"/>
    <w:tmpl w:val="00A6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A9291D"/>
    <w:multiLevelType w:val="hybridMultilevel"/>
    <w:tmpl w:val="D0F8485C"/>
    <w:lvl w:ilvl="0" w:tplc="47E0B162">
      <w:start w:val="1"/>
      <w:numFmt w:val="decimal"/>
      <w:lvlText w:val="%1."/>
      <w:lvlJc w:val="left"/>
      <w:pPr>
        <w:ind w:left="720" w:hanging="360"/>
      </w:pPr>
    </w:lvl>
    <w:lvl w:ilvl="1" w:tplc="84DC6366">
      <w:start w:val="1"/>
      <w:numFmt w:val="lowerLetter"/>
      <w:lvlText w:val="%2."/>
      <w:lvlJc w:val="left"/>
      <w:pPr>
        <w:ind w:left="1440" w:hanging="360"/>
      </w:pPr>
    </w:lvl>
    <w:lvl w:ilvl="2" w:tplc="B57A871E">
      <w:start w:val="1"/>
      <w:numFmt w:val="lowerRoman"/>
      <w:lvlText w:val="%3."/>
      <w:lvlJc w:val="right"/>
      <w:pPr>
        <w:ind w:left="2160" w:hanging="180"/>
      </w:pPr>
    </w:lvl>
    <w:lvl w:ilvl="3" w:tplc="FDFA0024">
      <w:start w:val="1"/>
      <w:numFmt w:val="decimal"/>
      <w:lvlText w:val="%4."/>
      <w:lvlJc w:val="left"/>
      <w:pPr>
        <w:ind w:left="2880" w:hanging="360"/>
      </w:pPr>
    </w:lvl>
    <w:lvl w:ilvl="4" w:tplc="CD3C0B38">
      <w:start w:val="1"/>
      <w:numFmt w:val="lowerLetter"/>
      <w:lvlText w:val="%5."/>
      <w:lvlJc w:val="left"/>
      <w:pPr>
        <w:ind w:left="3600" w:hanging="360"/>
      </w:pPr>
    </w:lvl>
    <w:lvl w:ilvl="5" w:tplc="C2CC88BE">
      <w:start w:val="1"/>
      <w:numFmt w:val="lowerRoman"/>
      <w:lvlText w:val="%6."/>
      <w:lvlJc w:val="right"/>
      <w:pPr>
        <w:ind w:left="4320" w:hanging="180"/>
      </w:pPr>
    </w:lvl>
    <w:lvl w:ilvl="6" w:tplc="57060520">
      <w:start w:val="1"/>
      <w:numFmt w:val="decimal"/>
      <w:lvlText w:val="%7."/>
      <w:lvlJc w:val="left"/>
      <w:pPr>
        <w:ind w:left="5040" w:hanging="360"/>
      </w:pPr>
    </w:lvl>
    <w:lvl w:ilvl="7" w:tplc="E1C26BCA">
      <w:start w:val="1"/>
      <w:numFmt w:val="lowerLetter"/>
      <w:lvlText w:val="%8."/>
      <w:lvlJc w:val="left"/>
      <w:pPr>
        <w:ind w:left="5760" w:hanging="360"/>
      </w:pPr>
    </w:lvl>
    <w:lvl w:ilvl="8" w:tplc="80BAF72A">
      <w:start w:val="1"/>
      <w:numFmt w:val="lowerRoman"/>
      <w:lvlText w:val="%9."/>
      <w:lvlJc w:val="right"/>
      <w:pPr>
        <w:ind w:left="6480" w:hanging="180"/>
      </w:pPr>
    </w:lvl>
  </w:abstractNum>
  <w:abstractNum w:abstractNumId="25" w15:restartNumberingAfterBreak="0">
    <w:nsid w:val="337706D3"/>
    <w:multiLevelType w:val="hybridMultilevel"/>
    <w:tmpl w:val="F9E2E31A"/>
    <w:lvl w:ilvl="0" w:tplc="D2B89E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4A611AD"/>
    <w:multiLevelType w:val="hybridMultilevel"/>
    <w:tmpl w:val="AFBE903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34C824C2"/>
    <w:multiLevelType w:val="hybridMultilevel"/>
    <w:tmpl w:val="91CCCF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530084"/>
    <w:multiLevelType w:val="hybridMultilevel"/>
    <w:tmpl w:val="E3302F4A"/>
    <w:lvl w:ilvl="0" w:tplc="0C0A000F">
      <w:start w:val="1"/>
      <w:numFmt w:val="decimal"/>
      <w:lvlText w:val="%1."/>
      <w:lvlJc w:val="left"/>
      <w:pPr>
        <w:ind w:left="360" w:hanging="360"/>
      </w:pPr>
    </w:lvl>
    <w:lvl w:ilvl="1" w:tplc="FFFFFFFF">
      <w:start w:val="1"/>
      <w:numFmt w:val="lowerLetter"/>
      <w:lvlText w:val="%2)"/>
      <w:lvlJc w:val="left"/>
      <w:pPr>
        <w:ind w:left="1440" w:hanging="360"/>
      </w:pPr>
    </w:lvl>
    <w:lvl w:ilvl="2" w:tplc="F3AA4570">
      <w:start w:val="1"/>
      <w:numFmt w:val="ordinal"/>
      <w:lvlText w:val="%3."/>
      <w:lvlJc w:val="righ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6C27607"/>
    <w:multiLevelType w:val="multilevel"/>
    <w:tmpl w:val="7172A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C7610F"/>
    <w:multiLevelType w:val="hybridMultilevel"/>
    <w:tmpl w:val="C3EE32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246FE0"/>
    <w:multiLevelType w:val="multilevel"/>
    <w:tmpl w:val="6966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D7750DD"/>
    <w:multiLevelType w:val="multilevel"/>
    <w:tmpl w:val="0614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A86F9C"/>
    <w:multiLevelType w:val="hybridMultilevel"/>
    <w:tmpl w:val="0114CE1A"/>
    <w:lvl w:ilvl="0" w:tplc="0AAE393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16C0D97"/>
    <w:multiLevelType w:val="multilevel"/>
    <w:tmpl w:val="303A7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A87BCD"/>
    <w:multiLevelType w:val="multilevel"/>
    <w:tmpl w:val="4FA4C0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45ED64EA"/>
    <w:multiLevelType w:val="multilevel"/>
    <w:tmpl w:val="48AC7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6044D10"/>
    <w:multiLevelType w:val="multilevel"/>
    <w:tmpl w:val="411A11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8D2BC2"/>
    <w:multiLevelType w:val="hybridMultilevel"/>
    <w:tmpl w:val="F21E2DCE"/>
    <w:lvl w:ilvl="0" w:tplc="ABE2A65E">
      <w:start w:val="1"/>
      <w:numFmt w:val="decimal"/>
      <w:lvlText w:val="%1."/>
      <w:lvlJc w:val="left"/>
      <w:pPr>
        <w:ind w:left="720" w:hanging="360"/>
      </w:pPr>
    </w:lvl>
    <w:lvl w:ilvl="1" w:tplc="DBDC128E">
      <w:start w:val="1"/>
      <w:numFmt w:val="lowerLetter"/>
      <w:lvlText w:val="%2."/>
      <w:lvlJc w:val="left"/>
      <w:pPr>
        <w:ind w:left="1440" w:hanging="360"/>
      </w:pPr>
    </w:lvl>
    <w:lvl w:ilvl="2" w:tplc="438823DC">
      <w:start w:val="1"/>
      <w:numFmt w:val="lowerRoman"/>
      <w:lvlText w:val="%3."/>
      <w:lvlJc w:val="right"/>
      <w:pPr>
        <w:ind w:left="2160" w:hanging="180"/>
      </w:pPr>
    </w:lvl>
    <w:lvl w:ilvl="3" w:tplc="218425A2">
      <w:start w:val="1"/>
      <w:numFmt w:val="decimal"/>
      <w:lvlText w:val="%4."/>
      <w:lvlJc w:val="left"/>
      <w:pPr>
        <w:ind w:left="2880" w:hanging="360"/>
      </w:pPr>
    </w:lvl>
    <w:lvl w:ilvl="4" w:tplc="161812A8">
      <w:start w:val="1"/>
      <w:numFmt w:val="lowerLetter"/>
      <w:lvlText w:val="%5."/>
      <w:lvlJc w:val="left"/>
      <w:pPr>
        <w:ind w:left="3600" w:hanging="360"/>
      </w:pPr>
    </w:lvl>
    <w:lvl w:ilvl="5" w:tplc="307A3F08">
      <w:start w:val="1"/>
      <w:numFmt w:val="lowerRoman"/>
      <w:lvlText w:val="%6."/>
      <w:lvlJc w:val="right"/>
      <w:pPr>
        <w:ind w:left="4320" w:hanging="180"/>
      </w:pPr>
    </w:lvl>
    <w:lvl w:ilvl="6" w:tplc="700C1A98">
      <w:start w:val="1"/>
      <w:numFmt w:val="decimal"/>
      <w:lvlText w:val="%7."/>
      <w:lvlJc w:val="left"/>
      <w:pPr>
        <w:ind w:left="5040" w:hanging="360"/>
      </w:pPr>
    </w:lvl>
    <w:lvl w:ilvl="7" w:tplc="A926CB20">
      <w:start w:val="1"/>
      <w:numFmt w:val="lowerLetter"/>
      <w:lvlText w:val="%8."/>
      <w:lvlJc w:val="left"/>
      <w:pPr>
        <w:ind w:left="5760" w:hanging="360"/>
      </w:pPr>
    </w:lvl>
    <w:lvl w:ilvl="8" w:tplc="1D42B468">
      <w:start w:val="1"/>
      <w:numFmt w:val="lowerRoman"/>
      <w:lvlText w:val="%9."/>
      <w:lvlJc w:val="right"/>
      <w:pPr>
        <w:ind w:left="6480" w:hanging="180"/>
      </w:pPr>
    </w:lvl>
  </w:abstractNum>
  <w:abstractNum w:abstractNumId="39" w15:restartNumberingAfterBreak="0">
    <w:nsid w:val="49CB3FB4"/>
    <w:multiLevelType w:val="multilevel"/>
    <w:tmpl w:val="2472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E61576"/>
    <w:multiLevelType w:val="hybridMultilevel"/>
    <w:tmpl w:val="D1BE139A"/>
    <w:lvl w:ilvl="0" w:tplc="531E380E">
      <w:start w:val="1"/>
      <w:numFmt w:val="decimal"/>
      <w:lvlText w:val="%1."/>
      <w:lvlJc w:val="left"/>
      <w:pPr>
        <w:ind w:left="720" w:hanging="360"/>
      </w:pPr>
    </w:lvl>
    <w:lvl w:ilvl="1" w:tplc="FBAEC992">
      <w:start w:val="1"/>
      <w:numFmt w:val="lowerLetter"/>
      <w:lvlText w:val="%2."/>
      <w:lvlJc w:val="left"/>
      <w:pPr>
        <w:ind w:left="1440" w:hanging="360"/>
      </w:pPr>
    </w:lvl>
    <w:lvl w:ilvl="2" w:tplc="90C8EB12">
      <w:start w:val="1"/>
      <w:numFmt w:val="lowerRoman"/>
      <w:lvlText w:val="%3."/>
      <w:lvlJc w:val="right"/>
      <w:pPr>
        <w:ind w:left="2160" w:hanging="180"/>
      </w:pPr>
    </w:lvl>
    <w:lvl w:ilvl="3" w:tplc="996EA308">
      <w:start w:val="1"/>
      <w:numFmt w:val="decimal"/>
      <w:lvlText w:val="%4."/>
      <w:lvlJc w:val="left"/>
      <w:pPr>
        <w:ind w:left="2880" w:hanging="360"/>
      </w:pPr>
    </w:lvl>
    <w:lvl w:ilvl="4" w:tplc="E1283CD8">
      <w:start w:val="1"/>
      <w:numFmt w:val="lowerLetter"/>
      <w:lvlText w:val="%5."/>
      <w:lvlJc w:val="left"/>
      <w:pPr>
        <w:ind w:left="3600" w:hanging="360"/>
      </w:pPr>
    </w:lvl>
    <w:lvl w:ilvl="5" w:tplc="97E0FF74">
      <w:start w:val="1"/>
      <w:numFmt w:val="lowerRoman"/>
      <w:lvlText w:val="%6."/>
      <w:lvlJc w:val="right"/>
      <w:pPr>
        <w:ind w:left="4320" w:hanging="180"/>
      </w:pPr>
    </w:lvl>
    <w:lvl w:ilvl="6" w:tplc="BDAE7748">
      <w:start w:val="1"/>
      <w:numFmt w:val="decimal"/>
      <w:lvlText w:val="%7."/>
      <w:lvlJc w:val="left"/>
      <w:pPr>
        <w:ind w:left="5040" w:hanging="360"/>
      </w:pPr>
    </w:lvl>
    <w:lvl w:ilvl="7" w:tplc="6D70D4AC">
      <w:start w:val="1"/>
      <w:numFmt w:val="lowerLetter"/>
      <w:lvlText w:val="%8."/>
      <w:lvlJc w:val="left"/>
      <w:pPr>
        <w:ind w:left="5760" w:hanging="360"/>
      </w:pPr>
    </w:lvl>
    <w:lvl w:ilvl="8" w:tplc="7784730C">
      <w:start w:val="1"/>
      <w:numFmt w:val="lowerRoman"/>
      <w:lvlText w:val="%9."/>
      <w:lvlJc w:val="right"/>
      <w:pPr>
        <w:ind w:left="6480" w:hanging="180"/>
      </w:pPr>
    </w:lvl>
  </w:abstractNum>
  <w:abstractNum w:abstractNumId="41" w15:restartNumberingAfterBreak="0">
    <w:nsid w:val="4A002BFF"/>
    <w:multiLevelType w:val="hybridMultilevel"/>
    <w:tmpl w:val="2BEC5360"/>
    <w:lvl w:ilvl="0" w:tplc="0AAE393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B3205F7"/>
    <w:multiLevelType w:val="multilevel"/>
    <w:tmpl w:val="F484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0B6B88"/>
    <w:multiLevelType w:val="multilevel"/>
    <w:tmpl w:val="2DC8D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7D01F6"/>
    <w:multiLevelType w:val="hybridMultilevel"/>
    <w:tmpl w:val="7570D5E6"/>
    <w:lvl w:ilvl="0" w:tplc="2904E11A">
      <w:start w:val="1"/>
      <w:numFmt w:val="lowerLetter"/>
      <w:lvlText w:val="%1)"/>
      <w:lvlJc w:val="left"/>
      <w:pPr>
        <w:ind w:left="1440" w:hanging="360"/>
      </w:pPr>
      <w:rPr>
        <w:rFonts w:hint="default"/>
      </w:rPr>
    </w:lvl>
    <w:lvl w:ilvl="1" w:tplc="0C0A0019">
      <w:start w:val="1"/>
      <w:numFmt w:val="lowerLetter"/>
      <w:lvlText w:val="%2."/>
      <w:lvlJc w:val="left"/>
      <w:pPr>
        <w:ind w:left="1440" w:hanging="360"/>
      </w:pPr>
    </w:lvl>
    <w:lvl w:ilvl="2" w:tplc="8668A9B8">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DA61838"/>
    <w:multiLevelType w:val="multilevel"/>
    <w:tmpl w:val="8B469A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BA776C"/>
    <w:multiLevelType w:val="hybridMultilevel"/>
    <w:tmpl w:val="0F105A0C"/>
    <w:lvl w:ilvl="0" w:tplc="0E10DE0A">
      <w:start w:val="1"/>
      <w:numFmt w:val="lowerLetter"/>
      <w:pStyle w:val="2BBRR2"/>
      <w:lvlText w:val="%1)"/>
      <w:lvlJc w:val="left"/>
      <w:pPr>
        <w:ind w:left="644" w:hanging="360"/>
      </w:pPr>
      <w:rPr>
        <w:rFonts w:ascii="Arial" w:eastAsia="Calibri" w:hAnsi="Arial" w:cs="Arial"/>
        <w:strike w:val="0"/>
      </w:rPr>
    </w:lvl>
    <w:lvl w:ilvl="1" w:tplc="0C0A0019">
      <w:start w:val="1"/>
      <w:numFmt w:val="lowerLetter"/>
      <w:lvlText w:val="%2."/>
      <w:lvlJc w:val="left"/>
      <w:pPr>
        <w:ind w:left="-6714" w:hanging="360"/>
      </w:pPr>
    </w:lvl>
    <w:lvl w:ilvl="2" w:tplc="0C0A001B">
      <w:start w:val="1"/>
      <w:numFmt w:val="lowerRoman"/>
      <w:lvlText w:val="%3."/>
      <w:lvlJc w:val="right"/>
      <w:pPr>
        <w:ind w:left="-5994" w:hanging="180"/>
      </w:pPr>
    </w:lvl>
    <w:lvl w:ilvl="3" w:tplc="0C0A000F">
      <w:start w:val="1"/>
      <w:numFmt w:val="decimal"/>
      <w:lvlText w:val="%4."/>
      <w:lvlJc w:val="left"/>
      <w:pPr>
        <w:ind w:left="-5274" w:hanging="360"/>
      </w:pPr>
    </w:lvl>
    <w:lvl w:ilvl="4" w:tplc="0C0A0019">
      <w:start w:val="1"/>
      <w:numFmt w:val="lowerLetter"/>
      <w:lvlText w:val="%5."/>
      <w:lvlJc w:val="left"/>
      <w:pPr>
        <w:ind w:left="-4554" w:hanging="360"/>
      </w:pPr>
    </w:lvl>
    <w:lvl w:ilvl="5" w:tplc="0C0A001B">
      <w:start w:val="1"/>
      <w:numFmt w:val="lowerRoman"/>
      <w:lvlText w:val="%6."/>
      <w:lvlJc w:val="right"/>
      <w:pPr>
        <w:ind w:left="-3834" w:hanging="180"/>
      </w:pPr>
    </w:lvl>
    <w:lvl w:ilvl="6" w:tplc="0C0A000F">
      <w:start w:val="1"/>
      <w:numFmt w:val="decimal"/>
      <w:lvlText w:val="%7."/>
      <w:lvlJc w:val="left"/>
      <w:pPr>
        <w:ind w:left="-3114" w:hanging="360"/>
      </w:pPr>
    </w:lvl>
    <w:lvl w:ilvl="7" w:tplc="0C0A0019">
      <w:start w:val="1"/>
      <w:numFmt w:val="lowerLetter"/>
      <w:lvlText w:val="%8."/>
      <w:lvlJc w:val="left"/>
      <w:pPr>
        <w:ind w:left="-2394" w:hanging="360"/>
      </w:pPr>
    </w:lvl>
    <w:lvl w:ilvl="8" w:tplc="0C0A001B">
      <w:start w:val="1"/>
      <w:numFmt w:val="lowerRoman"/>
      <w:lvlText w:val="%9."/>
      <w:lvlJc w:val="right"/>
      <w:pPr>
        <w:ind w:left="-1674" w:hanging="180"/>
      </w:pPr>
    </w:lvl>
  </w:abstractNum>
  <w:abstractNum w:abstractNumId="47" w15:restartNumberingAfterBreak="0">
    <w:nsid w:val="4ED04DC0"/>
    <w:multiLevelType w:val="multilevel"/>
    <w:tmpl w:val="19CC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F7E60D2"/>
    <w:multiLevelType w:val="multilevel"/>
    <w:tmpl w:val="6D4A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01A2FD9"/>
    <w:multiLevelType w:val="hybridMultilevel"/>
    <w:tmpl w:val="93885EA2"/>
    <w:lvl w:ilvl="0" w:tplc="D5082C08">
      <w:start w:val="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0296D47"/>
    <w:multiLevelType w:val="multilevel"/>
    <w:tmpl w:val="238E52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45225B"/>
    <w:multiLevelType w:val="multilevel"/>
    <w:tmpl w:val="7B38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2AD7773"/>
    <w:multiLevelType w:val="multilevel"/>
    <w:tmpl w:val="A69C1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E23158"/>
    <w:multiLevelType w:val="multilevel"/>
    <w:tmpl w:val="6C740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69713D"/>
    <w:multiLevelType w:val="multilevel"/>
    <w:tmpl w:val="E69A43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59090282"/>
    <w:multiLevelType w:val="multilevel"/>
    <w:tmpl w:val="E438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EAA6A2B"/>
    <w:multiLevelType w:val="hybridMultilevel"/>
    <w:tmpl w:val="1B84F3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EB8099E"/>
    <w:multiLevelType w:val="hybridMultilevel"/>
    <w:tmpl w:val="4A02ACE6"/>
    <w:lvl w:ilvl="0" w:tplc="FFFFFFFF">
      <w:start w:val="1"/>
      <w:numFmt w:val="lowerLetter"/>
      <w:lvlText w:val="%1)"/>
      <w:lvlJc w:val="left"/>
      <w:pPr>
        <w:ind w:left="144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5F0C0A45"/>
    <w:multiLevelType w:val="hybridMultilevel"/>
    <w:tmpl w:val="053E8174"/>
    <w:lvl w:ilvl="0" w:tplc="0C0A000F">
      <w:start w:val="1"/>
      <w:numFmt w:val="decimal"/>
      <w:lvlText w:val="%1."/>
      <w:lvlJc w:val="left"/>
      <w:pPr>
        <w:ind w:left="720" w:hanging="360"/>
      </w:pPr>
    </w:lvl>
    <w:lvl w:ilvl="1" w:tplc="0C0A0017">
      <w:start w:val="1"/>
      <w:numFmt w:val="lowerLetter"/>
      <w:lvlText w:val="%2)"/>
      <w:lvlJc w:val="left"/>
      <w:pPr>
        <w:ind w:left="72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5F394841"/>
    <w:multiLevelType w:val="hybridMultilevel"/>
    <w:tmpl w:val="66AC44B8"/>
    <w:lvl w:ilvl="0" w:tplc="16146F7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0AD0A11"/>
    <w:multiLevelType w:val="multilevel"/>
    <w:tmpl w:val="D2D01F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649A304B"/>
    <w:multiLevelType w:val="hybridMultilevel"/>
    <w:tmpl w:val="E1249DEC"/>
    <w:lvl w:ilvl="0" w:tplc="537C10A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55957AC"/>
    <w:multiLevelType w:val="multilevel"/>
    <w:tmpl w:val="6400B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76E2270"/>
    <w:multiLevelType w:val="hybridMultilevel"/>
    <w:tmpl w:val="B6BCE38E"/>
    <w:lvl w:ilvl="0" w:tplc="537C10A8">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688A335F"/>
    <w:multiLevelType w:val="hybridMultilevel"/>
    <w:tmpl w:val="D38636CA"/>
    <w:lvl w:ilvl="0" w:tplc="537C10A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A382A2A"/>
    <w:multiLevelType w:val="hybridMultilevel"/>
    <w:tmpl w:val="91CCCFFE"/>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A8F3D77"/>
    <w:multiLevelType w:val="multilevel"/>
    <w:tmpl w:val="62F25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B67D9F"/>
    <w:multiLevelType w:val="multilevel"/>
    <w:tmpl w:val="27AC7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255FB0"/>
    <w:multiLevelType w:val="hybridMultilevel"/>
    <w:tmpl w:val="56300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E5D2E3B"/>
    <w:multiLevelType w:val="hybridMultilevel"/>
    <w:tmpl w:val="7B54E5CC"/>
    <w:lvl w:ilvl="0" w:tplc="0AAE393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6F525CA5"/>
    <w:multiLevelType w:val="multilevel"/>
    <w:tmpl w:val="ECC868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FBE0F79"/>
    <w:multiLevelType w:val="hybridMultilevel"/>
    <w:tmpl w:val="1B84F3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FFDBD93"/>
    <w:multiLevelType w:val="hybridMultilevel"/>
    <w:tmpl w:val="8B1AE734"/>
    <w:lvl w:ilvl="0" w:tplc="68E47C54">
      <w:start w:val="1"/>
      <w:numFmt w:val="decimal"/>
      <w:lvlText w:val="%1."/>
      <w:lvlJc w:val="left"/>
      <w:pPr>
        <w:ind w:left="720" w:hanging="360"/>
      </w:pPr>
    </w:lvl>
    <w:lvl w:ilvl="1" w:tplc="088ACEE6">
      <w:start w:val="1"/>
      <w:numFmt w:val="lowerLetter"/>
      <w:lvlText w:val="%2."/>
      <w:lvlJc w:val="left"/>
      <w:pPr>
        <w:ind w:left="1440" w:hanging="360"/>
      </w:pPr>
    </w:lvl>
    <w:lvl w:ilvl="2" w:tplc="F0C8EC2E">
      <w:start w:val="1"/>
      <w:numFmt w:val="lowerRoman"/>
      <w:lvlText w:val="%3."/>
      <w:lvlJc w:val="right"/>
      <w:pPr>
        <w:ind w:left="2160" w:hanging="180"/>
      </w:pPr>
    </w:lvl>
    <w:lvl w:ilvl="3" w:tplc="51DA91A8">
      <w:start w:val="1"/>
      <w:numFmt w:val="decimal"/>
      <w:lvlText w:val="%4."/>
      <w:lvlJc w:val="left"/>
      <w:pPr>
        <w:ind w:left="2880" w:hanging="360"/>
      </w:pPr>
    </w:lvl>
    <w:lvl w:ilvl="4" w:tplc="54FEF332">
      <w:start w:val="1"/>
      <w:numFmt w:val="lowerLetter"/>
      <w:lvlText w:val="%5."/>
      <w:lvlJc w:val="left"/>
      <w:pPr>
        <w:ind w:left="3600" w:hanging="360"/>
      </w:pPr>
    </w:lvl>
    <w:lvl w:ilvl="5" w:tplc="666CA36A">
      <w:start w:val="1"/>
      <w:numFmt w:val="lowerRoman"/>
      <w:lvlText w:val="%6."/>
      <w:lvlJc w:val="right"/>
      <w:pPr>
        <w:ind w:left="4320" w:hanging="180"/>
      </w:pPr>
    </w:lvl>
    <w:lvl w:ilvl="6" w:tplc="A82C3D4C">
      <w:start w:val="1"/>
      <w:numFmt w:val="decimal"/>
      <w:lvlText w:val="%7."/>
      <w:lvlJc w:val="left"/>
      <w:pPr>
        <w:ind w:left="5040" w:hanging="360"/>
      </w:pPr>
    </w:lvl>
    <w:lvl w:ilvl="7" w:tplc="EB9A3494">
      <w:start w:val="1"/>
      <w:numFmt w:val="lowerLetter"/>
      <w:lvlText w:val="%8."/>
      <w:lvlJc w:val="left"/>
      <w:pPr>
        <w:ind w:left="5760" w:hanging="360"/>
      </w:pPr>
    </w:lvl>
    <w:lvl w:ilvl="8" w:tplc="6D6C2414">
      <w:start w:val="1"/>
      <w:numFmt w:val="lowerRoman"/>
      <w:lvlText w:val="%9."/>
      <w:lvlJc w:val="right"/>
      <w:pPr>
        <w:ind w:left="6480" w:hanging="180"/>
      </w:pPr>
    </w:lvl>
  </w:abstractNum>
  <w:abstractNum w:abstractNumId="73" w15:restartNumberingAfterBreak="0">
    <w:nsid w:val="707D4828"/>
    <w:multiLevelType w:val="multilevel"/>
    <w:tmpl w:val="D2D4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26D1125"/>
    <w:multiLevelType w:val="hybridMultilevel"/>
    <w:tmpl w:val="053E8174"/>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3B24661"/>
    <w:multiLevelType w:val="multilevel"/>
    <w:tmpl w:val="63A0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4872CDE"/>
    <w:multiLevelType w:val="hybridMultilevel"/>
    <w:tmpl w:val="1B84F356"/>
    <w:lvl w:ilvl="0" w:tplc="537C10A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74CC1A48"/>
    <w:multiLevelType w:val="hybridMultilevel"/>
    <w:tmpl w:val="C3EE32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5E80ED9"/>
    <w:multiLevelType w:val="hybridMultilevel"/>
    <w:tmpl w:val="A9CC6CEC"/>
    <w:lvl w:ilvl="0" w:tplc="CB866F84">
      <w:start w:val="2"/>
      <w:numFmt w:val="decimal"/>
      <w:pStyle w:val="numeros"/>
      <w:suff w:val="space"/>
      <w:lvlText w:val="%1."/>
      <w:lvlJc w:val="left"/>
      <w:pPr>
        <w:ind w:left="1628" w:firstLine="357"/>
      </w:pPr>
      <w:rPr>
        <w:rFonts w:hint="default"/>
      </w:rPr>
    </w:lvl>
    <w:lvl w:ilvl="1" w:tplc="1272EA4E">
      <w:start w:val="1"/>
      <w:numFmt w:val="lowerLetter"/>
      <w:lvlText w:val="%2."/>
      <w:lvlJc w:val="left"/>
      <w:pPr>
        <w:ind w:left="3214" w:hanging="360"/>
      </w:pPr>
    </w:lvl>
    <w:lvl w:ilvl="2" w:tplc="6596A87A">
      <w:start w:val="1"/>
      <w:numFmt w:val="lowerRoman"/>
      <w:lvlText w:val="%3."/>
      <w:lvlJc w:val="right"/>
      <w:pPr>
        <w:ind w:left="3934" w:hanging="180"/>
      </w:pPr>
    </w:lvl>
    <w:lvl w:ilvl="3" w:tplc="CD5E3D08">
      <w:start w:val="1"/>
      <w:numFmt w:val="decimal"/>
      <w:lvlText w:val="%4."/>
      <w:lvlJc w:val="left"/>
      <w:pPr>
        <w:ind w:left="4654" w:hanging="360"/>
      </w:pPr>
    </w:lvl>
    <w:lvl w:ilvl="4" w:tplc="A778499E">
      <w:start w:val="1"/>
      <w:numFmt w:val="lowerLetter"/>
      <w:lvlText w:val="%5."/>
      <w:lvlJc w:val="left"/>
      <w:pPr>
        <w:ind w:left="5374" w:hanging="360"/>
      </w:pPr>
    </w:lvl>
    <w:lvl w:ilvl="5" w:tplc="A0602E4A">
      <w:start w:val="1"/>
      <w:numFmt w:val="lowerRoman"/>
      <w:lvlText w:val="%6."/>
      <w:lvlJc w:val="right"/>
      <w:pPr>
        <w:ind w:left="6094" w:hanging="180"/>
      </w:pPr>
    </w:lvl>
    <w:lvl w:ilvl="6" w:tplc="187EE970">
      <w:start w:val="1"/>
      <w:numFmt w:val="decimal"/>
      <w:lvlText w:val="%7."/>
      <w:lvlJc w:val="left"/>
      <w:pPr>
        <w:ind w:left="6814" w:hanging="360"/>
      </w:pPr>
    </w:lvl>
    <w:lvl w:ilvl="7" w:tplc="29DC4422">
      <w:start w:val="1"/>
      <w:numFmt w:val="lowerLetter"/>
      <w:lvlText w:val="%8."/>
      <w:lvlJc w:val="left"/>
      <w:pPr>
        <w:ind w:left="7534" w:hanging="360"/>
      </w:pPr>
    </w:lvl>
    <w:lvl w:ilvl="8" w:tplc="41FA7634">
      <w:start w:val="1"/>
      <w:numFmt w:val="lowerRoman"/>
      <w:lvlText w:val="%9."/>
      <w:lvlJc w:val="right"/>
      <w:pPr>
        <w:ind w:left="8254" w:hanging="180"/>
      </w:pPr>
    </w:lvl>
  </w:abstractNum>
  <w:abstractNum w:abstractNumId="79" w15:restartNumberingAfterBreak="0">
    <w:nsid w:val="78012090"/>
    <w:multiLevelType w:val="hybridMultilevel"/>
    <w:tmpl w:val="3C4CB320"/>
    <w:lvl w:ilvl="0" w:tplc="7158AC5C">
      <w:start w:val="1"/>
      <w:numFmt w:val="decimal"/>
      <w:pStyle w:val="EstiloBR1"/>
      <w:lvlText w:val="%1."/>
      <w:lvlJc w:val="left"/>
      <w:pPr>
        <w:ind w:left="360" w:hanging="360"/>
      </w:pPr>
      <w:rPr>
        <w:b w:val="0"/>
        <w:bCs w:val="0"/>
        <w:strike w:val="0"/>
      </w:rPr>
    </w:lvl>
    <w:lvl w:ilvl="1" w:tplc="0C0A0019">
      <w:start w:val="1"/>
      <w:numFmt w:val="lowerLetter"/>
      <w:lvlText w:val="%2."/>
      <w:lvlJc w:val="left"/>
      <w:pPr>
        <w:ind w:left="165" w:hanging="360"/>
      </w:pPr>
    </w:lvl>
    <w:lvl w:ilvl="2" w:tplc="0C0A001B" w:tentative="1">
      <w:start w:val="1"/>
      <w:numFmt w:val="lowerRoman"/>
      <w:lvlText w:val="%3."/>
      <w:lvlJc w:val="right"/>
      <w:pPr>
        <w:ind w:left="885" w:hanging="180"/>
      </w:pPr>
    </w:lvl>
    <w:lvl w:ilvl="3" w:tplc="0C0A000F" w:tentative="1">
      <w:start w:val="1"/>
      <w:numFmt w:val="decimal"/>
      <w:lvlText w:val="%4."/>
      <w:lvlJc w:val="left"/>
      <w:pPr>
        <w:ind w:left="1605" w:hanging="360"/>
      </w:pPr>
    </w:lvl>
    <w:lvl w:ilvl="4" w:tplc="0C0A0019" w:tentative="1">
      <w:start w:val="1"/>
      <w:numFmt w:val="lowerLetter"/>
      <w:lvlText w:val="%5."/>
      <w:lvlJc w:val="left"/>
      <w:pPr>
        <w:ind w:left="2325" w:hanging="360"/>
      </w:pPr>
    </w:lvl>
    <w:lvl w:ilvl="5" w:tplc="0C0A001B" w:tentative="1">
      <w:start w:val="1"/>
      <w:numFmt w:val="lowerRoman"/>
      <w:lvlText w:val="%6."/>
      <w:lvlJc w:val="right"/>
      <w:pPr>
        <w:ind w:left="3045" w:hanging="180"/>
      </w:pPr>
    </w:lvl>
    <w:lvl w:ilvl="6" w:tplc="0C0A000F" w:tentative="1">
      <w:start w:val="1"/>
      <w:numFmt w:val="decimal"/>
      <w:lvlText w:val="%7."/>
      <w:lvlJc w:val="left"/>
      <w:pPr>
        <w:ind w:left="3765" w:hanging="360"/>
      </w:pPr>
    </w:lvl>
    <w:lvl w:ilvl="7" w:tplc="0C0A0019" w:tentative="1">
      <w:start w:val="1"/>
      <w:numFmt w:val="lowerLetter"/>
      <w:lvlText w:val="%8."/>
      <w:lvlJc w:val="left"/>
      <w:pPr>
        <w:ind w:left="4485" w:hanging="360"/>
      </w:pPr>
    </w:lvl>
    <w:lvl w:ilvl="8" w:tplc="0C0A001B" w:tentative="1">
      <w:start w:val="1"/>
      <w:numFmt w:val="lowerRoman"/>
      <w:lvlText w:val="%9."/>
      <w:lvlJc w:val="right"/>
      <w:pPr>
        <w:ind w:left="5205" w:hanging="180"/>
      </w:pPr>
    </w:lvl>
  </w:abstractNum>
  <w:abstractNum w:abstractNumId="80" w15:restartNumberingAfterBreak="0">
    <w:nsid w:val="799C1D39"/>
    <w:multiLevelType w:val="multilevel"/>
    <w:tmpl w:val="99BAF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B6F122C"/>
    <w:multiLevelType w:val="multilevel"/>
    <w:tmpl w:val="BC767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ECD5D86"/>
    <w:multiLevelType w:val="multilevel"/>
    <w:tmpl w:val="3A703E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5648671">
    <w:abstractNumId w:val="0"/>
  </w:num>
  <w:num w:numId="2" w16cid:durableId="2066491506">
    <w:abstractNumId w:val="24"/>
  </w:num>
  <w:num w:numId="3" w16cid:durableId="1228035756">
    <w:abstractNumId w:val="38"/>
  </w:num>
  <w:num w:numId="4" w16cid:durableId="1521897356">
    <w:abstractNumId w:val="72"/>
  </w:num>
  <w:num w:numId="5" w16cid:durableId="1599558619">
    <w:abstractNumId w:val="8"/>
  </w:num>
  <w:num w:numId="6" w16cid:durableId="835925303">
    <w:abstractNumId w:val="3"/>
  </w:num>
  <w:num w:numId="7" w16cid:durableId="198667520">
    <w:abstractNumId w:val="40"/>
  </w:num>
  <w:num w:numId="8" w16cid:durableId="1604453901">
    <w:abstractNumId w:val="4"/>
  </w:num>
  <w:num w:numId="9" w16cid:durableId="1530533744">
    <w:abstractNumId w:val="65"/>
  </w:num>
  <w:num w:numId="10" w16cid:durableId="444152959">
    <w:abstractNumId w:val="2"/>
  </w:num>
  <w:num w:numId="11" w16cid:durableId="1268537721">
    <w:abstractNumId w:val="28"/>
  </w:num>
  <w:num w:numId="12" w16cid:durableId="731930316">
    <w:abstractNumId w:val="1"/>
  </w:num>
  <w:num w:numId="13" w16cid:durableId="942882722">
    <w:abstractNumId w:val="58"/>
  </w:num>
  <w:num w:numId="14" w16cid:durableId="1765803450">
    <w:abstractNumId w:val="11"/>
  </w:num>
  <w:num w:numId="15" w16cid:durableId="1732926682">
    <w:abstractNumId w:val="57"/>
  </w:num>
  <w:num w:numId="16" w16cid:durableId="512846516">
    <w:abstractNumId w:val="44"/>
  </w:num>
  <w:num w:numId="17" w16cid:durableId="1737820410">
    <w:abstractNumId w:val="77"/>
  </w:num>
  <w:num w:numId="18" w16cid:durableId="1325864965">
    <w:abstractNumId w:val="27"/>
  </w:num>
  <w:num w:numId="19" w16cid:durableId="1547790041">
    <w:abstractNumId w:val="14"/>
  </w:num>
  <w:num w:numId="20" w16cid:durableId="802692414">
    <w:abstractNumId w:val="39"/>
  </w:num>
  <w:num w:numId="21" w16cid:durableId="766509394">
    <w:abstractNumId w:val="43"/>
  </w:num>
  <w:num w:numId="22" w16cid:durableId="49696275">
    <w:abstractNumId w:val="5"/>
  </w:num>
  <w:num w:numId="23" w16cid:durableId="1990090259">
    <w:abstractNumId w:val="16"/>
  </w:num>
  <w:num w:numId="24" w16cid:durableId="2061662248">
    <w:abstractNumId w:val="60"/>
  </w:num>
  <w:num w:numId="25" w16cid:durableId="1096556478">
    <w:abstractNumId w:val="35"/>
  </w:num>
  <w:num w:numId="26" w16cid:durableId="947009969">
    <w:abstractNumId w:val="23"/>
  </w:num>
  <w:num w:numId="27" w16cid:durableId="1568303063">
    <w:abstractNumId w:val="9"/>
  </w:num>
  <w:num w:numId="28" w16cid:durableId="1409688045">
    <w:abstractNumId w:val="47"/>
  </w:num>
  <w:num w:numId="29" w16cid:durableId="1353724159">
    <w:abstractNumId w:val="75"/>
  </w:num>
  <w:num w:numId="30" w16cid:durableId="636838220">
    <w:abstractNumId w:val="53"/>
  </w:num>
  <w:num w:numId="31" w16cid:durableId="1660570701">
    <w:abstractNumId w:val="48"/>
  </w:num>
  <w:num w:numId="32" w16cid:durableId="2126386109">
    <w:abstractNumId w:val="31"/>
  </w:num>
  <w:num w:numId="33" w16cid:durableId="253710676">
    <w:abstractNumId w:val="32"/>
  </w:num>
  <w:num w:numId="34" w16cid:durableId="1345404595">
    <w:abstractNumId w:val="45"/>
  </w:num>
  <w:num w:numId="35" w16cid:durableId="1714304713">
    <w:abstractNumId w:val="73"/>
  </w:num>
  <w:num w:numId="36" w16cid:durableId="315887998">
    <w:abstractNumId w:val="51"/>
  </w:num>
  <w:num w:numId="37" w16cid:durableId="1788161925">
    <w:abstractNumId w:val="67"/>
  </w:num>
  <w:num w:numId="38" w16cid:durableId="799228662">
    <w:abstractNumId w:val="42"/>
  </w:num>
  <w:num w:numId="39" w16cid:durableId="1062601195">
    <w:abstractNumId w:val="52"/>
  </w:num>
  <w:num w:numId="40" w16cid:durableId="661198969">
    <w:abstractNumId w:val="29"/>
  </w:num>
  <w:num w:numId="41" w16cid:durableId="35471567">
    <w:abstractNumId w:val="34"/>
  </w:num>
  <w:num w:numId="42" w16cid:durableId="1077557587">
    <w:abstractNumId w:val="17"/>
  </w:num>
  <w:num w:numId="43" w16cid:durableId="608272179">
    <w:abstractNumId w:val="37"/>
  </w:num>
  <w:num w:numId="44" w16cid:durableId="1315793744">
    <w:abstractNumId w:val="82"/>
  </w:num>
  <w:num w:numId="45" w16cid:durableId="201526605">
    <w:abstractNumId w:val="15"/>
  </w:num>
  <w:num w:numId="46" w16cid:durableId="1247378657">
    <w:abstractNumId w:val="36"/>
  </w:num>
  <w:num w:numId="47" w16cid:durableId="1097098844">
    <w:abstractNumId w:val="13"/>
  </w:num>
  <w:num w:numId="48" w16cid:durableId="1959331673">
    <w:abstractNumId w:val="81"/>
  </w:num>
  <w:num w:numId="49" w16cid:durableId="1384716213">
    <w:abstractNumId w:val="80"/>
  </w:num>
  <w:num w:numId="50" w16cid:durableId="1691712990">
    <w:abstractNumId w:val="66"/>
  </w:num>
  <w:num w:numId="51" w16cid:durableId="1640266375">
    <w:abstractNumId w:val="54"/>
  </w:num>
  <w:num w:numId="52" w16cid:durableId="1544443005">
    <w:abstractNumId w:val="12"/>
  </w:num>
  <w:num w:numId="53" w16cid:durableId="1538352205">
    <w:abstractNumId w:val="62"/>
  </w:num>
  <w:num w:numId="54" w16cid:durableId="888957545">
    <w:abstractNumId w:val="50"/>
  </w:num>
  <w:num w:numId="55" w16cid:durableId="1714770076">
    <w:abstractNumId w:val="70"/>
  </w:num>
  <w:num w:numId="56" w16cid:durableId="1304383292">
    <w:abstractNumId w:val="55"/>
  </w:num>
  <w:num w:numId="57" w16cid:durableId="971907761">
    <w:abstractNumId w:val="10"/>
  </w:num>
  <w:num w:numId="58" w16cid:durableId="767502810">
    <w:abstractNumId w:val="79"/>
  </w:num>
  <w:num w:numId="59" w16cid:durableId="1355380070">
    <w:abstractNumId w:val="78"/>
  </w:num>
  <w:num w:numId="60" w16cid:durableId="1077436844">
    <w:abstractNumId w:val="46"/>
  </w:num>
  <w:num w:numId="61" w16cid:durableId="355666206">
    <w:abstractNumId w:val="19"/>
    <w:lvlOverride w:ilvl="0">
      <w:startOverride w:val="1"/>
    </w:lvlOverride>
  </w:num>
  <w:num w:numId="62" w16cid:durableId="206377348">
    <w:abstractNumId w:val="26"/>
  </w:num>
  <w:num w:numId="63" w16cid:durableId="1651254713">
    <w:abstractNumId w:val="74"/>
  </w:num>
  <w:num w:numId="64" w16cid:durableId="1256669486">
    <w:abstractNumId w:val="25"/>
  </w:num>
  <w:num w:numId="65" w16cid:durableId="668947914">
    <w:abstractNumId w:val="63"/>
  </w:num>
  <w:num w:numId="66" w16cid:durableId="884220698">
    <w:abstractNumId w:val="30"/>
  </w:num>
  <w:num w:numId="67" w16cid:durableId="1402945905">
    <w:abstractNumId w:val="59"/>
  </w:num>
  <w:num w:numId="68" w16cid:durableId="1875001087">
    <w:abstractNumId w:val="76"/>
  </w:num>
  <w:num w:numId="69" w16cid:durableId="1377244223">
    <w:abstractNumId w:val="71"/>
  </w:num>
  <w:num w:numId="70" w16cid:durableId="922301806">
    <w:abstractNumId w:val="56"/>
  </w:num>
  <w:num w:numId="71" w16cid:durableId="1767920687">
    <w:abstractNumId w:val="61"/>
  </w:num>
  <w:num w:numId="72" w16cid:durableId="322779068">
    <w:abstractNumId w:val="64"/>
  </w:num>
  <w:num w:numId="73" w16cid:durableId="508250913">
    <w:abstractNumId w:val="69"/>
  </w:num>
  <w:num w:numId="74" w16cid:durableId="590509926">
    <w:abstractNumId w:val="41"/>
  </w:num>
  <w:num w:numId="75" w16cid:durableId="301889704">
    <w:abstractNumId w:val="20"/>
  </w:num>
  <w:num w:numId="76" w16cid:durableId="1106970544">
    <w:abstractNumId w:val="7"/>
  </w:num>
  <w:num w:numId="77" w16cid:durableId="291331960">
    <w:abstractNumId w:val="33"/>
  </w:num>
  <w:num w:numId="78" w16cid:durableId="1344437170">
    <w:abstractNumId w:val="18"/>
  </w:num>
  <w:num w:numId="79" w16cid:durableId="229273011">
    <w:abstractNumId w:val="21"/>
  </w:num>
  <w:num w:numId="80" w16cid:durableId="2047100285">
    <w:abstractNumId w:val="6"/>
  </w:num>
  <w:num w:numId="81" w16cid:durableId="259216557">
    <w:abstractNumId w:val="22"/>
  </w:num>
  <w:num w:numId="82" w16cid:durableId="832573750">
    <w:abstractNumId w:val="68"/>
  </w:num>
  <w:num w:numId="83" w16cid:durableId="249237937">
    <w:abstractNumId w:val="4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33"/>
    <w:rsid w:val="0000196F"/>
    <w:rsid w:val="00001AFE"/>
    <w:rsid w:val="0000217D"/>
    <w:rsid w:val="00002BFD"/>
    <w:rsid w:val="0000323B"/>
    <w:rsid w:val="00006893"/>
    <w:rsid w:val="00007350"/>
    <w:rsid w:val="0000770F"/>
    <w:rsid w:val="000078CF"/>
    <w:rsid w:val="00007A95"/>
    <w:rsid w:val="00007C17"/>
    <w:rsid w:val="00010165"/>
    <w:rsid w:val="0001125B"/>
    <w:rsid w:val="00014181"/>
    <w:rsid w:val="00016021"/>
    <w:rsid w:val="0001603C"/>
    <w:rsid w:val="000169AD"/>
    <w:rsid w:val="00017557"/>
    <w:rsid w:val="00020920"/>
    <w:rsid w:val="00021014"/>
    <w:rsid w:val="000236BC"/>
    <w:rsid w:val="000241F8"/>
    <w:rsid w:val="000246FA"/>
    <w:rsid w:val="00025421"/>
    <w:rsid w:val="00027213"/>
    <w:rsid w:val="00027A10"/>
    <w:rsid w:val="00030091"/>
    <w:rsid w:val="000316C3"/>
    <w:rsid w:val="000320FE"/>
    <w:rsid w:val="00033028"/>
    <w:rsid w:val="00034A6B"/>
    <w:rsid w:val="00034D6D"/>
    <w:rsid w:val="000365EA"/>
    <w:rsid w:val="000401BD"/>
    <w:rsid w:val="00040E33"/>
    <w:rsid w:val="00041484"/>
    <w:rsid w:val="00042465"/>
    <w:rsid w:val="00042E47"/>
    <w:rsid w:val="00043C3F"/>
    <w:rsid w:val="0004407D"/>
    <w:rsid w:val="00044DF9"/>
    <w:rsid w:val="00047322"/>
    <w:rsid w:val="00047A38"/>
    <w:rsid w:val="00050B53"/>
    <w:rsid w:val="00051F1A"/>
    <w:rsid w:val="00052D60"/>
    <w:rsid w:val="000532E8"/>
    <w:rsid w:val="0005410E"/>
    <w:rsid w:val="00055729"/>
    <w:rsid w:val="00056C0C"/>
    <w:rsid w:val="00056D4F"/>
    <w:rsid w:val="00056E7E"/>
    <w:rsid w:val="00061201"/>
    <w:rsid w:val="00064AA3"/>
    <w:rsid w:val="00064C41"/>
    <w:rsid w:val="00065AE7"/>
    <w:rsid w:val="00066981"/>
    <w:rsid w:val="000712AC"/>
    <w:rsid w:val="000712E2"/>
    <w:rsid w:val="00072B1E"/>
    <w:rsid w:val="0007302D"/>
    <w:rsid w:val="000731BC"/>
    <w:rsid w:val="00073487"/>
    <w:rsid w:val="00073747"/>
    <w:rsid w:val="00075FEC"/>
    <w:rsid w:val="0007618E"/>
    <w:rsid w:val="000762A9"/>
    <w:rsid w:val="0007722C"/>
    <w:rsid w:val="00077D76"/>
    <w:rsid w:val="0007FF2E"/>
    <w:rsid w:val="0008126C"/>
    <w:rsid w:val="00081312"/>
    <w:rsid w:val="000817BD"/>
    <w:rsid w:val="000818E7"/>
    <w:rsid w:val="00081934"/>
    <w:rsid w:val="00082082"/>
    <w:rsid w:val="00082231"/>
    <w:rsid w:val="00082ACA"/>
    <w:rsid w:val="000832A2"/>
    <w:rsid w:val="00083E18"/>
    <w:rsid w:val="00084106"/>
    <w:rsid w:val="00084A7E"/>
    <w:rsid w:val="0008535A"/>
    <w:rsid w:val="00086246"/>
    <w:rsid w:val="0008644B"/>
    <w:rsid w:val="00087763"/>
    <w:rsid w:val="00090D9A"/>
    <w:rsid w:val="00091433"/>
    <w:rsid w:val="00091B22"/>
    <w:rsid w:val="000925FB"/>
    <w:rsid w:val="00092DE2"/>
    <w:rsid w:val="00093063"/>
    <w:rsid w:val="0009515D"/>
    <w:rsid w:val="000954C7"/>
    <w:rsid w:val="000976C2"/>
    <w:rsid w:val="00097EEA"/>
    <w:rsid w:val="000A3DC1"/>
    <w:rsid w:val="000A77AF"/>
    <w:rsid w:val="000A7B8E"/>
    <w:rsid w:val="000B1164"/>
    <w:rsid w:val="000B1D73"/>
    <w:rsid w:val="000B1EDA"/>
    <w:rsid w:val="000B29A8"/>
    <w:rsid w:val="000B2E92"/>
    <w:rsid w:val="000B35B5"/>
    <w:rsid w:val="000B599A"/>
    <w:rsid w:val="000B5BBB"/>
    <w:rsid w:val="000B633B"/>
    <w:rsid w:val="000B753E"/>
    <w:rsid w:val="000C1154"/>
    <w:rsid w:val="000C13D5"/>
    <w:rsid w:val="000C1E8D"/>
    <w:rsid w:val="000C2EE4"/>
    <w:rsid w:val="000C3E1D"/>
    <w:rsid w:val="000C6C39"/>
    <w:rsid w:val="000C7E1D"/>
    <w:rsid w:val="000D35DF"/>
    <w:rsid w:val="000D4E80"/>
    <w:rsid w:val="000D4E91"/>
    <w:rsid w:val="000D4E9D"/>
    <w:rsid w:val="000D56CB"/>
    <w:rsid w:val="000D5B09"/>
    <w:rsid w:val="000D62DA"/>
    <w:rsid w:val="000E015B"/>
    <w:rsid w:val="000E0561"/>
    <w:rsid w:val="000E0A18"/>
    <w:rsid w:val="000E2065"/>
    <w:rsid w:val="000E3848"/>
    <w:rsid w:val="000E4035"/>
    <w:rsid w:val="000E5316"/>
    <w:rsid w:val="000E61B1"/>
    <w:rsid w:val="000F06B2"/>
    <w:rsid w:val="000F13F4"/>
    <w:rsid w:val="000F21C4"/>
    <w:rsid w:val="000F2954"/>
    <w:rsid w:val="000F2EA6"/>
    <w:rsid w:val="000F3703"/>
    <w:rsid w:val="000F44A9"/>
    <w:rsid w:val="000F57D8"/>
    <w:rsid w:val="000F7022"/>
    <w:rsid w:val="001003F5"/>
    <w:rsid w:val="001010EE"/>
    <w:rsid w:val="00101787"/>
    <w:rsid w:val="0010241C"/>
    <w:rsid w:val="00102E2C"/>
    <w:rsid w:val="001031C6"/>
    <w:rsid w:val="00103960"/>
    <w:rsid w:val="001040C8"/>
    <w:rsid w:val="00105C75"/>
    <w:rsid w:val="001064AE"/>
    <w:rsid w:val="00106E11"/>
    <w:rsid w:val="00110A23"/>
    <w:rsid w:val="00112CC3"/>
    <w:rsid w:val="0011440C"/>
    <w:rsid w:val="00115589"/>
    <w:rsid w:val="00115AB5"/>
    <w:rsid w:val="00115D3C"/>
    <w:rsid w:val="0011686F"/>
    <w:rsid w:val="00116C24"/>
    <w:rsid w:val="00117D44"/>
    <w:rsid w:val="00120D28"/>
    <w:rsid w:val="0012237E"/>
    <w:rsid w:val="001238BC"/>
    <w:rsid w:val="0012481D"/>
    <w:rsid w:val="001256A2"/>
    <w:rsid w:val="001276F0"/>
    <w:rsid w:val="00127E51"/>
    <w:rsid w:val="00127F45"/>
    <w:rsid w:val="00130445"/>
    <w:rsid w:val="001316AF"/>
    <w:rsid w:val="00132BD2"/>
    <w:rsid w:val="00134443"/>
    <w:rsid w:val="00135089"/>
    <w:rsid w:val="001351B7"/>
    <w:rsid w:val="00135D71"/>
    <w:rsid w:val="00136381"/>
    <w:rsid w:val="00136A3F"/>
    <w:rsid w:val="00136C7B"/>
    <w:rsid w:val="0013732B"/>
    <w:rsid w:val="00137814"/>
    <w:rsid w:val="00137BFB"/>
    <w:rsid w:val="00142B29"/>
    <w:rsid w:val="00143003"/>
    <w:rsid w:val="00143F36"/>
    <w:rsid w:val="00143F6B"/>
    <w:rsid w:val="00146738"/>
    <w:rsid w:val="001473B4"/>
    <w:rsid w:val="0015025B"/>
    <w:rsid w:val="00150BBC"/>
    <w:rsid w:val="00150C44"/>
    <w:rsid w:val="00150E14"/>
    <w:rsid w:val="0015134E"/>
    <w:rsid w:val="001517F6"/>
    <w:rsid w:val="0015367D"/>
    <w:rsid w:val="00154586"/>
    <w:rsid w:val="00155236"/>
    <w:rsid w:val="00157B02"/>
    <w:rsid w:val="00157BDF"/>
    <w:rsid w:val="00157C28"/>
    <w:rsid w:val="00160FA8"/>
    <w:rsid w:val="00161510"/>
    <w:rsid w:val="00161768"/>
    <w:rsid w:val="00161B19"/>
    <w:rsid w:val="0016330B"/>
    <w:rsid w:val="00163BB8"/>
    <w:rsid w:val="00163DB5"/>
    <w:rsid w:val="00165CBA"/>
    <w:rsid w:val="00167CAE"/>
    <w:rsid w:val="00170AB0"/>
    <w:rsid w:val="00170AD0"/>
    <w:rsid w:val="00171AF1"/>
    <w:rsid w:val="00171D6F"/>
    <w:rsid w:val="00173F5C"/>
    <w:rsid w:val="00175320"/>
    <w:rsid w:val="001821B9"/>
    <w:rsid w:val="001828E5"/>
    <w:rsid w:val="00183EA1"/>
    <w:rsid w:val="00185556"/>
    <w:rsid w:val="00185AAA"/>
    <w:rsid w:val="00186304"/>
    <w:rsid w:val="001867BB"/>
    <w:rsid w:val="001879B4"/>
    <w:rsid w:val="00187EB5"/>
    <w:rsid w:val="001900A6"/>
    <w:rsid w:val="00190A5E"/>
    <w:rsid w:val="00191253"/>
    <w:rsid w:val="001925B7"/>
    <w:rsid w:val="0019357F"/>
    <w:rsid w:val="00193808"/>
    <w:rsid w:val="00193C28"/>
    <w:rsid w:val="00195C51"/>
    <w:rsid w:val="00196B9A"/>
    <w:rsid w:val="001970BE"/>
    <w:rsid w:val="00197581"/>
    <w:rsid w:val="001A04F9"/>
    <w:rsid w:val="001A1323"/>
    <w:rsid w:val="001A14BD"/>
    <w:rsid w:val="001A334D"/>
    <w:rsid w:val="001A411F"/>
    <w:rsid w:val="001A4BDF"/>
    <w:rsid w:val="001A4EAF"/>
    <w:rsid w:val="001A54E7"/>
    <w:rsid w:val="001A6419"/>
    <w:rsid w:val="001A65AE"/>
    <w:rsid w:val="001A662E"/>
    <w:rsid w:val="001A6C07"/>
    <w:rsid w:val="001A7A9D"/>
    <w:rsid w:val="001B00A0"/>
    <w:rsid w:val="001B40A0"/>
    <w:rsid w:val="001B5690"/>
    <w:rsid w:val="001B659E"/>
    <w:rsid w:val="001B6E54"/>
    <w:rsid w:val="001B7A22"/>
    <w:rsid w:val="001C07CD"/>
    <w:rsid w:val="001C346B"/>
    <w:rsid w:val="001C3698"/>
    <w:rsid w:val="001C3869"/>
    <w:rsid w:val="001C3B64"/>
    <w:rsid w:val="001C3B86"/>
    <w:rsid w:val="001C3C14"/>
    <w:rsid w:val="001C4077"/>
    <w:rsid w:val="001C4CDF"/>
    <w:rsid w:val="001C4D9D"/>
    <w:rsid w:val="001C52BE"/>
    <w:rsid w:val="001C5BD2"/>
    <w:rsid w:val="001C5FD8"/>
    <w:rsid w:val="001C679F"/>
    <w:rsid w:val="001C6E37"/>
    <w:rsid w:val="001C71AA"/>
    <w:rsid w:val="001C7A3E"/>
    <w:rsid w:val="001D1E74"/>
    <w:rsid w:val="001D6386"/>
    <w:rsid w:val="001D732D"/>
    <w:rsid w:val="001E41B1"/>
    <w:rsid w:val="001E4E72"/>
    <w:rsid w:val="001E4F4B"/>
    <w:rsid w:val="001E5EF4"/>
    <w:rsid w:val="001E7462"/>
    <w:rsid w:val="001F0681"/>
    <w:rsid w:val="001F1297"/>
    <w:rsid w:val="001F2770"/>
    <w:rsid w:val="001F39B9"/>
    <w:rsid w:val="001F4CA4"/>
    <w:rsid w:val="00201471"/>
    <w:rsid w:val="00201B51"/>
    <w:rsid w:val="002032C1"/>
    <w:rsid w:val="00203E15"/>
    <w:rsid w:val="00204093"/>
    <w:rsid w:val="00205B42"/>
    <w:rsid w:val="0020636D"/>
    <w:rsid w:val="0020665B"/>
    <w:rsid w:val="0020683D"/>
    <w:rsid w:val="00207A6E"/>
    <w:rsid w:val="0021180D"/>
    <w:rsid w:val="002123CB"/>
    <w:rsid w:val="0021457D"/>
    <w:rsid w:val="00215281"/>
    <w:rsid w:val="0021726A"/>
    <w:rsid w:val="002204EE"/>
    <w:rsid w:val="00220696"/>
    <w:rsid w:val="00220B99"/>
    <w:rsid w:val="00221936"/>
    <w:rsid w:val="00221F7F"/>
    <w:rsid w:val="00222378"/>
    <w:rsid w:val="0022242A"/>
    <w:rsid w:val="002228A6"/>
    <w:rsid w:val="002228E7"/>
    <w:rsid w:val="00223C0D"/>
    <w:rsid w:val="00225B5C"/>
    <w:rsid w:val="00227994"/>
    <w:rsid w:val="00231470"/>
    <w:rsid w:val="00231669"/>
    <w:rsid w:val="00233693"/>
    <w:rsid w:val="00234BE8"/>
    <w:rsid w:val="00234CD4"/>
    <w:rsid w:val="00235774"/>
    <w:rsid w:val="0023674E"/>
    <w:rsid w:val="00237375"/>
    <w:rsid w:val="002377FF"/>
    <w:rsid w:val="0024033C"/>
    <w:rsid w:val="00240BAD"/>
    <w:rsid w:val="00242E71"/>
    <w:rsid w:val="002432F0"/>
    <w:rsid w:val="002445B8"/>
    <w:rsid w:val="0024615E"/>
    <w:rsid w:val="00252ADD"/>
    <w:rsid w:val="002535F2"/>
    <w:rsid w:val="002548D5"/>
    <w:rsid w:val="00254F92"/>
    <w:rsid w:val="002554D9"/>
    <w:rsid w:val="00256344"/>
    <w:rsid w:val="00256847"/>
    <w:rsid w:val="00256A1D"/>
    <w:rsid w:val="00257846"/>
    <w:rsid w:val="002613C4"/>
    <w:rsid w:val="00261F53"/>
    <w:rsid w:val="002629AC"/>
    <w:rsid w:val="00262A13"/>
    <w:rsid w:val="00263A29"/>
    <w:rsid w:val="00263F95"/>
    <w:rsid w:val="00264663"/>
    <w:rsid w:val="0026468C"/>
    <w:rsid w:val="00265EAF"/>
    <w:rsid w:val="002666C4"/>
    <w:rsid w:val="002672BC"/>
    <w:rsid w:val="002673CE"/>
    <w:rsid w:val="0026745A"/>
    <w:rsid w:val="00267E80"/>
    <w:rsid w:val="00270DE4"/>
    <w:rsid w:val="0027389D"/>
    <w:rsid w:val="002742E8"/>
    <w:rsid w:val="0027549D"/>
    <w:rsid w:val="00277134"/>
    <w:rsid w:val="0028033D"/>
    <w:rsid w:val="00280A1E"/>
    <w:rsid w:val="00280A52"/>
    <w:rsid w:val="00280C88"/>
    <w:rsid w:val="00281809"/>
    <w:rsid w:val="002841AD"/>
    <w:rsid w:val="00284DBE"/>
    <w:rsid w:val="0028525C"/>
    <w:rsid w:val="0028566A"/>
    <w:rsid w:val="0028585A"/>
    <w:rsid w:val="00285C35"/>
    <w:rsid w:val="00286E83"/>
    <w:rsid w:val="00287B56"/>
    <w:rsid w:val="0029067A"/>
    <w:rsid w:val="00290F98"/>
    <w:rsid w:val="00290FA7"/>
    <w:rsid w:val="0029214E"/>
    <w:rsid w:val="00292198"/>
    <w:rsid w:val="00294CAA"/>
    <w:rsid w:val="0029508C"/>
    <w:rsid w:val="00295399"/>
    <w:rsid w:val="002964D1"/>
    <w:rsid w:val="002A0843"/>
    <w:rsid w:val="002A3EB9"/>
    <w:rsid w:val="002A5077"/>
    <w:rsid w:val="002A6D8D"/>
    <w:rsid w:val="002A6E59"/>
    <w:rsid w:val="002B0249"/>
    <w:rsid w:val="002B1019"/>
    <w:rsid w:val="002B1132"/>
    <w:rsid w:val="002B37CB"/>
    <w:rsid w:val="002B3C13"/>
    <w:rsid w:val="002B4EC9"/>
    <w:rsid w:val="002B53CA"/>
    <w:rsid w:val="002B64A6"/>
    <w:rsid w:val="002B6DE4"/>
    <w:rsid w:val="002B74AF"/>
    <w:rsid w:val="002B7C25"/>
    <w:rsid w:val="002C0BBD"/>
    <w:rsid w:val="002C414A"/>
    <w:rsid w:val="002C5501"/>
    <w:rsid w:val="002C6C8F"/>
    <w:rsid w:val="002C7ADD"/>
    <w:rsid w:val="002D0A01"/>
    <w:rsid w:val="002D184D"/>
    <w:rsid w:val="002D1CBC"/>
    <w:rsid w:val="002D26BA"/>
    <w:rsid w:val="002D271A"/>
    <w:rsid w:val="002D4DE7"/>
    <w:rsid w:val="002D57E5"/>
    <w:rsid w:val="002D582D"/>
    <w:rsid w:val="002D6E4E"/>
    <w:rsid w:val="002D7272"/>
    <w:rsid w:val="002D7B90"/>
    <w:rsid w:val="002E0D67"/>
    <w:rsid w:val="002E0E8B"/>
    <w:rsid w:val="002E10EE"/>
    <w:rsid w:val="002E3185"/>
    <w:rsid w:val="002E3529"/>
    <w:rsid w:val="002E35B2"/>
    <w:rsid w:val="002E3C3A"/>
    <w:rsid w:val="002E4A3B"/>
    <w:rsid w:val="002E5238"/>
    <w:rsid w:val="002E5445"/>
    <w:rsid w:val="002E6FDC"/>
    <w:rsid w:val="002E7203"/>
    <w:rsid w:val="002F00F1"/>
    <w:rsid w:val="002F09C6"/>
    <w:rsid w:val="002F1B88"/>
    <w:rsid w:val="002F25D6"/>
    <w:rsid w:val="002F2B70"/>
    <w:rsid w:val="002F2F00"/>
    <w:rsid w:val="002F3710"/>
    <w:rsid w:val="002F380E"/>
    <w:rsid w:val="002F569F"/>
    <w:rsid w:val="002F66A1"/>
    <w:rsid w:val="002F713C"/>
    <w:rsid w:val="002F72F3"/>
    <w:rsid w:val="002F76AD"/>
    <w:rsid w:val="0030025B"/>
    <w:rsid w:val="00300D56"/>
    <w:rsid w:val="00301A98"/>
    <w:rsid w:val="003029CB"/>
    <w:rsid w:val="00304048"/>
    <w:rsid w:val="00304212"/>
    <w:rsid w:val="0030473E"/>
    <w:rsid w:val="00305094"/>
    <w:rsid w:val="00305388"/>
    <w:rsid w:val="00305E35"/>
    <w:rsid w:val="003077AF"/>
    <w:rsid w:val="00310133"/>
    <w:rsid w:val="0031023C"/>
    <w:rsid w:val="003104DD"/>
    <w:rsid w:val="00310515"/>
    <w:rsid w:val="003113B2"/>
    <w:rsid w:val="00311DBC"/>
    <w:rsid w:val="00313102"/>
    <w:rsid w:val="00313252"/>
    <w:rsid w:val="00313E74"/>
    <w:rsid w:val="00314169"/>
    <w:rsid w:val="00315794"/>
    <w:rsid w:val="0031615C"/>
    <w:rsid w:val="00317404"/>
    <w:rsid w:val="0031787D"/>
    <w:rsid w:val="00317AE0"/>
    <w:rsid w:val="00320F91"/>
    <w:rsid w:val="003217D9"/>
    <w:rsid w:val="003217FE"/>
    <w:rsid w:val="00321ADA"/>
    <w:rsid w:val="0032428B"/>
    <w:rsid w:val="00325B14"/>
    <w:rsid w:val="003265FD"/>
    <w:rsid w:val="00327F0E"/>
    <w:rsid w:val="00331D0A"/>
    <w:rsid w:val="00331E2B"/>
    <w:rsid w:val="003327BC"/>
    <w:rsid w:val="00332933"/>
    <w:rsid w:val="00332CB7"/>
    <w:rsid w:val="003334BC"/>
    <w:rsid w:val="00333D2C"/>
    <w:rsid w:val="00333E62"/>
    <w:rsid w:val="0033450F"/>
    <w:rsid w:val="00334B34"/>
    <w:rsid w:val="00334EA1"/>
    <w:rsid w:val="00335232"/>
    <w:rsid w:val="00335950"/>
    <w:rsid w:val="00335F4A"/>
    <w:rsid w:val="00341128"/>
    <w:rsid w:val="00341A5A"/>
    <w:rsid w:val="00341DC0"/>
    <w:rsid w:val="00342B41"/>
    <w:rsid w:val="00343215"/>
    <w:rsid w:val="003439BE"/>
    <w:rsid w:val="003449E3"/>
    <w:rsid w:val="00346D68"/>
    <w:rsid w:val="0034797A"/>
    <w:rsid w:val="00347D40"/>
    <w:rsid w:val="00350727"/>
    <w:rsid w:val="00350FA2"/>
    <w:rsid w:val="00351C07"/>
    <w:rsid w:val="003520CE"/>
    <w:rsid w:val="00353537"/>
    <w:rsid w:val="00354F98"/>
    <w:rsid w:val="00355063"/>
    <w:rsid w:val="00356EAF"/>
    <w:rsid w:val="00360B97"/>
    <w:rsid w:val="0036158B"/>
    <w:rsid w:val="00361731"/>
    <w:rsid w:val="00361C8E"/>
    <w:rsid w:val="00362DC1"/>
    <w:rsid w:val="003636F5"/>
    <w:rsid w:val="003645FB"/>
    <w:rsid w:val="00366718"/>
    <w:rsid w:val="0036725C"/>
    <w:rsid w:val="003678FE"/>
    <w:rsid w:val="00367ED9"/>
    <w:rsid w:val="00370C38"/>
    <w:rsid w:val="00370C7A"/>
    <w:rsid w:val="00370EA2"/>
    <w:rsid w:val="00372535"/>
    <w:rsid w:val="003730C3"/>
    <w:rsid w:val="0037330F"/>
    <w:rsid w:val="00374031"/>
    <w:rsid w:val="00374C83"/>
    <w:rsid w:val="00375632"/>
    <w:rsid w:val="00375AD2"/>
    <w:rsid w:val="003775D5"/>
    <w:rsid w:val="003800C2"/>
    <w:rsid w:val="00380945"/>
    <w:rsid w:val="003812B5"/>
    <w:rsid w:val="00382229"/>
    <w:rsid w:val="003822C4"/>
    <w:rsid w:val="00382AE1"/>
    <w:rsid w:val="00383273"/>
    <w:rsid w:val="00383635"/>
    <w:rsid w:val="00383CC5"/>
    <w:rsid w:val="0038536C"/>
    <w:rsid w:val="00385C77"/>
    <w:rsid w:val="00385E1C"/>
    <w:rsid w:val="00386972"/>
    <w:rsid w:val="00386B9F"/>
    <w:rsid w:val="00387206"/>
    <w:rsid w:val="00387917"/>
    <w:rsid w:val="00390CC9"/>
    <w:rsid w:val="00390D82"/>
    <w:rsid w:val="0039144B"/>
    <w:rsid w:val="00391C2C"/>
    <w:rsid w:val="00392103"/>
    <w:rsid w:val="00392DDF"/>
    <w:rsid w:val="003934A9"/>
    <w:rsid w:val="00393882"/>
    <w:rsid w:val="00394741"/>
    <w:rsid w:val="00395490"/>
    <w:rsid w:val="003956B6"/>
    <w:rsid w:val="00395DC0"/>
    <w:rsid w:val="00396D28"/>
    <w:rsid w:val="0039760B"/>
    <w:rsid w:val="003977C1"/>
    <w:rsid w:val="003A02DE"/>
    <w:rsid w:val="003A11E0"/>
    <w:rsid w:val="003A2BA8"/>
    <w:rsid w:val="003A3375"/>
    <w:rsid w:val="003A4B14"/>
    <w:rsid w:val="003A4CD4"/>
    <w:rsid w:val="003A6930"/>
    <w:rsid w:val="003B0C21"/>
    <w:rsid w:val="003B0E88"/>
    <w:rsid w:val="003B1B42"/>
    <w:rsid w:val="003B29A5"/>
    <w:rsid w:val="003B394E"/>
    <w:rsid w:val="003B49BC"/>
    <w:rsid w:val="003B4E8C"/>
    <w:rsid w:val="003B5737"/>
    <w:rsid w:val="003B7A03"/>
    <w:rsid w:val="003C08D5"/>
    <w:rsid w:val="003C0A09"/>
    <w:rsid w:val="003C18BA"/>
    <w:rsid w:val="003C1BC9"/>
    <w:rsid w:val="003C2CFA"/>
    <w:rsid w:val="003D0046"/>
    <w:rsid w:val="003D0345"/>
    <w:rsid w:val="003D131B"/>
    <w:rsid w:val="003D1452"/>
    <w:rsid w:val="003D1F1A"/>
    <w:rsid w:val="003D23D4"/>
    <w:rsid w:val="003D50FD"/>
    <w:rsid w:val="003D6434"/>
    <w:rsid w:val="003E069F"/>
    <w:rsid w:val="003E1523"/>
    <w:rsid w:val="003E28B5"/>
    <w:rsid w:val="003E389B"/>
    <w:rsid w:val="003E38DA"/>
    <w:rsid w:val="003E3B46"/>
    <w:rsid w:val="003E42D4"/>
    <w:rsid w:val="003E47A1"/>
    <w:rsid w:val="003E4962"/>
    <w:rsid w:val="003E5899"/>
    <w:rsid w:val="003E7E8C"/>
    <w:rsid w:val="003F061C"/>
    <w:rsid w:val="003F140A"/>
    <w:rsid w:val="003F1FA7"/>
    <w:rsid w:val="003F2FDA"/>
    <w:rsid w:val="003F3345"/>
    <w:rsid w:val="003F3B1A"/>
    <w:rsid w:val="003F3E7B"/>
    <w:rsid w:val="003F5939"/>
    <w:rsid w:val="003F5B57"/>
    <w:rsid w:val="003F7190"/>
    <w:rsid w:val="00400B0F"/>
    <w:rsid w:val="00400DC7"/>
    <w:rsid w:val="00401621"/>
    <w:rsid w:val="00402592"/>
    <w:rsid w:val="00402B65"/>
    <w:rsid w:val="00403682"/>
    <w:rsid w:val="00403D51"/>
    <w:rsid w:val="004040D7"/>
    <w:rsid w:val="00404BE0"/>
    <w:rsid w:val="00405AB9"/>
    <w:rsid w:val="00406605"/>
    <w:rsid w:val="00406C29"/>
    <w:rsid w:val="00406EEB"/>
    <w:rsid w:val="0040738A"/>
    <w:rsid w:val="00410858"/>
    <w:rsid w:val="004108CB"/>
    <w:rsid w:val="00410F19"/>
    <w:rsid w:val="004110EF"/>
    <w:rsid w:val="0041122D"/>
    <w:rsid w:val="004118A0"/>
    <w:rsid w:val="00411D32"/>
    <w:rsid w:val="00413FE0"/>
    <w:rsid w:val="004162D0"/>
    <w:rsid w:val="00421B77"/>
    <w:rsid w:val="00422479"/>
    <w:rsid w:val="004225B5"/>
    <w:rsid w:val="00422E62"/>
    <w:rsid w:val="00423A38"/>
    <w:rsid w:val="00423A42"/>
    <w:rsid w:val="00423B16"/>
    <w:rsid w:val="00424C17"/>
    <w:rsid w:val="004266C5"/>
    <w:rsid w:val="00426B5F"/>
    <w:rsid w:val="00426D31"/>
    <w:rsid w:val="00430D68"/>
    <w:rsid w:val="00430FD6"/>
    <w:rsid w:val="004332AD"/>
    <w:rsid w:val="00433806"/>
    <w:rsid w:val="0043461C"/>
    <w:rsid w:val="004347BC"/>
    <w:rsid w:val="00434D35"/>
    <w:rsid w:val="004358F5"/>
    <w:rsid w:val="0043643E"/>
    <w:rsid w:val="00436D2C"/>
    <w:rsid w:val="00437E93"/>
    <w:rsid w:val="00442A54"/>
    <w:rsid w:val="00443BD2"/>
    <w:rsid w:val="004452F5"/>
    <w:rsid w:val="00446659"/>
    <w:rsid w:val="00446AB4"/>
    <w:rsid w:val="00450CD9"/>
    <w:rsid w:val="00450E80"/>
    <w:rsid w:val="004523C4"/>
    <w:rsid w:val="00454EA3"/>
    <w:rsid w:val="004554A0"/>
    <w:rsid w:val="004604B9"/>
    <w:rsid w:val="00460BF5"/>
    <w:rsid w:val="00461325"/>
    <w:rsid w:val="00461412"/>
    <w:rsid w:val="00461BC9"/>
    <w:rsid w:val="00461D15"/>
    <w:rsid w:val="004624C0"/>
    <w:rsid w:val="00462FE5"/>
    <w:rsid w:val="0046316F"/>
    <w:rsid w:val="00463A0D"/>
    <w:rsid w:val="0046457A"/>
    <w:rsid w:val="00466250"/>
    <w:rsid w:val="00466B71"/>
    <w:rsid w:val="00466D83"/>
    <w:rsid w:val="00466FC8"/>
    <w:rsid w:val="00467819"/>
    <w:rsid w:val="0047005D"/>
    <w:rsid w:val="00470FF8"/>
    <w:rsid w:val="004721A2"/>
    <w:rsid w:val="00472E30"/>
    <w:rsid w:val="0047366B"/>
    <w:rsid w:val="0047508E"/>
    <w:rsid w:val="004752B9"/>
    <w:rsid w:val="00476A02"/>
    <w:rsid w:val="00477503"/>
    <w:rsid w:val="004806A7"/>
    <w:rsid w:val="00480BDC"/>
    <w:rsid w:val="00482BB9"/>
    <w:rsid w:val="00483D66"/>
    <w:rsid w:val="00484FF5"/>
    <w:rsid w:val="00485BAD"/>
    <w:rsid w:val="00486579"/>
    <w:rsid w:val="00486E0F"/>
    <w:rsid w:val="00487412"/>
    <w:rsid w:val="00487D4F"/>
    <w:rsid w:val="00490AC4"/>
    <w:rsid w:val="004912D0"/>
    <w:rsid w:val="004913C8"/>
    <w:rsid w:val="00491DA2"/>
    <w:rsid w:val="00492416"/>
    <w:rsid w:val="0049306A"/>
    <w:rsid w:val="0049385E"/>
    <w:rsid w:val="00494190"/>
    <w:rsid w:val="0049706F"/>
    <w:rsid w:val="00497CDA"/>
    <w:rsid w:val="004A2C2C"/>
    <w:rsid w:val="004A2C7A"/>
    <w:rsid w:val="004A3121"/>
    <w:rsid w:val="004A3471"/>
    <w:rsid w:val="004A4ADB"/>
    <w:rsid w:val="004A59E1"/>
    <w:rsid w:val="004A5A3E"/>
    <w:rsid w:val="004A7314"/>
    <w:rsid w:val="004A7815"/>
    <w:rsid w:val="004A7DA8"/>
    <w:rsid w:val="004B0577"/>
    <w:rsid w:val="004B0CF3"/>
    <w:rsid w:val="004B1282"/>
    <w:rsid w:val="004B3377"/>
    <w:rsid w:val="004B3AF7"/>
    <w:rsid w:val="004B3B04"/>
    <w:rsid w:val="004B4AD0"/>
    <w:rsid w:val="004B4FA6"/>
    <w:rsid w:val="004B5BBA"/>
    <w:rsid w:val="004B6E39"/>
    <w:rsid w:val="004C07AE"/>
    <w:rsid w:val="004C0888"/>
    <w:rsid w:val="004C19FE"/>
    <w:rsid w:val="004C1CDE"/>
    <w:rsid w:val="004C21CF"/>
    <w:rsid w:val="004C2A61"/>
    <w:rsid w:val="004C2B10"/>
    <w:rsid w:val="004C31BA"/>
    <w:rsid w:val="004C4787"/>
    <w:rsid w:val="004C5C08"/>
    <w:rsid w:val="004C636E"/>
    <w:rsid w:val="004C67BD"/>
    <w:rsid w:val="004C7A1B"/>
    <w:rsid w:val="004D04BC"/>
    <w:rsid w:val="004D1066"/>
    <w:rsid w:val="004D207C"/>
    <w:rsid w:val="004D21C0"/>
    <w:rsid w:val="004D23FD"/>
    <w:rsid w:val="004D47BA"/>
    <w:rsid w:val="004D4D20"/>
    <w:rsid w:val="004D5A7C"/>
    <w:rsid w:val="004D6600"/>
    <w:rsid w:val="004D7CF1"/>
    <w:rsid w:val="004E20C2"/>
    <w:rsid w:val="004E2878"/>
    <w:rsid w:val="004E4332"/>
    <w:rsid w:val="004E55B0"/>
    <w:rsid w:val="004E663E"/>
    <w:rsid w:val="004E6D50"/>
    <w:rsid w:val="004E7AF6"/>
    <w:rsid w:val="004E7C7C"/>
    <w:rsid w:val="004F0BEE"/>
    <w:rsid w:val="004F0E15"/>
    <w:rsid w:val="004F1632"/>
    <w:rsid w:val="004F3A8F"/>
    <w:rsid w:val="004F432D"/>
    <w:rsid w:val="004F4D88"/>
    <w:rsid w:val="004F5211"/>
    <w:rsid w:val="004F5674"/>
    <w:rsid w:val="004F58D8"/>
    <w:rsid w:val="004F5CB8"/>
    <w:rsid w:val="004F780B"/>
    <w:rsid w:val="005007DE"/>
    <w:rsid w:val="00500AA8"/>
    <w:rsid w:val="005017D2"/>
    <w:rsid w:val="00501CF8"/>
    <w:rsid w:val="00501E48"/>
    <w:rsid w:val="005040F6"/>
    <w:rsid w:val="005058F8"/>
    <w:rsid w:val="00506C1E"/>
    <w:rsid w:val="00507558"/>
    <w:rsid w:val="0051024F"/>
    <w:rsid w:val="00510423"/>
    <w:rsid w:val="005105D2"/>
    <w:rsid w:val="00513319"/>
    <w:rsid w:val="00513BED"/>
    <w:rsid w:val="00513CDB"/>
    <w:rsid w:val="00513CFF"/>
    <w:rsid w:val="00517CA8"/>
    <w:rsid w:val="00517E54"/>
    <w:rsid w:val="00520AEC"/>
    <w:rsid w:val="00521BC7"/>
    <w:rsid w:val="00522260"/>
    <w:rsid w:val="00522427"/>
    <w:rsid w:val="00522810"/>
    <w:rsid w:val="005268E4"/>
    <w:rsid w:val="00527BB9"/>
    <w:rsid w:val="0053124B"/>
    <w:rsid w:val="00533EF0"/>
    <w:rsid w:val="005350A3"/>
    <w:rsid w:val="005350F2"/>
    <w:rsid w:val="0053661E"/>
    <w:rsid w:val="00536E3D"/>
    <w:rsid w:val="00537AF1"/>
    <w:rsid w:val="00537D11"/>
    <w:rsid w:val="00540AF5"/>
    <w:rsid w:val="00542124"/>
    <w:rsid w:val="00542391"/>
    <w:rsid w:val="005425C3"/>
    <w:rsid w:val="00542A93"/>
    <w:rsid w:val="00542CE3"/>
    <w:rsid w:val="00543500"/>
    <w:rsid w:val="00543FCA"/>
    <w:rsid w:val="0054425E"/>
    <w:rsid w:val="00544777"/>
    <w:rsid w:val="00546FD7"/>
    <w:rsid w:val="00550089"/>
    <w:rsid w:val="00555121"/>
    <w:rsid w:val="00556686"/>
    <w:rsid w:val="00556F2A"/>
    <w:rsid w:val="005605B4"/>
    <w:rsid w:val="00560B07"/>
    <w:rsid w:val="005618FF"/>
    <w:rsid w:val="005632DB"/>
    <w:rsid w:val="0056336A"/>
    <w:rsid w:val="00563F2C"/>
    <w:rsid w:val="00566239"/>
    <w:rsid w:val="005668EE"/>
    <w:rsid w:val="005669AC"/>
    <w:rsid w:val="00566EDE"/>
    <w:rsid w:val="005671E5"/>
    <w:rsid w:val="00570637"/>
    <w:rsid w:val="00570B3D"/>
    <w:rsid w:val="00570EDA"/>
    <w:rsid w:val="00572FB0"/>
    <w:rsid w:val="0057334B"/>
    <w:rsid w:val="00573967"/>
    <w:rsid w:val="00575289"/>
    <w:rsid w:val="0057561E"/>
    <w:rsid w:val="00576A0A"/>
    <w:rsid w:val="00577B8E"/>
    <w:rsid w:val="005823AF"/>
    <w:rsid w:val="00582B1A"/>
    <w:rsid w:val="005838DA"/>
    <w:rsid w:val="00584BEC"/>
    <w:rsid w:val="00585418"/>
    <w:rsid w:val="005860AC"/>
    <w:rsid w:val="005879B4"/>
    <w:rsid w:val="00587AFE"/>
    <w:rsid w:val="00587C79"/>
    <w:rsid w:val="00591EE7"/>
    <w:rsid w:val="005923F1"/>
    <w:rsid w:val="00592889"/>
    <w:rsid w:val="00593CB4"/>
    <w:rsid w:val="005954E9"/>
    <w:rsid w:val="00595EEA"/>
    <w:rsid w:val="00596E8F"/>
    <w:rsid w:val="005A23AF"/>
    <w:rsid w:val="005A2CB7"/>
    <w:rsid w:val="005A30ED"/>
    <w:rsid w:val="005A3684"/>
    <w:rsid w:val="005A45F2"/>
    <w:rsid w:val="005A5D39"/>
    <w:rsid w:val="005A6290"/>
    <w:rsid w:val="005A644D"/>
    <w:rsid w:val="005A681C"/>
    <w:rsid w:val="005A7B56"/>
    <w:rsid w:val="005B1F2F"/>
    <w:rsid w:val="005B31E0"/>
    <w:rsid w:val="005B3526"/>
    <w:rsid w:val="005B39F5"/>
    <w:rsid w:val="005B4D6B"/>
    <w:rsid w:val="005B63DD"/>
    <w:rsid w:val="005B6DCC"/>
    <w:rsid w:val="005C0372"/>
    <w:rsid w:val="005C1779"/>
    <w:rsid w:val="005C1BC4"/>
    <w:rsid w:val="005C1C12"/>
    <w:rsid w:val="005C1F81"/>
    <w:rsid w:val="005C2392"/>
    <w:rsid w:val="005C29C2"/>
    <w:rsid w:val="005C3242"/>
    <w:rsid w:val="005C52B3"/>
    <w:rsid w:val="005C6E42"/>
    <w:rsid w:val="005D0C62"/>
    <w:rsid w:val="005D1898"/>
    <w:rsid w:val="005D234F"/>
    <w:rsid w:val="005D2CF5"/>
    <w:rsid w:val="005D4ACC"/>
    <w:rsid w:val="005D4F36"/>
    <w:rsid w:val="005D5497"/>
    <w:rsid w:val="005D593C"/>
    <w:rsid w:val="005D686E"/>
    <w:rsid w:val="005D7D0F"/>
    <w:rsid w:val="005E026D"/>
    <w:rsid w:val="005E1EC0"/>
    <w:rsid w:val="005E37A7"/>
    <w:rsid w:val="005E5560"/>
    <w:rsid w:val="005E579A"/>
    <w:rsid w:val="005E58CC"/>
    <w:rsid w:val="005F09A4"/>
    <w:rsid w:val="005F1CB1"/>
    <w:rsid w:val="0060044B"/>
    <w:rsid w:val="0060194F"/>
    <w:rsid w:val="00604F69"/>
    <w:rsid w:val="00605550"/>
    <w:rsid w:val="00605C2F"/>
    <w:rsid w:val="006070C1"/>
    <w:rsid w:val="00607CBA"/>
    <w:rsid w:val="0061083D"/>
    <w:rsid w:val="00610DA6"/>
    <w:rsid w:val="006144DD"/>
    <w:rsid w:val="006167A2"/>
    <w:rsid w:val="006215FD"/>
    <w:rsid w:val="006225C8"/>
    <w:rsid w:val="006232D7"/>
    <w:rsid w:val="006250A9"/>
    <w:rsid w:val="00625A96"/>
    <w:rsid w:val="00625B22"/>
    <w:rsid w:val="00630105"/>
    <w:rsid w:val="00633976"/>
    <w:rsid w:val="006345B1"/>
    <w:rsid w:val="006368E7"/>
    <w:rsid w:val="006371CB"/>
    <w:rsid w:val="006371DF"/>
    <w:rsid w:val="006378D9"/>
    <w:rsid w:val="0064062E"/>
    <w:rsid w:val="00640C4C"/>
    <w:rsid w:val="00641FF4"/>
    <w:rsid w:val="00645C1D"/>
    <w:rsid w:val="00645DE1"/>
    <w:rsid w:val="006474EB"/>
    <w:rsid w:val="0064AC0C"/>
    <w:rsid w:val="00652B44"/>
    <w:rsid w:val="00652BD8"/>
    <w:rsid w:val="0065386B"/>
    <w:rsid w:val="006569AA"/>
    <w:rsid w:val="0065737C"/>
    <w:rsid w:val="00660A49"/>
    <w:rsid w:val="00661B25"/>
    <w:rsid w:val="006628F8"/>
    <w:rsid w:val="00662AE3"/>
    <w:rsid w:val="0066324B"/>
    <w:rsid w:val="006636A3"/>
    <w:rsid w:val="006639E0"/>
    <w:rsid w:val="00663A0E"/>
    <w:rsid w:val="006640BC"/>
    <w:rsid w:val="00664231"/>
    <w:rsid w:val="00664C0D"/>
    <w:rsid w:val="00666494"/>
    <w:rsid w:val="00672448"/>
    <w:rsid w:val="0067376C"/>
    <w:rsid w:val="0067406F"/>
    <w:rsid w:val="0067452E"/>
    <w:rsid w:val="00674DEB"/>
    <w:rsid w:val="00676CD6"/>
    <w:rsid w:val="00677A92"/>
    <w:rsid w:val="00677EAF"/>
    <w:rsid w:val="0068079B"/>
    <w:rsid w:val="00680E70"/>
    <w:rsid w:val="006820B6"/>
    <w:rsid w:val="00682302"/>
    <w:rsid w:val="006825CA"/>
    <w:rsid w:val="00682C85"/>
    <w:rsid w:val="00682E91"/>
    <w:rsid w:val="006838E2"/>
    <w:rsid w:val="00684343"/>
    <w:rsid w:val="006844D9"/>
    <w:rsid w:val="00684CEE"/>
    <w:rsid w:val="0068562A"/>
    <w:rsid w:val="00685D63"/>
    <w:rsid w:val="006863EB"/>
    <w:rsid w:val="0069559C"/>
    <w:rsid w:val="0069620F"/>
    <w:rsid w:val="0069630E"/>
    <w:rsid w:val="00696BCA"/>
    <w:rsid w:val="006A006E"/>
    <w:rsid w:val="006A01C1"/>
    <w:rsid w:val="006A046D"/>
    <w:rsid w:val="006A0594"/>
    <w:rsid w:val="006A1BB4"/>
    <w:rsid w:val="006A1C89"/>
    <w:rsid w:val="006A1FB2"/>
    <w:rsid w:val="006A2927"/>
    <w:rsid w:val="006A31E2"/>
    <w:rsid w:val="006A43D6"/>
    <w:rsid w:val="006A498E"/>
    <w:rsid w:val="006A66EE"/>
    <w:rsid w:val="006A6816"/>
    <w:rsid w:val="006A7220"/>
    <w:rsid w:val="006B1A97"/>
    <w:rsid w:val="006B2793"/>
    <w:rsid w:val="006B2A6D"/>
    <w:rsid w:val="006B3A60"/>
    <w:rsid w:val="006B3B52"/>
    <w:rsid w:val="006B3E2A"/>
    <w:rsid w:val="006B584B"/>
    <w:rsid w:val="006C0B68"/>
    <w:rsid w:val="006C0F8C"/>
    <w:rsid w:val="006C1970"/>
    <w:rsid w:val="006C2CAD"/>
    <w:rsid w:val="006C380C"/>
    <w:rsid w:val="006C4370"/>
    <w:rsid w:val="006C44B0"/>
    <w:rsid w:val="006C4940"/>
    <w:rsid w:val="006C5874"/>
    <w:rsid w:val="006C6208"/>
    <w:rsid w:val="006C771F"/>
    <w:rsid w:val="006C7B59"/>
    <w:rsid w:val="006D03FC"/>
    <w:rsid w:val="006D07A7"/>
    <w:rsid w:val="006D080C"/>
    <w:rsid w:val="006D22AB"/>
    <w:rsid w:val="006D2EF8"/>
    <w:rsid w:val="006D3F87"/>
    <w:rsid w:val="006D626E"/>
    <w:rsid w:val="006D71A0"/>
    <w:rsid w:val="006D7795"/>
    <w:rsid w:val="006E03EC"/>
    <w:rsid w:val="006E15AF"/>
    <w:rsid w:val="006E17B1"/>
    <w:rsid w:val="006E1BE9"/>
    <w:rsid w:val="006E37A4"/>
    <w:rsid w:val="006E453D"/>
    <w:rsid w:val="006E532E"/>
    <w:rsid w:val="006E6F5A"/>
    <w:rsid w:val="006E6F82"/>
    <w:rsid w:val="006E7098"/>
    <w:rsid w:val="006E798C"/>
    <w:rsid w:val="006F12FE"/>
    <w:rsid w:val="006F1DE3"/>
    <w:rsid w:val="006F2635"/>
    <w:rsid w:val="006F3B1F"/>
    <w:rsid w:val="006F4735"/>
    <w:rsid w:val="006F56E0"/>
    <w:rsid w:val="006F56E1"/>
    <w:rsid w:val="006F5B27"/>
    <w:rsid w:val="006F646B"/>
    <w:rsid w:val="006F6874"/>
    <w:rsid w:val="006F7E59"/>
    <w:rsid w:val="007007C9"/>
    <w:rsid w:val="0070121C"/>
    <w:rsid w:val="007026A9"/>
    <w:rsid w:val="00702CB8"/>
    <w:rsid w:val="007039A5"/>
    <w:rsid w:val="007051CC"/>
    <w:rsid w:val="00707D72"/>
    <w:rsid w:val="00710F12"/>
    <w:rsid w:val="007115A0"/>
    <w:rsid w:val="00711FCC"/>
    <w:rsid w:val="00714BB4"/>
    <w:rsid w:val="00714E6B"/>
    <w:rsid w:val="00716FC2"/>
    <w:rsid w:val="0071770E"/>
    <w:rsid w:val="00721623"/>
    <w:rsid w:val="00721750"/>
    <w:rsid w:val="007227BB"/>
    <w:rsid w:val="00722901"/>
    <w:rsid w:val="0072365E"/>
    <w:rsid w:val="00724D6F"/>
    <w:rsid w:val="0072521D"/>
    <w:rsid w:val="00726AA7"/>
    <w:rsid w:val="0072701B"/>
    <w:rsid w:val="00730135"/>
    <w:rsid w:val="0073096A"/>
    <w:rsid w:val="00730A5A"/>
    <w:rsid w:val="00730F4E"/>
    <w:rsid w:val="0073329D"/>
    <w:rsid w:val="007336EC"/>
    <w:rsid w:val="00733864"/>
    <w:rsid w:val="00734C14"/>
    <w:rsid w:val="00734FFF"/>
    <w:rsid w:val="0073652D"/>
    <w:rsid w:val="0073694D"/>
    <w:rsid w:val="00737D2E"/>
    <w:rsid w:val="00737DF6"/>
    <w:rsid w:val="00740180"/>
    <w:rsid w:val="007431BF"/>
    <w:rsid w:val="00743C22"/>
    <w:rsid w:val="007440BC"/>
    <w:rsid w:val="00744CDD"/>
    <w:rsid w:val="007451A4"/>
    <w:rsid w:val="0074618C"/>
    <w:rsid w:val="00746967"/>
    <w:rsid w:val="00747255"/>
    <w:rsid w:val="007503EB"/>
    <w:rsid w:val="0075082D"/>
    <w:rsid w:val="00750C3A"/>
    <w:rsid w:val="00750CA7"/>
    <w:rsid w:val="00751454"/>
    <w:rsid w:val="00751975"/>
    <w:rsid w:val="00752452"/>
    <w:rsid w:val="00752B42"/>
    <w:rsid w:val="00752ECC"/>
    <w:rsid w:val="00753158"/>
    <w:rsid w:val="00753E91"/>
    <w:rsid w:val="00755A42"/>
    <w:rsid w:val="00756D6E"/>
    <w:rsid w:val="00757A19"/>
    <w:rsid w:val="00757E08"/>
    <w:rsid w:val="0076053D"/>
    <w:rsid w:val="00761BF0"/>
    <w:rsid w:val="007624A5"/>
    <w:rsid w:val="0076333A"/>
    <w:rsid w:val="00763995"/>
    <w:rsid w:val="00763B99"/>
    <w:rsid w:val="00763CD9"/>
    <w:rsid w:val="00766A2F"/>
    <w:rsid w:val="00767096"/>
    <w:rsid w:val="00767AE2"/>
    <w:rsid w:val="00767DED"/>
    <w:rsid w:val="00767FBF"/>
    <w:rsid w:val="00770C8F"/>
    <w:rsid w:val="007729BB"/>
    <w:rsid w:val="0077315C"/>
    <w:rsid w:val="00773CC9"/>
    <w:rsid w:val="00774A0E"/>
    <w:rsid w:val="00776DD6"/>
    <w:rsid w:val="00780316"/>
    <w:rsid w:val="00780DD3"/>
    <w:rsid w:val="007817BC"/>
    <w:rsid w:val="007819F3"/>
    <w:rsid w:val="00781D42"/>
    <w:rsid w:val="0078563E"/>
    <w:rsid w:val="007866E4"/>
    <w:rsid w:val="00786C95"/>
    <w:rsid w:val="007906B5"/>
    <w:rsid w:val="007923B0"/>
    <w:rsid w:val="00792983"/>
    <w:rsid w:val="00792ECC"/>
    <w:rsid w:val="00793237"/>
    <w:rsid w:val="00794F74"/>
    <w:rsid w:val="007951E8"/>
    <w:rsid w:val="00795ABA"/>
    <w:rsid w:val="007973A9"/>
    <w:rsid w:val="0079FC7B"/>
    <w:rsid w:val="007A0E7A"/>
    <w:rsid w:val="007A1874"/>
    <w:rsid w:val="007A199E"/>
    <w:rsid w:val="007A1E3E"/>
    <w:rsid w:val="007A3093"/>
    <w:rsid w:val="007A374B"/>
    <w:rsid w:val="007A39DA"/>
    <w:rsid w:val="007A3CFB"/>
    <w:rsid w:val="007A4915"/>
    <w:rsid w:val="007A51CC"/>
    <w:rsid w:val="007A6336"/>
    <w:rsid w:val="007A7CBD"/>
    <w:rsid w:val="007B1A2A"/>
    <w:rsid w:val="007B1BEB"/>
    <w:rsid w:val="007B22EA"/>
    <w:rsid w:val="007B4555"/>
    <w:rsid w:val="007B48C9"/>
    <w:rsid w:val="007B4D86"/>
    <w:rsid w:val="007B5128"/>
    <w:rsid w:val="007B58D0"/>
    <w:rsid w:val="007B5FB6"/>
    <w:rsid w:val="007B617E"/>
    <w:rsid w:val="007B64E8"/>
    <w:rsid w:val="007B743E"/>
    <w:rsid w:val="007B7A3A"/>
    <w:rsid w:val="007C0AF0"/>
    <w:rsid w:val="007C3225"/>
    <w:rsid w:val="007C38AB"/>
    <w:rsid w:val="007C46DA"/>
    <w:rsid w:val="007C4784"/>
    <w:rsid w:val="007C5809"/>
    <w:rsid w:val="007C62E4"/>
    <w:rsid w:val="007C63D4"/>
    <w:rsid w:val="007C74A8"/>
    <w:rsid w:val="007D0275"/>
    <w:rsid w:val="007D12AB"/>
    <w:rsid w:val="007D3144"/>
    <w:rsid w:val="007D3756"/>
    <w:rsid w:val="007D426F"/>
    <w:rsid w:val="007D44AD"/>
    <w:rsid w:val="007D47C3"/>
    <w:rsid w:val="007D539D"/>
    <w:rsid w:val="007D65D3"/>
    <w:rsid w:val="007E0C09"/>
    <w:rsid w:val="007E0CF6"/>
    <w:rsid w:val="007E0F3C"/>
    <w:rsid w:val="007E116A"/>
    <w:rsid w:val="007E1D2D"/>
    <w:rsid w:val="007E1E61"/>
    <w:rsid w:val="007E23D8"/>
    <w:rsid w:val="007E2806"/>
    <w:rsid w:val="007E2B87"/>
    <w:rsid w:val="007E3015"/>
    <w:rsid w:val="007E4047"/>
    <w:rsid w:val="007E5BA8"/>
    <w:rsid w:val="007E5ECE"/>
    <w:rsid w:val="007E6FDE"/>
    <w:rsid w:val="007E7440"/>
    <w:rsid w:val="007F0C70"/>
    <w:rsid w:val="007F3D86"/>
    <w:rsid w:val="007F40B2"/>
    <w:rsid w:val="007F40DD"/>
    <w:rsid w:val="007F4658"/>
    <w:rsid w:val="007F4EC6"/>
    <w:rsid w:val="007F7BEF"/>
    <w:rsid w:val="007F7C90"/>
    <w:rsid w:val="008056E9"/>
    <w:rsid w:val="00807A92"/>
    <w:rsid w:val="0081030C"/>
    <w:rsid w:val="008108C5"/>
    <w:rsid w:val="00810CF9"/>
    <w:rsid w:val="008118C2"/>
    <w:rsid w:val="00811A5A"/>
    <w:rsid w:val="00813098"/>
    <w:rsid w:val="008135BE"/>
    <w:rsid w:val="008136E6"/>
    <w:rsid w:val="00813B04"/>
    <w:rsid w:val="00813E58"/>
    <w:rsid w:val="00817FBB"/>
    <w:rsid w:val="008208D9"/>
    <w:rsid w:val="00820CCA"/>
    <w:rsid w:val="00822AC4"/>
    <w:rsid w:val="0082438A"/>
    <w:rsid w:val="00824AF7"/>
    <w:rsid w:val="0082516D"/>
    <w:rsid w:val="008255FD"/>
    <w:rsid w:val="00825A2C"/>
    <w:rsid w:val="00826033"/>
    <w:rsid w:val="00826347"/>
    <w:rsid w:val="008265C1"/>
    <w:rsid w:val="00827B71"/>
    <w:rsid w:val="00830C33"/>
    <w:rsid w:val="008313B2"/>
    <w:rsid w:val="0083181A"/>
    <w:rsid w:val="0083252E"/>
    <w:rsid w:val="008331D5"/>
    <w:rsid w:val="00833AD9"/>
    <w:rsid w:val="00834026"/>
    <w:rsid w:val="008346B2"/>
    <w:rsid w:val="00834854"/>
    <w:rsid w:val="00834AFE"/>
    <w:rsid w:val="0083533D"/>
    <w:rsid w:val="00836132"/>
    <w:rsid w:val="00836CBE"/>
    <w:rsid w:val="00836D34"/>
    <w:rsid w:val="00840EF5"/>
    <w:rsid w:val="00842832"/>
    <w:rsid w:val="00842BD0"/>
    <w:rsid w:val="00843529"/>
    <w:rsid w:val="00843DA9"/>
    <w:rsid w:val="008441B6"/>
    <w:rsid w:val="008452EA"/>
    <w:rsid w:val="0084557C"/>
    <w:rsid w:val="008457FB"/>
    <w:rsid w:val="0084607D"/>
    <w:rsid w:val="008473CB"/>
    <w:rsid w:val="00851126"/>
    <w:rsid w:val="00852867"/>
    <w:rsid w:val="00853559"/>
    <w:rsid w:val="00855963"/>
    <w:rsid w:val="0085630C"/>
    <w:rsid w:val="0085644C"/>
    <w:rsid w:val="0085656F"/>
    <w:rsid w:val="008576FB"/>
    <w:rsid w:val="00860E80"/>
    <w:rsid w:val="008617B2"/>
    <w:rsid w:val="00862380"/>
    <w:rsid w:val="00865B41"/>
    <w:rsid w:val="00865D08"/>
    <w:rsid w:val="00866013"/>
    <w:rsid w:val="00866D77"/>
    <w:rsid w:val="008673DC"/>
    <w:rsid w:val="00867439"/>
    <w:rsid w:val="0086743A"/>
    <w:rsid w:val="00867D67"/>
    <w:rsid w:val="00872974"/>
    <w:rsid w:val="0087410E"/>
    <w:rsid w:val="008752A4"/>
    <w:rsid w:val="00875972"/>
    <w:rsid w:val="008818E8"/>
    <w:rsid w:val="0088229A"/>
    <w:rsid w:val="00882ACD"/>
    <w:rsid w:val="008830EA"/>
    <w:rsid w:val="0088341B"/>
    <w:rsid w:val="008838AD"/>
    <w:rsid w:val="00885B82"/>
    <w:rsid w:val="008864E5"/>
    <w:rsid w:val="00887219"/>
    <w:rsid w:val="00887309"/>
    <w:rsid w:val="0089027C"/>
    <w:rsid w:val="00891137"/>
    <w:rsid w:val="0089115B"/>
    <w:rsid w:val="00891970"/>
    <w:rsid w:val="00892103"/>
    <w:rsid w:val="00892A54"/>
    <w:rsid w:val="00892CBA"/>
    <w:rsid w:val="008937CC"/>
    <w:rsid w:val="00894014"/>
    <w:rsid w:val="008943A0"/>
    <w:rsid w:val="00894482"/>
    <w:rsid w:val="008946AE"/>
    <w:rsid w:val="008964AD"/>
    <w:rsid w:val="008966AB"/>
    <w:rsid w:val="008967D4"/>
    <w:rsid w:val="0089708F"/>
    <w:rsid w:val="008A3BC5"/>
    <w:rsid w:val="008A3F7E"/>
    <w:rsid w:val="008A4332"/>
    <w:rsid w:val="008A62D5"/>
    <w:rsid w:val="008A6D93"/>
    <w:rsid w:val="008A783D"/>
    <w:rsid w:val="008B0D05"/>
    <w:rsid w:val="008B2DBF"/>
    <w:rsid w:val="008B2DD0"/>
    <w:rsid w:val="008B3787"/>
    <w:rsid w:val="008B6454"/>
    <w:rsid w:val="008B6A64"/>
    <w:rsid w:val="008B707C"/>
    <w:rsid w:val="008B7D84"/>
    <w:rsid w:val="008C0D98"/>
    <w:rsid w:val="008C114F"/>
    <w:rsid w:val="008C2B46"/>
    <w:rsid w:val="008C4C73"/>
    <w:rsid w:val="008C4CBB"/>
    <w:rsid w:val="008C5F24"/>
    <w:rsid w:val="008C7369"/>
    <w:rsid w:val="008C7DA3"/>
    <w:rsid w:val="008D0080"/>
    <w:rsid w:val="008D1B8F"/>
    <w:rsid w:val="008D35D8"/>
    <w:rsid w:val="008D38C2"/>
    <w:rsid w:val="008D434E"/>
    <w:rsid w:val="008D4C3A"/>
    <w:rsid w:val="008D5461"/>
    <w:rsid w:val="008D6459"/>
    <w:rsid w:val="008D69C5"/>
    <w:rsid w:val="008D71B9"/>
    <w:rsid w:val="008D74D3"/>
    <w:rsid w:val="008E00D1"/>
    <w:rsid w:val="008E0125"/>
    <w:rsid w:val="008E15D7"/>
    <w:rsid w:val="008E372C"/>
    <w:rsid w:val="008E6530"/>
    <w:rsid w:val="008E65AE"/>
    <w:rsid w:val="008E7208"/>
    <w:rsid w:val="008E7F89"/>
    <w:rsid w:val="008F030A"/>
    <w:rsid w:val="008F0E7B"/>
    <w:rsid w:val="008F3D94"/>
    <w:rsid w:val="008F4791"/>
    <w:rsid w:val="008F4BBC"/>
    <w:rsid w:val="008F6B5E"/>
    <w:rsid w:val="008F6D9C"/>
    <w:rsid w:val="008F7A22"/>
    <w:rsid w:val="0090078E"/>
    <w:rsid w:val="00900C35"/>
    <w:rsid w:val="009041BA"/>
    <w:rsid w:val="00904AF2"/>
    <w:rsid w:val="00904C10"/>
    <w:rsid w:val="0090786A"/>
    <w:rsid w:val="00907E12"/>
    <w:rsid w:val="0091297B"/>
    <w:rsid w:val="00913553"/>
    <w:rsid w:val="00913E53"/>
    <w:rsid w:val="00913F16"/>
    <w:rsid w:val="00914111"/>
    <w:rsid w:val="00915805"/>
    <w:rsid w:val="009202BD"/>
    <w:rsid w:val="00920B07"/>
    <w:rsid w:val="009218EA"/>
    <w:rsid w:val="00922474"/>
    <w:rsid w:val="009229EA"/>
    <w:rsid w:val="009237F2"/>
    <w:rsid w:val="00925F26"/>
    <w:rsid w:val="00930270"/>
    <w:rsid w:val="0093063A"/>
    <w:rsid w:val="009313C1"/>
    <w:rsid w:val="00931D85"/>
    <w:rsid w:val="009325B6"/>
    <w:rsid w:val="00933ABC"/>
    <w:rsid w:val="00936147"/>
    <w:rsid w:val="00937E61"/>
    <w:rsid w:val="00944873"/>
    <w:rsid w:val="0094657A"/>
    <w:rsid w:val="00950549"/>
    <w:rsid w:val="0095384E"/>
    <w:rsid w:val="00954734"/>
    <w:rsid w:val="009553EC"/>
    <w:rsid w:val="00956882"/>
    <w:rsid w:val="009577D5"/>
    <w:rsid w:val="00960D7E"/>
    <w:rsid w:val="009611E9"/>
    <w:rsid w:val="00961871"/>
    <w:rsid w:val="00963C46"/>
    <w:rsid w:val="00966943"/>
    <w:rsid w:val="00967BB8"/>
    <w:rsid w:val="00967F59"/>
    <w:rsid w:val="00967FAC"/>
    <w:rsid w:val="00970CC7"/>
    <w:rsid w:val="00972AA8"/>
    <w:rsid w:val="00973FCD"/>
    <w:rsid w:val="009745CC"/>
    <w:rsid w:val="00975713"/>
    <w:rsid w:val="00975E0C"/>
    <w:rsid w:val="00980784"/>
    <w:rsid w:val="009821A5"/>
    <w:rsid w:val="009821E3"/>
    <w:rsid w:val="00983CDF"/>
    <w:rsid w:val="009841D9"/>
    <w:rsid w:val="009842CF"/>
    <w:rsid w:val="00990B0F"/>
    <w:rsid w:val="00990D5D"/>
    <w:rsid w:val="00990F86"/>
    <w:rsid w:val="009946BF"/>
    <w:rsid w:val="009951FC"/>
    <w:rsid w:val="00995A7A"/>
    <w:rsid w:val="00997BDF"/>
    <w:rsid w:val="009A356C"/>
    <w:rsid w:val="009A46A2"/>
    <w:rsid w:val="009A574B"/>
    <w:rsid w:val="009A5B55"/>
    <w:rsid w:val="009A765D"/>
    <w:rsid w:val="009B0B21"/>
    <w:rsid w:val="009B0C53"/>
    <w:rsid w:val="009B49E1"/>
    <w:rsid w:val="009B5932"/>
    <w:rsid w:val="009B6EFB"/>
    <w:rsid w:val="009C036F"/>
    <w:rsid w:val="009C3BC7"/>
    <w:rsid w:val="009C4FA0"/>
    <w:rsid w:val="009C523D"/>
    <w:rsid w:val="009C625F"/>
    <w:rsid w:val="009C67B1"/>
    <w:rsid w:val="009C6D67"/>
    <w:rsid w:val="009C6E85"/>
    <w:rsid w:val="009C7245"/>
    <w:rsid w:val="009C7AFD"/>
    <w:rsid w:val="009D0781"/>
    <w:rsid w:val="009D0D92"/>
    <w:rsid w:val="009D2D66"/>
    <w:rsid w:val="009D317E"/>
    <w:rsid w:val="009D37B1"/>
    <w:rsid w:val="009D4317"/>
    <w:rsid w:val="009D4DBC"/>
    <w:rsid w:val="009D4ECB"/>
    <w:rsid w:val="009D60DC"/>
    <w:rsid w:val="009D6F9B"/>
    <w:rsid w:val="009E1608"/>
    <w:rsid w:val="009E187D"/>
    <w:rsid w:val="009E3598"/>
    <w:rsid w:val="009E4360"/>
    <w:rsid w:val="009E4A08"/>
    <w:rsid w:val="009E69E9"/>
    <w:rsid w:val="009F046E"/>
    <w:rsid w:val="009F0B17"/>
    <w:rsid w:val="009F1169"/>
    <w:rsid w:val="009F1418"/>
    <w:rsid w:val="009F18CC"/>
    <w:rsid w:val="009F1CD3"/>
    <w:rsid w:val="009F22D9"/>
    <w:rsid w:val="009F33E5"/>
    <w:rsid w:val="009F46FB"/>
    <w:rsid w:val="009F6444"/>
    <w:rsid w:val="009F6DD6"/>
    <w:rsid w:val="009F7A65"/>
    <w:rsid w:val="00A02CC0"/>
    <w:rsid w:val="00A05E22"/>
    <w:rsid w:val="00A069D1"/>
    <w:rsid w:val="00A106BA"/>
    <w:rsid w:val="00A10FBE"/>
    <w:rsid w:val="00A129B8"/>
    <w:rsid w:val="00A14D5C"/>
    <w:rsid w:val="00A17E90"/>
    <w:rsid w:val="00A20875"/>
    <w:rsid w:val="00A2192F"/>
    <w:rsid w:val="00A21B43"/>
    <w:rsid w:val="00A22487"/>
    <w:rsid w:val="00A22860"/>
    <w:rsid w:val="00A22971"/>
    <w:rsid w:val="00A238AC"/>
    <w:rsid w:val="00A23DDD"/>
    <w:rsid w:val="00A24C28"/>
    <w:rsid w:val="00A24E30"/>
    <w:rsid w:val="00A24F31"/>
    <w:rsid w:val="00A25F6F"/>
    <w:rsid w:val="00A261CC"/>
    <w:rsid w:val="00A2650E"/>
    <w:rsid w:val="00A26562"/>
    <w:rsid w:val="00A300C2"/>
    <w:rsid w:val="00A30351"/>
    <w:rsid w:val="00A31902"/>
    <w:rsid w:val="00A31D00"/>
    <w:rsid w:val="00A32BDD"/>
    <w:rsid w:val="00A355A4"/>
    <w:rsid w:val="00A40FC9"/>
    <w:rsid w:val="00A4135D"/>
    <w:rsid w:val="00A41677"/>
    <w:rsid w:val="00A418ED"/>
    <w:rsid w:val="00A4256F"/>
    <w:rsid w:val="00A42C5A"/>
    <w:rsid w:val="00A43FBE"/>
    <w:rsid w:val="00A4510D"/>
    <w:rsid w:val="00A451E6"/>
    <w:rsid w:val="00A4523A"/>
    <w:rsid w:val="00A454E4"/>
    <w:rsid w:val="00A45906"/>
    <w:rsid w:val="00A45C96"/>
    <w:rsid w:val="00A4722C"/>
    <w:rsid w:val="00A47665"/>
    <w:rsid w:val="00A52273"/>
    <w:rsid w:val="00A52855"/>
    <w:rsid w:val="00A52BF5"/>
    <w:rsid w:val="00A55BA4"/>
    <w:rsid w:val="00A568B5"/>
    <w:rsid w:val="00A56AF9"/>
    <w:rsid w:val="00A6084F"/>
    <w:rsid w:val="00A63311"/>
    <w:rsid w:val="00A63554"/>
    <w:rsid w:val="00A63F3A"/>
    <w:rsid w:val="00A6602C"/>
    <w:rsid w:val="00A67BBA"/>
    <w:rsid w:val="00A67E30"/>
    <w:rsid w:val="00A70459"/>
    <w:rsid w:val="00A73FD1"/>
    <w:rsid w:val="00A75403"/>
    <w:rsid w:val="00A7571E"/>
    <w:rsid w:val="00A757B0"/>
    <w:rsid w:val="00A75A7C"/>
    <w:rsid w:val="00A76B6A"/>
    <w:rsid w:val="00A76DB9"/>
    <w:rsid w:val="00A77E08"/>
    <w:rsid w:val="00A77E8F"/>
    <w:rsid w:val="00A8007D"/>
    <w:rsid w:val="00A8055D"/>
    <w:rsid w:val="00A82671"/>
    <w:rsid w:val="00A82B92"/>
    <w:rsid w:val="00A82EB9"/>
    <w:rsid w:val="00A84352"/>
    <w:rsid w:val="00A868F7"/>
    <w:rsid w:val="00A879F6"/>
    <w:rsid w:val="00A907FA"/>
    <w:rsid w:val="00A90D02"/>
    <w:rsid w:val="00A90D0C"/>
    <w:rsid w:val="00A9140F"/>
    <w:rsid w:val="00A91EEA"/>
    <w:rsid w:val="00A92614"/>
    <w:rsid w:val="00A93562"/>
    <w:rsid w:val="00A95044"/>
    <w:rsid w:val="00A953A2"/>
    <w:rsid w:val="00A9654A"/>
    <w:rsid w:val="00AA060E"/>
    <w:rsid w:val="00AA069E"/>
    <w:rsid w:val="00AA42AD"/>
    <w:rsid w:val="00AA4827"/>
    <w:rsid w:val="00AA523C"/>
    <w:rsid w:val="00AA5B0D"/>
    <w:rsid w:val="00AA61DF"/>
    <w:rsid w:val="00AA7E3C"/>
    <w:rsid w:val="00AA7FC6"/>
    <w:rsid w:val="00AB0502"/>
    <w:rsid w:val="00AB05C6"/>
    <w:rsid w:val="00AB1217"/>
    <w:rsid w:val="00AB2A3F"/>
    <w:rsid w:val="00AB2C41"/>
    <w:rsid w:val="00AB459F"/>
    <w:rsid w:val="00AB542D"/>
    <w:rsid w:val="00AB5C57"/>
    <w:rsid w:val="00AB5D24"/>
    <w:rsid w:val="00AB5D8A"/>
    <w:rsid w:val="00AB5F6D"/>
    <w:rsid w:val="00AC0044"/>
    <w:rsid w:val="00AC04B1"/>
    <w:rsid w:val="00AC0D8A"/>
    <w:rsid w:val="00AC1514"/>
    <w:rsid w:val="00AC20A8"/>
    <w:rsid w:val="00AC28DA"/>
    <w:rsid w:val="00AC3957"/>
    <w:rsid w:val="00AC47FB"/>
    <w:rsid w:val="00AC5AD8"/>
    <w:rsid w:val="00AC5B59"/>
    <w:rsid w:val="00AC5E26"/>
    <w:rsid w:val="00AC7740"/>
    <w:rsid w:val="00AD18A6"/>
    <w:rsid w:val="00AD2EAD"/>
    <w:rsid w:val="00AD3B32"/>
    <w:rsid w:val="00AD5090"/>
    <w:rsid w:val="00AD53A0"/>
    <w:rsid w:val="00AD5676"/>
    <w:rsid w:val="00AD6898"/>
    <w:rsid w:val="00AD71DF"/>
    <w:rsid w:val="00AE05BF"/>
    <w:rsid w:val="00AE1619"/>
    <w:rsid w:val="00AE2113"/>
    <w:rsid w:val="00AE52B5"/>
    <w:rsid w:val="00AE5B51"/>
    <w:rsid w:val="00AE5F9B"/>
    <w:rsid w:val="00AE64A4"/>
    <w:rsid w:val="00AE73DF"/>
    <w:rsid w:val="00AE770B"/>
    <w:rsid w:val="00AE7A0A"/>
    <w:rsid w:val="00AF0425"/>
    <w:rsid w:val="00AF10CE"/>
    <w:rsid w:val="00AF1761"/>
    <w:rsid w:val="00AF1855"/>
    <w:rsid w:val="00AF209E"/>
    <w:rsid w:val="00AF227D"/>
    <w:rsid w:val="00AF24E4"/>
    <w:rsid w:val="00AF47B8"/>
    <w:rsid w:val="00AF5A81"/>
    <w:rsid w:val="00AF5DAC"/>
    <w:rsid w:val="00AF5E8E"/>
    <w:rsid w:val="00AF667E"/>
    <w:rsid w:val="00AF6A14"/>
    <w:rsid w:val="00AF7043"/>
    <w:rsid w:val="00AF7FCF"/>
    <w:rsid w:val="00B000F3"/>
    <w:rsid w:val="00B00FA2"/>
    <w:rsid w:val="00B013DB"/>
    <w:rsid w:val="00B01E0F"/>
    <w:rsid w:val="00B0403B"/>
    <w:rsid w:val="00B04112"/>
    <w:rsid w:val="00B055A8"/>
    <w:rsid w:val="00B117FE"/>
    <w:rsid w:val="00B12AE7"/>
    <w:rsid w:val="00B17F78"/>
    <w:rsid w:val="00B203A3"/>
    <w:rsid w:val="00B206F3"/>
    <w:rsid w:val="00B2190D"/>
    <w:rsid w:val="00B223D4"/>
    <w:rsid w:val="00B2242E"/>
    <w:rsid w:val="00B22707"/>
    <w:rsid w:val="00B229A0"/>
    <w:rsid w:val="00B22B20"/>
    <w:rsid w:val="00B24DE6"/>
    <w:rsid w:val="00B25072"/>
    <w:rsid w:val="00B25FB2"/>
    <w:rsid w:val="00B27433"/>
    <w:rsid w:val="00B279D1"/>
    <w:rsid w:val="00B33C53"/>
    <w:rsid w:val="00B35437"/>
    <w:rsid w:val="00B3593F"/>
    <w:rsid w:val="00B40FCE"/>
    <w:rsid w:val="00B417EC"/>
    <w:rsid w:val="00B41826"/>
    <w:rsid w:val="00B42F68"/>
    <w:rsid w:val="00B43C23"/>
    <w:rsid w:val="00B4423D"/>
    <w:rsid w:val="00B444BD"/>
    <w:rsid w:val="00B452DD"/>
    <w:rsid w:val="00B47DD6"/>
    <w:rsid w:val="00B50D4C"/>
    <w:rsid w:val="00B51C0F"/>
    <w:rsid w:val="00B523E7"/>
    <w:rsid w:val="00B526B7"/>
    <w:rsid w:val="00B529DB"/>
    <w:rsid w:val="00B52A13"/>
    <w:rsid w:val="00B52A85"/>
    <w:rsid w:val="00B52CE9"/>
    <w:rsid w:val="00B535FA"/>
    <w:rsid w:val="00B53876"/>
    <w:rsid w:val="00B53D37"/>
    <w:rsid w:val="00B55202"/>
    <w:rsid w:val="00B574BF"/>
    <w:rsid w:val="00B57760"/>
    <w:rsid w:val="00B60127"/>
    <w:rsid w:val="00B60D91"/>
    <w:rsid w:val="00B62A98"/>
    <w:rsid w:val="00B63B13"/>
    <w:rsid w:val="00B6592E"/>
    <w:rsid w:val="00B659D6"/>
    <w:rsid w:val="00B67602"/>
    <w:rsid w:val="00B71A8A"/>
    <w:rsid w:val="00B732AA"/>
    <w:rsid w:val="00B73B5C"/>
    <w:rsid w:val="00B74974"/>
    <w:rsid w:val="00B74FA3"/>
    <w:rsid w:val="00B77F29"/>
    <w:rsid w:val="00B80CBB"/>
    <w:rsid w:val="00B81012"/>
    <w:rsid w:val="00B823E5"/>
    <w:rsid w:val="00B82F00"/>
    <w:rsid w:val="00B832E0"/>
    <w:rsid w:val="00B845E1"/>
    <w:rsid w:val="00B869C3"/>
    <w:rsid w:val="00B9074E"/>
    <w:rsid w:val="00B92574"/>
    <w:rsid w:val="00B93F81"/>
    <w:rsid w:val="00B96EB0"/>
    <w:rsid w:val="00BA003D"/>
    <w:rsid w:val="00BA0694"/>
    <w:rsid w:val="00BA2AAD"/>
    <w:rsid w:val="00BA40DC"/>
    <w:rsid w:val="00BA444D"/>
    <w:rsid w:val="00BA529F"/>
    <w:rsid w:val="00BA584F"/>
    <w:rsid w:val="00BA674E"/>
    <w:rsid w:val="00BA6795"/>
    <w:rsid w:val="00BB030D"/>
    <w:rsid w:val="00BB52CD"/>
    <w:rsid w:val="00BB59CB"/>
    <w:rsid w:val="00BB5CCB"/>
    <w:rsid w:val="00BB6011"/>
    <w:rsid w:val="00BB6B76"/>
    <w:rsid w:val="00BB79B3"/>
    <w:rsid w:val="00BC1C4D"/>
    <w:rsid w:val="00BC32DD"/>
    <w:rsid w:val="00BC39B5"/>
    <w:rsid w:val="00BC4699"/>
    <w:rsid w:val="00BC4911"/>
    <w:rsid w:val="00BD09AB"/>
    <w:rsid w:val="00BD0FD6"/>
    <w:rsid w:val="00BD24F1"/>
    <w:rsid w:val="00BD3684"/>
    <w:rsid w:val="00BD60CD"/>
    <w:rsid w:val="00BD6970"/>
    <w:rsid w:val="00BD6B70"/>
    <w:rsid w:val="00BD6F25"/>
    <w:rsid w:val="00BD7634"/>
    <w:rsid w:val="00BE034D"/>
    <w:rsid w:val="00BE0914"/>
    <w:rsid w:val="00BE09A6"/>
    <w:rsid w:val="00BE1353"/>
    <w:rsid w:val="00BE33AF"/>
    <w:rsid w:val="00BE458F"/>
    <w:rsid w:val="00BE6128"/>
    <w:rsid w:val="00BE721F"/>
    <w:rsid w:val="00BE72A7"/>
    <w:rsid w:val="00BE7DC9"/>
    <w:rsid w:val="00BEC153"/>
    <w:rsid w:val="00BF08B1"/>
    <w:rsid w:val="00BF3575"/>
    <w:rsid w:val="00BF3A4D"/>
    <w:rsid w:val="00BF4B09"/>
    <w:rsid w:val="00BF61A4"/>
    <w:rsid w:val="00BF6408"/>
    <w:rsid w:val="00BF667B"/>
    <w:rsid w:val="00BF7D63"/>
    <w:rsid w:val="00C00C3A"/>
    <w:rsid w:val="00C00F5D"/>
    <w:rsid w:val="00C01EDB"/>
    <w:rsid w:val="00C01FFC"/>
    <w:rsid w:val="00C02A5F"/>
    <w:rsid w:val="00C02D18"/>
    <w:rsid w:val="00C03C55"/>
    <w:rsid w:val="00C0407C"/>
    <w:rsid w:val="00C0448C"/>
    <w:rsid w:val="00C04D7A"/>
    <w:rsid w:val="00C0559A"/>
    <w:rsid w:val="00C05D14"/>
    <w:rsid w:val="00C0616F"/>
    <w:rsid w:val="00C06249"/>
    <w:rsid w:val="00C0626A"/>
    <w:rsid w:val="00C06822"/>
    <w:rsid w:val="00C06C53"/>
    <w:rsid w:val="00C07D24"/>
    <w:rsid w:val="00C1022F"/>
    <w:rsid w:val="00C106D0"/>
    <w:rsid w:val="00C10B14"/>
    <w:rsid w:val="00C11106"/>
    <w:rsid w:val="00C113EA"/>
    <w:rsid w:val="00C117B9"/>
    <w:rsid w:val="00C12FD6"/>
    <w:rsid w:val="00C169DF"/>
    <w:rsid w:val="00C16A22"/>
    <w:rsid w:val="00C22F76"/>
    <w:rsid w:val="00C2411F"/>
    <w:rsid w:val="00C245FB"/>
    <w:rsid w:val="00C24A87"/>
    <w:rsid w:val="00C25487"/>
    <w:rsid w:val="00C2780E"/>
    <w:rsid w:val="00C3001D"/>
    <w:rsid w:val="00C30EE2"/>
    <w:rsid w:val="00C30F4B"/>
    <w:rsid w:val="00C319D6"/>
    <w:rsid w:val="00C31B00"/>
    <w:rsid w:val="00C32F92"/>
    <w:rsid w:val="00C339EE"/>
    <w:rsid w:val="00C346D6"/>
    <w:rsid w:val="00C34810"/>
    <w:rsid w:val="00C40E24"/>
    <w:rsid w:val="00C4100C"/>
    <w:rsid w:val="00C43E08"/>
    <w:rsid w:val="00C44A67"/>
    <w:rsid w:val="00C453AA"/>
    <w:rsid w:val="00C4552A"/>
    <w:rsid w:val="00C47298"/>
    <w:rsid w:val="00C47338"/>
    <w:rsid w:val="00C47557"/>
    <w:rsid w:val="00C5052C"/>
    <w:rsid w:val="00C510EF"/>
    <w:rsid w:val="00C5667E"/>
    <w:rsid w:val="00C56E05"/>
    <w:rsid w:val="00C57133"/>
    <w:rsid w:val="00C57DC1"/>
    <w:rsid w:val="00C6208C"/>
    <w:rsid w:val="00C63340"/>
    <w:rsid w:val="00C63EB9"/>
    <w:rsid w:val="00C6433C"/>
    <w:rsid w:val="00C64DAA"/>
    <w:rsid w:val="00C65C6A"/>
    <w:rsid w:val="00C67FE4"/>
    <w:rsid w:val="00C70DC2"/>
    <w:rsid w:val="00C727AF"/>
    <w:rsid w:val="00C734E3"/>
    <w:rsid w:val="00C760A2"/>
    <w:rsid w:val="00C765D2"/>
    <w:rsid w:val="00C77B3A"/>
    <w:rsid w:val="00C77E5D"/>
    <w:rsid w:val="00C80556"/>
    <w:rsid w:val="00C81231"/>
    <w:rsid w:val="00C8240A"/>
    <w:rsid w:val="00C832D0"/>
    <w:rsid w:val="00C83C6A"/>
    <w:rsid w:val="00C83FD8"/>
    <w:rsid w:val="00C86169"/>
    <w:rsid w:val="00C8734B"/>
    <w:rsid w:val="00C873CB"/>
    <w:rsid w:val="00C877EB"/>
    <w:rsid w:val="00C878E7"/>
    <w:rsid w:val="00C87D6F"/>
    <w:rsid w:val="00C90993"/>
    <w:rsid w:val="00C92ABE"/>
    <w:rsid w:val="00C932F1"/>
    <w:rsid w:val="00C93FA6"/>
    <w:rsid w:val="00C9410B"/>
    <w:rsid w:val="00C9586F"/>
    <w:rsid w:val="00C95AEA"/>
    <w:rsid w:val="00C96232"/>
    <w:rsid w:val="00CA051B"/>
    <w:rsid w:val="00CA1126"/>
    <w:rsid w:val="00CA33EC"/>
    <w:rsid w:val="00CA3A9E"/>
    <w:rsid w:val="00CA46B7"/>
    <w:rsid w:val="00CA4D71"/>
    <w:rsid w:val="00CA56B0"/>
    <w:rsid w:val="00CA5E0E"/>
    <w:rsid w:val="00CA7CC4"/>
    <w:rsid w:val="00CB0609"/>
    <w:rsid w:val="00CB06A3"/>
    <w:rsid w:val="00CB07B1"/>
    <w:rsid w:val="00CB0B49"/>
    <w:rsid w:val="00CB152B"/>
    <w:rsid w:val="00CB265C"/>
    <w:rsid w:val="00CB2D4F"/>
    <w:rsid w:val="00CB2E3A"/>
    <w:rsid w:val="00CB2EA9"/>
    <w:rsid w:val="00CB312A"/>
    <w:rsid w:val="00CB39BB"/>
    <w:rsid w:val="00CB4AEF"/>
    <w:rsid w:val="00CC06A2"/>
    <w:rsid w:val="00CC36F7"/>
    <w:rsid w:val="00CC42BE"/>
    <w:rsid w:val="00CC7DA9"/>
    <w:rsid w:val="00CD09C6"/>
    <w:rsid w:val="00CD206F"/>
    <w:rsid w:val="00CD30C4"/>
    <w:rsid w:val="00CD41B1"/>
    <w:rsid w:val="00CD4DE0"/>
    <w:rsid w:val="00CD6492"/>
    <w:rsid w:val="00CD6EB6"/>
    <w:rsid w:val="00CD7772"/>
    <w:rsid w:val="00CE006A"/>
    <w:rsid w:val="00CE151D"/>
    <w:rsid w:val="00CE1697"/>
    <w:rsid w:val="00CE1A43"/>
    <w:rsid w:val="00CE1A6D"/>
    <w:rsid w:val="00CE1FC9"/>
    <w:rsid w:val="00CE3503"/>
    <w:rsid w:val="00CE397A"/>
    <w:rsid w:val="00CE4224"/>
    <w:rsid w:val="00CE6931"/>
    <w:rsid w:val="00CE7881"/>
    <w:rsid w:val="00CF07C2"/>
    <w:rsid w:val="00CF1324"/>
    <w:rsid w:val="00CF1514"/>
    <w:rsid w:val="00CF15E1"/>
    <w:rsid w:val="00CF1C3C"/>
    <w:rsid w:val="00CF2655"/>
    <w:rsid w:val="00CF34FB"/>
    <w:rsid w:val="00CF3F99"/>
    <w:rsid w:val="00CF6B76"/>
    <w:rsid w:val="00CF711A"/>
    <w:rsid w:val="00CF7572"/>
    <w:rsid w:val="00CF7ADD"/>
    <w:rsid w:val="00D00365"/>
    <w:rsid w:val="00D00B6C"/>
    <w:rsid w:val="00D012B6"/>
    <w:rsid w:val="00D02FDD"/>
    <w:rsid w:val="00D037FD"/>
    <w:rsid w:val="00D0393F"/>
    <w:rsid w:val="00D06A93"/>
    <w:rsid w:val="00D07B5D"/>
    <w:rsid w:val="00D1110A"/>
    <w:rsid w:val="00D1253C"/>
    <w:rsid w:val="00D125A0"/>
    <w:rsid w:val="00D12A33"/>
    <w:rsid w:val="00D15189"/>
    <w:rsid w:val="00D17FAB"/>
    <w:rsid w:val="00D2081A"/>
    <w:rsid w:val="00D2083F"/>
    <w:rsid w:val="00D20B2E"/>
    <w:rsid w:val="00D236F2"/>
    <w:rsid w:val="00D23973"/>
    <w:rsid w:val="00D23C34"/>
    <w:rsid w:val="00D24359"/>
    <w:rsid w:val="00D2479C"/>
    <w:rsid w:val="00D24B50"/>
    <w:rsid w:val="00D255C0"/>
    <w:rsid w:val="00D2594B"/>
    <w:rsid w:val="00D26505"/>
    <w:rsid w:val="00D31787"/>
    <w:rsid w:val="00D31D0D"/>
    <w:rsid w:val="00D33E28"/>
    <w:rsid w:val="00D35449"/>
    <w:rsid w:val="00D35643"/>
    <w:rsid w:val="00D36581"/>
    <w:rsid w:val="00D3693A"/>
    <w:rsid w:val="00D36EDA"/>
    <w:rsid w:val="00D373AD"/>
    <w:rsid w:val="00D4071A"/>
    <w:rsid w:val="00D4082C"/>
    <w:rsid w:val="00D41717"/>
    <w:rsid w:val="00D41C9A"/>
    <w:rsid w:val="00D4236D"/>
    <w:rsid w:val="00D426BB"/>
    <w:rsid w:val="00D42D0D"/>
    <w:rsid w:val="00D433CE"/>
    <w:rsid w:val="00D5026F"/>
    <w:rsid w:val="00D51B9A"/>
    <w:rsid w:val="00D52252"/>
    <w:rsid w:val="00D564A8"/>
    <w:rsid w:val="00D567C0"/>
    <w:rsid w:val="00D57200"/>
    <w:rsid w:val="00D57737"/>
    <w:rsid w:val="00D610AD"/>
    <w:rsid w:val="00D65B36"/>
    <w:rsid w:val="00D6679B"/>
    <w:rsid w:val="00D66DC3"/>
    <w:rsid w:val="00D700CF"/>
    <w:rsid w:val="00D711D3"/>
    <w:rsid w:val="00D7120D"/>
    <w:rsid w:val="00D72786"/>
    <w:rsid w:val="00D72B64"/>
    <w:rsid w:val="00D73F42"/>
    <w:rsid w:val="00D74595"/>
    <w:rsid w:val="00D779DB"/>
    <w:rsid w:val="00D80CD6"/>
    <w:rsid w:val="00D80D60"/>
    <w:rsid w:val="00D80E7D"/>
    <w:rsid w:val="00D8143B"/>
    <w:rsid w:val="00D82900"/>
    <w:rsid w:val="00D82A2E"/>
    <w:rsid w:val="00D83F60"/>
    <w:rsid w:val="00D84C74"/>
    <w:rsid w:val="00D852FB"/>
    <w:rsid w:val="00D853AC"/>
    <w:rsid w:val="00D85E3B"/>
    <w:rsid w:val="00D86FBC"/>
    <w:rsid w:val="00D900E4"/>
    <w:rsid w:val="00D90731"/>
    <w:rsid w:val="00D91F0C"/>
    <w:rsid w:val="00D91F46"/>
    <w:rsid w:val="00D928A3"/>
    <w:rsid w:val="00D934BF"/>
    <w:rsid w:val="00D9353A"/>
    <w:rsid w:val="00D93E64"/>
    <w:rsid w:val="00D954FA"/>
    <w:rsid w:val="00D9551D"/>
    <w:rsid w:val="00D959A0"/>
    <w:rsid w:val="00D964A6"/>
    <w:rsid w:val="00D96F70"/>
    <w:rsid w:val="00DA0254"/>
    <w:rsid w:val="00DA0EDB"/>
    <w:rsid w:val="00DA4031"/>
    <w:rsid w:val="00DA46E0"/>
    <w:rsid w:val="00DA4D97"/>
    <w:rsid w:val="00DA58DE"/>
    <w:rsid w:val="00DA6567"/>
    <w:rsid w:val="00DA6D6E"/>
    <w:rsid w:val="00DA702D"/>
    <w:rsid w:val="00DB1685"/>
    <w:rsid w:val="00DB3CB7"/>
    <w:rsid w:val="00DB5588"/>
    <w:rsid w:val="00DC03E5"/>
    <w:rsid w:val="00DC1152"/>
    <w:rsid w:val="00DC2786"/>
    <w:rsid w:val="00DC3512"/>
    <w:rsid w:val="00DC4274"/>
    <w:rsid w:val="00DC50EE"/>
    <w:rsid w:val="00DC54A8"/>
    <w:rsid w:val="00DC581F"/>
    <w:rsid w:val="00DC795C"/>
    <w:rsid w:val="00DD0EEB"/>
    <w:rsid w:val="00DD1261"/>
    <w:rsid w:val="00DD2C2C"/>
    <w:rsid w:val="00DD57BB"/>
    <w:rsid w:val="00DD5BF4"/>
    <w:rsid w:val="00DD5DD5"/>
    <w:rsid w:val="00DD736B"/>
    <w:rsid w:val="00DD7A8B"/>
    <w:rsid w:val="00DD7F68"/>
    <w:rsid w:val="00DE2214"/>
    <w:rsid w:val="00DE4070"/>
    <w:rsid w:val="00DE6EDE"/>
    <w:rsid w:val="00DE75F9"/>
    <w:rsid w:val="00DF1090"/>
    <w:rsid w:val="00DF1427"/>
    <w:rsid w:val="00DF1834"/>
    <w:rsid w:val="00DF1BC3"/>
    <w:rsid w:val="00DF1EED"/>
    <w:rsid w:val="00DF39A4"/>
    <w:rsid w:val="00DF3DC9"/>
    <w:rsid w:val="00DF529B"/>
    <w:rsid w:val="00DF60A0"/>
    <w:rsid w:val="00DF6834"/>
    <w:rsid w:val="00DF7283"/>
    <w:rsid w:val="00DF76EF"/>
    <w:rsid w:val="00DF7CCB"/>
    <w:rsid w:val="00E007C2"/>
    <w:rsid w:val="00E0100D"/>
    <w:rsid w:val="00E06DC4"/>
    <w:rsid w:val="00E074D6"/>
    <w:rsid w:val="00E07DC8"/>
    <w:rsid w:val="00E100FC"/>
    <w:rsid w:val="00E11AC5"/>
    <w:rsid w:val="00E11F04"/>
    <w:rsid w:val="00E1316C"/>
    <w:rsid w:val="00E1382F"/>
    <w:rsid w:val="00E14183"/>
    <w:rsid w:val="00E15A3C"/>
    <w:rsid w:val="00E1703F"/>
    <w:rsid w:val="00E17D9D"/>
    <w:rsid w:val="00E20593"/>
    <w:rsid w:val="00E2132B"/>
    <w:rsid w:val="00E2145C"/>
    <w:rsid w:val="00E22E36"/>
    <w:rsid w:val="00E273D5"/>
    <w:rsid w:val="00E30497"/>
    <w:rsid w:val="00E31CC6"/>
    <w:rsid w:val="00E31D1E"/>
    <w:rsid w:val="00E325BF"/>
    <w:rsid w:val="00E3280B"/>
    <w:rsid w:val="00E32FD3"/>
    <w:rsid w:val="00E3375E"/>
    <w:rsid w:val="00E34EB7"/>
    <w:rsid w:val="00E356E4"/>
    <w:rsid w:val="00E35C82"/>
    <w:rsid w:val="00E35DB1"/>
    <w:rsid w:val="00E362FF"/>
    <w:rsid w:val="00E36F71"/>
    <w:rsid w:val="00E403A8"/>
    <w:rsid w:val="00E40483"/>
    <w:rsid w:val="00E4076F"/>
    <w:rsid w:val="00E40B84"/>
    <w:rsid w:val="00E40ECF"/>
    <w:rsid w:val="00E40EE4"/>
    <w:rsid w:val="00E4102F"/>
    <w:rsid w:val="00E42624"/>
    <w:rsid w:val="00E43FAE"/>
    <w:rsid w:val="00E45293"/>
    <w:rsid w:val="00E4674F"/>
    <w:rsid w:val="00E46B26"/>
    <w:rsid w:val="00E47C0F"/>
    <w:rsid w:val="00E50B74"/>
    <w:rsid w:val="00E5114B"/>
    <w:rsid w:val="00E5158D"/>
    <w:rsid w:val="00E53ADA"/>
    <w:rsid w:val="00E549DA"/>
    <w:rsid w:val="00E5546F"/>
    <w:rsid w:val="00E570A4"/>
    <w:rsid w:val="00E57F23"/>
    <w:rsid w:val="00E60CB4"/>
    <w:rsid w:val="00E629A2"/>
    <w:rsid w:val="00E62AE8"/>
    <w:rsid w:val="00E639CD"/>
    <w:rsid w:val="00E642A1"/>
    <w:rsid w:val="00E64665"/>
    <w:rsid w:val="00E65526"/>
    <w:rsid w:val="00E66605"/>
    <w:rsid w:val="00E67AE1"/>
    <w:rsid w:val="00E7085D"/>
    <w:rsid w:val="00E71479"/>
    <w:rsid w:val="00E714AF"/>
    <w:rsid w:val="00E72C38"/>
    <w:rsid w:val="00E7306C"/>
    <w:rsid w:val="00E77753"/>
    <w:rsid w:val="00E77F70"/>
    <w:rsid w:val="00E81142"/>
    <w:rsid w:val="00E8125E"/>
    <w:rsid w:val="00E8214C"/>
    <w:rsid w:val="00E829D3"/>
    <w:rsid w:val="00E8352F"/>
    <w:rsid w:val="00E8447B"/>
    <w:rsid w:val="00E852CD"/>
    <w:rsid w:val="00E85331"/>
    <w:rsid w:val="00E854F6"/>
    <w:rsid w:val="00E86671"/>
    <w:rsid w:val="00E86956"/>
    <w:rsid w:val="00E871EA"/>
    <w:rsid w:val="00E90B4E"/>
    <w:rsid w:val="00E90C43"/>
    <w:rsid w:val="00E9230F"/>
    <w:rsid w:val="00E92678"/>
    <w:rsid w:val="00E9501E"/>
    <w:rsid w:val="00E96372"/>
    <w:rsid w:val="00E96A39"/>
    <w:rsid w:val="00E97F16"/>
    <w:rsid w:val="00EA0597"/>
    <w:rsid w:val="00EA15B6"/>
    <w:rsid w:val="00EA266E"/>
    <w:rsid w:val="00EA2AA9"/>
    <w:rsid w:val="00EA3268"/>
    <w:rsid w:val="00EA475B"/>
    <w:rsid w:val="00EA540D"/>
    <w:rsid w:val="00EA7860"/>
    <w:rsid w:val="00EB03A5"/>
    <w:rsid w:val="00EB1D19"/>
    <w:rsid w:val="00EB2CBA"/>
    <w:rsid w:val="00EB3C65"/>
    <w:rsid w:val="00EB6A9D"/>
    <w:rsid w:val="00EB6B91"/>
    <w:rsid w:val="00EB71C3"/>
    <w:rsid w:val="00EB71EF"/>
    <w:rsid w:val="00EB740F"/>
    <w:rsid w:val="00EC2223"/>
    <w:rsid w:val="00EC275F"/>
    <w:rsid w:val="00EC3E4C"/>
    <w:rsid w:val="00EC4283"/>
    <w:rsid w:val="00EC5176"/>
    <w:rsid w:val="00EC759B"/>
    <w:rsid w:val="00ED1670"/>
    <w:rsid w:val="00ED1F12"/>
    <w:rsid w:val="00ED283D"/>
    <w:rsid w:val="00ED2AF8"/>
    <w:rsid w:val="00ED5754"/>
    <w:rsid w:val="00ED67C0"/>
    <w:rsid w:val="00ED6A2C"/>
    <w:rsid w:val="00ED6C5C"/>
    <w:rsid w:val="00ED6EC9"/>
    <w:rsid w:val="00ED798F"/>
    <w:rsid w:val="00EE1330"/>
    <w:rsid w:val="00EE15F7"/>
    <w:rsid w:val="00EE16E8"/>
    <w:rsid w:val="00EE1AAF"/>
    <w:rsid w:val="00EE1D45"/>
    <w:rsid w:val="00EE1D7F"/>
    <w:rsid w:val="00EE2177"/>
    <w:rsid w:val="00EE2443"/>
    <w:rsid w:val="00EE277C"/>
    <w:rsid w:val="00EE3EA8"/>
    <w:rsid w:val="00EE6321"/>
    <w:rsid w:val="00EE687A"/>
    <w:rsid w:val="00EE7773"/>
    <w:rsid w:val="00EE7AEF"/>
    <w:rsid w:val="00EE7B65"/>
    <w:rsid w:val="00EF0598"/>
    <w:rsid w:val="00EF2B3A"/>
    <w:rsid w:val="00EF32DE"/>
    <w:rsid w:val="00EF3733"/>
    <w:rsid w:val="00EF56B6"/>
    <w:rsid w:val="00EF5AA1"/>
    <w:rsid w:val="00EF6CB1"/>
    <w:rsid w:val="00EF71DA"/>
    <w:rsid w:val="00EF77F7"/>
    <w:rsid w:val="00F006E6"/>
    <w:rsid w:val="00F00735"/>
    <w:rsid w:val="00F02B25"/>
    <w:rsid w:val="00F06089"/>
    <w:rsid w:val="00F0612C"/>
    <w:rsid w:val="00F110C3"/>
    <w:rsid w:val="00F114E5"/>
    <w:rsid w:val="00F12A2F"/>
    <w:rsid w:val="00F15BAB"/>
    <w:rsid w:val="00F169DF"/>
    <w:rsid w:val="00F16A98"/>
    <w:rsid w:val="00F17294"/>
    <w:rsid w:val="00F176D6"/>
    <w:rsid w:val="00F20109"/>
    <w:rsid w:val="00F211EC"/>
    <w:rsid w:val="00F2198D"/>
    <w:rsid w:val="00F222B6"/>
    <w:rsid w:val="00F226A4"/>
    <w:rsid w:val="00F22ECA"/>
    <w:rsid w:val="00F25F42"/>
    <w:rsid w:val="00F262D4"/>
    <w:rsid w:val="00F2739A"/>
    <w:rsid w:val="00F27476"/>
    <w:rsid w:val="00F276A3"/>
    <w:rsid w:val="00F31D1C"/>
    <w:rsid w:val="00F32D25"/>
    <w:rsid w:val="00F32DED"/>
    <w:rsid w:val="00F33FF7"/>
    <w:rsid w:val="00F34DF7"/>
    <w:rsid w:val="00F3645C"/>
    <w:rsid w:val="00F36694"/>
    <w:rsid w:val="00F36C70"/>
    <w:rsid w:val="00F377FF"/>
    <w:rsid w:val="00F4010E"/>
    <w:rsid w:val="00F410E2"/>
    <w:rsid w:val="00F42D4D"/>
    <w:rsid w:val="00F44C8A"/>
    <w:rsid w:val="00F45AC4"/>
    <w:rsid w:val="00F45E33"/>
    <w:rsid w:val="00F500CA"/>
    <w:rsid w:val="00F519FD"/>
    <w:rsid w:val="00F541ED"/>
    <w:rsid w:val="00F54D6F"/>
    <w:rsid w:val="00F620C6"/>
    <w:rsid w:val="00F62CC4"/>
    <w:rsid w:val="00F63B84"/>
    <w:rsid w:val="00F63CC1"/>
    <w:rsid w:val="00F6560D"/>
    <w:rsid w:val="00F6644B"/>
    <w:rsid w:val="00F665A3"/>
    <w:rsid w:val="00F66A2A"/>
    <w:rsid w:val="00F70942"/>
    <w:rsid w:val="00F71C04"/>
    <w:rsid w:val="00F728E1"/>
    <w:rsid w:val="00F73028"/>
    <w:rsid w:val="00F73B4B"/>
    <w:rsid w:val="00F74F7A"/>
    <w:rsid w:val="00F80483"/>
    <w:rsid w:val="00F81AED"/>
    <w:rsid w:val="00F8252A"/>
    <w:rsid w:val="00F82DD6"/>
    <w:rsid w:val="00F834BE"/>
    <w:rsid w:val="00F83729"/>
    <w:rsid w:val="00F84892"/>
    <w:rsid w:val="00F84AB7"/>
    <w:rsid w:val="00F85895"/>
    <w:rsid w:val="00F87517"/>
    <w:rsid w:val="00F929B5"/>
    <w:rsid w:val="00F929BC"/>
    <w:rsid w:val="00F939E9"/>
    <w:rsid w:val="00F93CB1"/>
    <w:rsid w:val="00F93F79"/>
    <w:rsid w:val="00F95623"/>
    <w:rsid w:val="00F96193"/>
    <w:rsid w:val="00F9666E"/>
    <w:rsid w:val="00F9731F"/>
    <w:rsid w:val="00FA2096"/>
    <w:rsid w:val="00FA3584"/>
    <w:rsid w:val="00FA3AAA"/>
    <w:rsid w:val="00FA4351"/>
    <w:rsid w:val="00FA441D"/>
    <w:rsid w:val="00FA562B"/>
    <w:rsid w:val="00FA5C4B"/>
    <w:rsid w:val="00FA5D07"/>
    <w:rsid w:val="00FA6321"/>
    <w:rsid w:val="00FA68B7"/>
    <w:rsid w:val="00FA6D15"/>
    <w:rsid w:val="00FA731D"/>
    <w:rsid w:val="00FB0D9D"/>
    <w:rsid w:val="00FB260E"/>
    <w:rsid w:val="00FB40BF"/>
    <w:rsid w:val="00FB6309"/>
    <w:rsid w:val="00FB6E41"/>
    <w:rsid w:val="00FC0C5B"/>
    <w:rsid w:val="00FC1DCD"/>
    <w:rsid w:val="00FC26B6"/>
    <w:rsid w:val="00FC3F2C"/>
    <w:rsid w:val="00FC6F27"/>
    <w:rsid w:val="00FC7EED"/>
    <w:rsid w:val="00FD0859"/>
    <w:rsid w:val="00FD0D48"/>
    <w:rsid w:val="00FD1B66"/>
    <w:rsid w:val="00FD1DE0"/>
    <w:rsid w:val="00FD2922"/>
    <w:rsid w:val="00FD41CB"/>
    <w:rsid w:val="00FD5370"/>
    <w:rsid w:val="00FD6FAF"/>
    <w:rsid w:val="00FD7693"/>
    <w:rsid w:val="00FE1324"/>
    <w:rsid w:val="00FE2E57"/>
    <w:rsid w:val="00FE4789"/>
    <w:rsid w:val="00FE592E"/>
    <w:rsid w:val="00FE72AC"/>
    <w:rsid w:val="00FF1062"/>
    <w:rsid w:val="00FF1675"/>
    <w:rsid w:val="00FF2BD8"/>
    <w:rsid w:val="00FF5767"/>
    <w:rsid w:val="00FF57ED"/>
    <w:rsid w:val="00FF58DF"/>
    <w:rsid w:val="0148FA97"/>
    <w:rsid w:val="01F40029"/>
    <w:rsid w:val="0201C099"/>
    <w:rsid w:val="02084323"/>
    <w:rsid w:val="022174D0"/>
    <w:rsid w:val="024CF895"/>
    <w:rsid w:val="029A9393"/>
    <w:rsid w:val="02C415D1"/>
    <w:rsid w:val="02E3907D"/>
    <w:rsid w:val="02E90348"/>
    <w:rsid w:val="02E9A440"/>
    <w:rsid w:val="03261130"/>
    <w:rsid w:val="033E658C"/>
    <w:rsid w:val="037029A1"/>
    <w:rsid w:val="03BEADBA"/>
    <w:rsid w:val="03E84E0E"/>
    <w:rsid w:val="040EC8E4"/>
    <w:rsid w:val="04848FD3"/>
    <w:rsid w:val="04C93848"/>
    <w:rsid w:val="056A3819"/>
    <w:rsid w:val="05793667"/>
    <w:rsid w:val="0584E65E"/>
    <w:rsid w:val="05A128FD"/>
    <w:rsid w:val="05A72F27"/>
    <w:rsid w:val="05A7A7E5"/>
    <w:rsid w:val="063C9D66"/>
    <w:rsid w:val="0652FF9D"/>
    <w:rsid w:val="06E93479"/>
    <w:rsid w:val="07B70613"/>
    <w:rsid w:val="07D03C73"/>
    <w:rsid w:val="07D0DAFF"/>
    <w:rsid w:val="07F749E9"/>
    <w:rsid w:val="080E6A24"/>
    <w:rsid w:val="08131C06"/>
    <w:rsid w:val="085794B6"/>
    <w:rsid w:val="08871B51"/>
    <w:rsid w:val="089B8D85"/>
    <w:rsid w:val="08AF0C41"/>
    <w:rsid w:val="08CEDEA8"/>
    <w:rsid w:val="08F960B1"/>
    <w:rsid w:val="09103723"/>
    <w:rsid w:val="09350954"/>
    <w:rsid w:val="0999B583"/>
    <w:rsid w:val="0A2D6E7F"/>
    <w:rsid w:val="0A4F82DB"/>
    <w:rsid w:val="0A82CE4B"/>
    <w:rsid w:val="0AA89D4C"/>
    <w:rsid w:val="0AAC7E84"/>
    <w:rsid w:val="0ABCC916"/>
    <w:rsid w:val="0AE74F4C"/>
    <w:rsid w:val="0AE85AF5"/>
    <w:rsid w:val="0B4039AA"/>
    <w:rsid w:val="0B7421C6"/>
    <w:rsid w:val="0B82BAAC"/>
    <w:rsid w:val="0B9A5F14"/>
    <w:rsid w:val="0BD710C9"/>
    <w:rsid w:val="0BE54C4A"/>
    <w:rsid w:val="0C2390FA"/>
    <w:rsid w:val="0C27333E"/>
    <w:rsid w:val="0C380E0D"/>
    <w:rsid w:val="0C52669A"/>
    <w:rsid w:val="0C583807"/>
    <w:rsid w:val="0CA00DB1"/>
    <w:rsid w:val="0CA485BB"/>
    <w:rsid w:val="0D1DCD8D"/>
    <w:rsid w:val="0D270398"/>
    <w:rsid w:val="0D3C5F0A"/>
    <w:rsid w:val="0D52D756"/>
    <w:rsid w:val="0D8B0D15"/>
    <w:rsid w:val="0E25E4CF"/>
    <w:rsid w:val="0E59C1D3"/>
    <w:rsid w:val="0E6A45D2"/>
    <w:rsid w:val="0E74A6D5"/>
    <w:rsid w:val="0F463679"/>
    <w:rsid w:val="0F63859F"/>
    <w:rsid w:val="0FA15524"/>
    <w:rsid w:val="0FAEEEB3"/>
    <w:rsid w:val="0FB7A1D4"/>
    <w:rsid w:val="0FD7A396"/>
    <w:rsid w:val="1012CBC8"/>
    <w:rsid w:val="1038B4F7"/>
    <w:rsid w:val="10739992"/>
    <w:rsid w:val="10CB506C"/>
    <w:rsid w:val="10F73132"/>
    <w:rsid w:val="10F86AF3"/>
    <w:rsid w:val="10F8DFB9"/>
    <w:rsid w:val="1105E0F0"/>
    <w:rsid w:val="1144C714"/>
    <w:rsid w:val="11659D0F"/>
    <w:rsid w:val="11BF4A6B"/>
    <w:rsid w:val="11CE1E5A"/>
    <w:rsid w:val="11EEE2EE"/>
    <w:rsid w:val="12402883"/>
    <w:rsid w:val="12733D0E"/>
    <w:rsid w:val="128A952F"/>
    <w:rsid w:val="136AB824"/>
    <w:rsid w:val="137479AD"/>
    <w:rsid w:val="137C9D1D"/>
    <w:rsid w:val="137CC390"/>
    <w:rsid w:val="13A495A2"/>
    <w:rsid w:val="13E28820"/>
    <w:rsid w:val="14791EE9"/>
    <w:rsid w:val="147ACBBF"/>
    <w:rsid w:val="149AE17D"/>
    <w:rsid w:val="14DBAFC4"/>
    <w:rsid w:val="14EABD47"/>
    <w:rsid w:val="1546F334"/>
    <w:rsid w:val="157EF5E8"/>
    <w:rsid w:val="1602C3E8"/>
    <w:rsid w:val="1659ED4A"/>
    <w:rsid w:val="166F748E"/>
    <w:rsid w:val="168D090D"/>
    <w:rsid w:val="16CD2B70"/>
    <w:rsid w:val="17276B9E"/>
    <w:rsid w:val="17496A35"/>
    <w:rsid w:val="17954CAA"/>
    <w:rsid w:val="17E1B6E4"/>
    <w:rsid w:val="18232581"/>
    <w:rsid w:val="18397C71"/>
    <w:rsid w:val="18527BE1"/>
    <w:rsid w:val="18E7FD1D"/>
    <w:rsid w:val="18EB1F18"/>
    <w:rsid w:val="18FA527B"/>
    <w:rsid w:val="18FB9AE2"/>
    <w:rsid w:val="19543AEF"/>
    <w:rsid w:val="19557FF4"/>
    <w:rsid w:val="197B3700"/>
    <w:rsid w:val="19CA0EE6"/>
    <w:rsid w:val="1A0890A1"/>
    <w:rsid w:val="1A763854"/>
    <w:rsid w:val="1A791475"/>
    <w:rsid w:val="1AD79C88"/>
    <w:rsid w:val="1B477857"/>
    <w:rsid w:val="1B5045FD"/>
    <w:rsid w:val="1B55A8AF"/>
    <w:rsid w:val="1B8CE169"/>
    <w:rsid w:val="1BA535E7"/>
    <w:rsid w:val="1BC119EC"/>
    <w:rsid w:val="1C08E7C5"/>
    <w:rsid w:val="1C150D1F"/>
    <w:rsid w:val="1C4FD8F2"/>
    <w:rsid w:val="1C5FCD47"/>
    <w:rsid w:val="1C70FAF2"/>
    <w:rsid w:val="1C711FE8"/>
    <w:rsid w:val="1D9AD45C"/>
    <w:rsid w:val="1DD6A9C9"/>
    <w:rsid w:val="1E07616B"/>
    <w:rsid w:val="1E0B9FEB"/>
    <w:rsid w:val="1E7125FD"/>
    <w:rsid w:val="1E89FDA8"/>
    <w:rsid w:val="1EACFC3F"/>
    <w:rsid w:val="1EB8AE3D"/>
    <w:rsid w:val="1EC463DD"/>
    <w:rsid w:val="1EDD249F"/>
    <w:rsid w:val="1EFEC1DD"/>
    <w:rsid w:val="1F50F629"/>
    <w:rsid w:val="1F623BEF"/>
    <w:rsid w:val="1F742C8F"/>
    <w:rsid w:val="1FA36C41"/>
    <w:rsid w:val="1FE6E6B1"/>
    <w:rsid w:val="1FE78C5E"/>
    <w:rsid w:val="2056DE13"/>
    <w:rsid w:val="2087FBB8"/>
    <w:rsid w:val="21184030"/>
    <w:rsid w:val="21249FCA"/>
    <w:rsid w:val="21577DD7"/>
    <w:rsid w:val="21B7BC06"/>
    <w:rsid w:val="21C17CFA"/>
    <w:rsid w:val="21EAF7A0"/>
    <w:rsid w:val="22381625"/>
    <w:rsid w:val="227B0256"/>
    <w:rsid w:val="22B42B90"/>
    <w:rsid w:val="231CA16B"/>
    <w:rsid w:val="2330B927"/>
    <w:rsid w:val="234AA6EB"/>
    <w:rsid w:val="238FBF9D"/>
    <w:rsid w:val="2394740B"/>
    <w:rsid w:val="23984187"/>
    <w:rsid w:val="23E5E5BE"/>
    <w:rsid w:val="2430CF17"/>
    <w:rsid w:val="24380A9B"/>
    <w:rsid w:val="243D9B41"/>
    <w:rsid w:val="244083A3"/>
    <w:rsid w:val="247227B2"/>
    <w:rsid w:val="247AA576"/>
    <w:rsid w:val="24854F54"/>
    <w:rsid w:val="249609B9"/>
    <w:rsid w:val="24CFF433"/>
    <w:rsid w:val="25002F6B"/>
    <w:rsid w:val="250EE3FE"/>
    <w:rsid w:val="2559CF96"/>
    <w:rsid w:val="25649443"/>
    <w:rsid w:val="25665137"/>
    <w:rsid w:val="257F9906"/>
    <w:rsid w:val="259C3554"/>
    <w:rsid w:val="25B7A97A"/>
    <w:rsid w:val="261E9E36"/>
    <w:rsid w:val="2633483F"/>
    <w:rsid w:val="2694CDD4"/>
    <w:rsid w:val="26AAB45F"/>
    <w:rsid w:val="26ADBD1E"/>
    <w:rsid w:val="26CC911C"/>
    <w:rsid w:val="273B4E3C"/>
    <w:rsid w:val="279721A0"/>
    <w:rsid w:val="27A77B5E"/>
    <w:rsid w:val="27A975B1"/>
    <w:rsid w:val="2820C3DF"/>
    <w:rsid w:val="28647B96"/>
    <w:rsid w:val="289EDDA5"/>
    <w:rsid w:val="28BA11AE"/>
    <w:rsid w:val="290EF442"/>
    <w:rsid w:val="2931A39C"/>
    <w:rsid w:val="294BB984"/>
    <w:rsid w:val="29A2C6F8"/>
    <w:rsid w:val="29D122A3"/>
    <w:rsid w:val="2A14B2AE"/>
    <w:rsid w:val="2A1D51E1"/>
    <w:rsid w:val="2A2796D4"/>
    <w:rsid w:val="2A589AAE"/>
    <w:rsid w:val="2A72EEFE"/>
    <w:rsid w:val="2A7B7301"/>
    <w:rsid w:val="2A964C24"/>
    <w:rsid w:val="2B0E5271"/>
    <w:rsid w:val="2B1C2BB8"/>
    <w:rsid w:val="2B285CEC"/>
    <w:rsid w:val="2B3A7E19"/>
    <w:rsid w:val="2C064268"/>
    <w:rsid w:val="2C7235C1"/>
    <w:rsid w:val="2C7B0345"/>
    <w:rsid w:val="2C8838D2"/>
    <w:rsid w:val="2CE58F53"/>
    <w:rsid w:val="2D1BED1A"/>
    <w:rsid w:val="2D4D8DAF"/>
    <w:rsid w:val="2DA61DE1"/>
    <w:rsid w:val="2DAA279B"/>
    <w:rsid w:val="2DBBA504"/>
    <w:rsid w:val="2E09B73D"/>
    <w:rsid w:val="2E180DD9"/>
    <w:rsid w:val="2E81551B"/>
    <w:rsid w:val="2E900998"/>
    <w:rsid w:val="2EC6CF45"/>
    <w:rsid w:val="2EEB09C6"/>
    <w:rsid w:val="2F219253"/>
    <w:rsid w:val="2F5324A0"/>
    <w:rsid w:val="2F5ACE15"/>
    <w:rsid w:val="2F7127FC"/>
    <w:rsid w:val="2FA98937"/>
    <w:rsid w:val="2FB0CCD5"/>
    <w:rsid w:val="2FD405E3"/>
    <w:rsid w:val="2FE5781C"/>
    <w:rsid w:val="30A98CFD"/>
    <w:rsid w:val="30B80898"/>
    <w:rsid w:val="30E9D4F5"/>
    <w:rsid w:val="30EA7F31"/>
    <w:rsid w:val="3173F4E7"/>
    <w:rsid w:val="318D75F3"/>
    <w:rsid w:val="318FE153"/>
    <w:rsid w:val="31CAD7D6"/>
    <w:rsid w:val="31EB8B86"/>
    <w:rsid w:val="3211CCF9"/>
    <w:rsid w:val="324E1898"/>
    <w:rsid w:val="32A730AC"/>
    <w:rsid w:val="32D84154"/>
    <w:rsid w:val="333E6C60"/>
    <w:rsid w:val="337E8855"/>
    <w:rsid w:val="338A78E6"/>
    <w:rsid w:val="33A214B7"/>
    <w:rsid w:val="33E1864D"/>
    <w:rsid w:val="34358ED9"/>
    <w:rsid w:val="344FB1C4"/>
    <w:rsid w:val="34A6A233"/>
    <w:rsid w:val="34E96667"/>
    <w:rsid w:val="352CF54E"/>
    <w:rsid w:val="35A3C8F5"/>
    <w:rsid w:val="35AB0A3B"/>
    <w:rsid w:val="360711BB"/>
    <w:rsid w:val="361D5688"/>
    <w:rsid w:val="365938BB"/>
    <w:rsid w:val="36A59B0B"/>
    <w:rsid w:val="36E06021"/>
    <w:rsid w:val="372DC053"/>
    <w:rsid w:val="3757EF60"/>
    <w:rsid w:val="37C3D23D"/>
    <w:rsid w:val="37C7D9C4"/>
    <w:rsid w:val="37CA56E3"/>
    <w:rsid w:val="37FF2AB0"/>
    <w:rsid w:val="3826416A"/>
    <w:rsid w:val="385A8E37"/>
    <w:rsid w:val="385AC41C"/>
    <w:rsid w:val="38B4974B"/>
    <w:rsid w:val="38C54411"/>
    <w:rsid w:val="38EE6C56"/>
    <w:rsid w:val="391C4ABE"/>
    <w:rsid w:val="392D3809"/>
    <w:rsid w:val="392FFD1F"/>
    <w:rsid w:val="395100A9"/>
    <w:rsid w:val="39D8A5F4"/>
    <w:rsid w:val="39DAC867"/>
    <w:rsid w:val="39E950A4"/>
    <w:rsid w:val="3A2735D3"/>
    <w:rsid w:val="3A8B1D9D"/>
    <w:rsid w:val="3AFF7A86"/>
    <w:rsid w:val="3B26C99C"/>
    <w:rsid w:val="3B27B2C7"/>
    <w:rsid w:val="3BE5C471"/>
    <w:rsid w:val="3C086AD6"/>
    <w:rsid w:val="3C247E82"/>
    <w:rsid w:val="3C2FAF94"/>
    <w:rsid w:val="3C4E89A9"/>
    <w:rsid w:val="3C6690F9"/>
    <w:rsid w:val="3C8D1B2B"/>
    <w:rsid w:val="3CD0A03F"/>
    <w:rsid w:val="3CDBDBB3"/>
    <w:rsid w:val="3D069EAD"/>
    <w:rsid w:val="3D0FD819"/>
    <w:rsid w:val="3D75FD25"/>
    <w:rsid w:val="3D8E82DE"/>
    <w:rsid w:val="3D96E0E3"/>
    <w:rsid w:val="3DAAA638"/>
    <w:rsid w:val="3DD8BE93"/>
    <w:rsid w:val="3DDA408E"/>
    <w:rsid w:val="3E232915"/>
    <w:rsid w:val="3E3CB1AC"/>
    <w:rsid w:val="3E828D57"/>
    <w:rsid w:val="3E8F9849"/>
    <w:rsid w:val="3E956C6A"/>
    <w:rsid w:val="3EEE7B9C"/>
    <w:rsid w:val="3F10AA15"/>
    <w:rsid w:val="3FE52B30"/>
    <w:rsid w:val="40221702"/>
    <w:rsid w:val="402F9464"/>
    <w:rsid w:val="40733588"/>
    <w:rsid w:val="40ADFA34"/>
    <w:rsid w:val="40EA3EE1"/>
    <w:rsid w:val="4111E150"/>
    <w:rsid w:val="41E3874D"/>
    <w:rsid w:val="420BF71D"/>
    <w:rsid w:val="4273AE7F"/>
    <w:rsid w:val="42ADB1B1"/>
    <w:rsid w:val="42B746F7"/>
    <w:rsid w:val="430A6E03"/>
    <w:rsid w:val="431FC834"/>
    <w:rsid w:val="4409100E"/>
    <w:rsid w:val="440EFB36"/>
    <w:rsid w:val="4413E9C3"/>
    <w:rsid w:val="4427C269"/>
    <w:rsid w:val="44C30840"/>
    <w:rsid w:val="44CBC907"/>
    <w:rsid w:val="45191E75"/>
    <w:rsid w:val="45551200"/>
    <w:rsid w:val="4583FFA2"/>
    <w:rsid w:val="45B2570C"/>
    <w:rsid w:val="45C090DD"/>
    <w:rsid w:val="45DF9064"/>
    <w:rsid w:val="4623837D"/>
    <w:rsid w:val="46DD9F4F"/>
    <w:rsid w:val="4706D2D9"/>
    <w:rsid w:val="474A2667"/>
    <w:rsid w:val="47659D92"/>
    <w:rsid w:val="4794921B"/>
    <w:rsid w:val="48782985"/>
    <w:rsid w:val="488470E1"/>
    <w:rsid w:val="4914EF65"/>
    <w:rsid w:val="491CF335"/>
    <w:rsid w:val="498C8430"/>
    <w:rsid w:val="4995A8EE"/>
    <w:rsid w:val="49B3F0DA"/>
    <w:rsid w:val="49BE5F98"/>
    <w:rsid w:val="49C2AD12"/>
    <w:rsid w:val="49D98927"/>
    <w:rsid w:val="4A3F0E7C"/>
    <w:rsid w:val="4AC7EECE"/>
    <w:rsid w:val="4AF6037D"/>
    <w:rsid w:val="4B182D0A"/>
    <w:rsid w:val="4B45194D"/>
    <w:rsid w:val="4B460159"/>
    <w:rsid w:val="4B6B658A"/>
    <w:rsid w:val="4B93F777"/>
    <w:rsid w:val="4BDE8CCF"/>
    <w:rsid w:val="4C0763DF"/>
    <w:rsid w:val="4C279A22"/>
    <w:rsid w:val="4CCFB80C"/>
    <w:rsid w:val="4CDC1185"/>
    <w:rsid w:val="4CE8E158"/>
    <w:rsid w:val="4CEA2F30"/>
    <w:rsid w:val="4D7D733F"/>
    <w:rsid w:val="4DAFEB4E"/>
    <w:rsid w:val="4DEF152E"/>
    <w:rsid w:val="4DFB287F"/>
    <w:rsid w:val="4E37F5F1"/>
    <w:rsid w:val="4E5ADC1C"/>
    <w:rsid w:val="4E6A2932"/>
    <w:rsid w:val="4E7141D8"/>
    <w:rsid w:val="4E85E0B0"/>
    <w:rsid w:val="4E985BF7"/>
    <w:rsid w:val="4ECC35D3"/>
    <w:rsid w:val="4F118D21"/>
    <w:rsid w:val="4FC51083"/>
    <w:rsid w:val="4FD129E4"/>
    <w:rsid w:val="5001DE79"/>
    <w:rsid w:val="505690F3"/>
    <w:rsid w:val="5089E769"/>
    <w:rsid w:val="509108E6"/>
    <w:rsid w:val="50B753C2"/>
    <w:rsid w:val="50DE36FF"/>
    <w:rsid w:val="50EBAF30"/>
    <w:rsid w:val="51361C70"/>
    <w:rsid w:val="51468DF9"/>
    <w:rsid w:val="51565865"/>
    <w:rsid w:val="51606655"/>
    <w:rsid w:val="5188C4D3"/>
    <w:rsid w:val="518D32DF"/>
    <w:rsid w:val="518E1292"/>
    <w:rsid w:val="51B4289F"/>
    <w:rsid w:val="52103443"/>
    <w:rsid w:val="524BBFFF"/>
    <w:rsid w:val="52532423"/>
    <w:rsid w:val="5277C4F9"/>
    <w:rsid w:val="52C0C5CA"/>
    <w:rsid w:val="52EF21D0"/>
    <w:rsid w:val="533FAEE7"/>
    <w:rsid w:val="53728B3E"/>
    <w:rsid w:val="53AB5039"/>
    <w:rsid w:val="53AE0A96"/>
    <w:rsid w:val="53E72C00"/>
    <w:rsid w:val="53F278D0"/>
    <w:rsid w:val="54338D3D"/>
    <w:rsid w:val="548B6F45"/>
    <w:rsid w:val="54C501F0"/>
    <w:rsid w:val="54C5955E"/>
    <w:rsid w:val="552FFF98"/>
    <w:rsid w:val="55688257"/>
    <w:rsid w:val="558AC4E5"/>
    <w:rsid w:val="5597FF53"/>
    <w:rsid w:val="56D5D6A6"/>
    <w:rsid w:val="57269546"/>
    <w:rsid w:val="5727F4E9"/>
    <w:rsid w:val="5803E690"/>
    <w:rsid w:val="58078C77"/>
    <w:rsid w:val="58422187"/>
    <w:rsid w:val="584F5EBD"/>
    <w:rsid w:val="586357BB"/>
    <w:rsid w:val="586F844F"/>
    <w:rsid w:val="588B61F6"/>
    <w:rsid w:val="58933556"/>
    <w:rsid w:val="58C5D484"/>
    <w:rsid w:val="59394F2C"/>
    <w:rsid w:val="5987D8F6"/>
    <w:rsid w:val="5988CEC4"/>
    <w:rsid w:val="599438ED"/>
    <w:rsid w:val="59F18215"/>
    <w:rsid w:val="5A373E0E"/>
    <w:rsid w:val="5A699030"/>
    <w:rsid w:val="5A7545F9"/>
    <w:rsid w:val="5AD6DF06"/>
    <w:rsid w:val="5B42478B"/>
    <w:rsid w:val="5B4E5BAF"/>
    <w:rsid w:val="5BA0DE11"/>
    <w:rsid w:val="5C11165A"/>
    <w:rsid w:val="5C14A32A"/>
    <w:rsid w:val="5C2050DA"/>
    <w:rsid w:val="5C449C7F"/>
    <w:rsid w:val="5CCD3A75"/>
    <w:rsid w:val="5D61FEB4"/>
    <w:rsid w:val="5D69490E"/>
    <w:rsid w:val="5D8717B8"/>
    <w:rsid w:val="5DC5F7CB"/>
    <w:rsid w:val="5DEA08FA"/>
    <w:rsid w:val="5DEE2DBB"/>
    <w:rsid w:val="5DF97B8C"/>
    <w:rsid w:val="5EB700CA"/>
    <w:rsid w:val="5EE122B8"/>
    <w:rsid w:val="5EE151D3"/>
    <w:rsid w:val="5EF0CDA5"/>
    <w:rsid w:val="5EF10076"/>
    <w:rsid w:val="5EF45591"/>
    <w:rsid w:val="5F103B94"/>
    <w:rsid w:val="5F3E2BA3"/>
    <w:rsid w:val="5F55CB9C"/>
    <w:rsid w:val="5F590BD2"/>
    <w:rsid w:val="5F681B9A"/>
    <w:rsid w:val="5FC5E10F"/>
    <w:rsid w:val="600C2C5F"/>
    <w:rsid w:val="605456A9"/>
    <w:rsid w:val="608365E4"/>
    <w:rsid w:val="6087314D"/>
    <w:rsid w:val="60A70817"/>
    <w:rsid w:val="610F677D"/>
    <w:rsid w:val="6150C76D"/>
    <w:rsid w:val="615D61C2"/>
    <w:rsid w:val="618B298D"/>
    <w:rsid w:val="622A2B97"/>
    <w:rsid w:val="6282E547"/>
    <w:rsid w:val="62BBD019"/>
    <w:rsid w:val="62C3E36F"/>
    <w:rsid w:val="62DEC24F"/>
    <w:rsid w:val="632CA2E3"/>
    <w:rsid w:val="63387654"/>
    <w:rsid w:val="633A0852"/>
    <w:rsid w:val="635EF9E9"/>
    <w:rsid w:val="637895CF"/>
    <w:rsid w:val="63A892CF"/>
    <w:rsid w:val="63DB1914"/>
    <w:rsid w:val="63E060C7"/>
    <w:rsid w:val="641F9B8D"/>
    <w:rsid w:val="6439C6F4"/>
    <w:rsid w:val="6461BA5B"/>
    <w:rsid w:val="647EF811"/>
    <w:rsid w:val="64F24C75"/>
    <w:rsid w:val="64F79A14"/>
    <w:rsid w:val="65180DD1"/>
    <w:rsid w:val="653020DE"/>
    <w:rsid w:val="6583090F"/>
    <w:rsid w:val="65B25274"/>
    <w:rsid w:val="6612D331"/>
    <w:rsid w:val="6633D12F"/>
    <w:rsid w:val="665B8DFD"/>
    <w:rsid w:val="6685D6B6"/>
    <w:rsid w:val="66AD6692"/>
    <w:rsid w:val="66EC349D"/>
    <w:rsid w:val="67180189"/>
    <w:rsid w:val="675F07BB"/>
    <w:rsid w:val="67B5747E"/>
    <w:rsid w:val="67C6120F"/>
    <w:rsid w:val="681F91AA"/>
    <w:rsid w:val="6862BF86"/>
    <w:rsid w:val="68F4D964"/>
    <w:rsid w:val="691400A8"/>
    <w:rsid w:val="693C4AAC"/>
    <w:rsid w:val="69799F39"/>
    <w:rsid w:val="69C39D9B"/>
    <w:rsid w:val="69C4ED21"/>
    <w:rsid w:val="6A213007"/>
    <w:rsid w:val="6A2BC2E5"/>
    <w:rsid w:val="6A4BE959"/>
    <w:rsid w:val="6AA5513F"/>
    <w:rsid w:val="6AB5CCF7"/>
    <w:rsid w:val="6AB88F5C"/>
    <w:rsid w:val="6ABFC5BC"/>
    <w:rsid w:val="6ACE7D78"/>
    <w:rsid w:val="6AE0C4B0"/>
    <w:rsid w:val="6B2411EF"/>
    <w:rsid w:val="6BA26BC7"/>
    <w:rsid w:val="6BBFA5C0"/>
    <w:rsid w:val="6BF4DFCD"/>
    <w:rsid w:val="6CB6DF42"/>
    <w:rsid w:val="6CE2304A"/>
    <w:rsid w:val="6CF0663F"/>
    <w:rsid w:val="6D3E0A99"/>
    <w:rsid w:val="6D5C75ED"/>
    <w:rsid w:val="6D91D4B2"/>
    <w:rsid w:val="6DFDFEDD"/>
    <w:rsid w:val="6E8AA502"/>
    <w:rsid w:val="6EC2A827"/>
    <w:rsid w:val="6F714A8B"/>
    <w:rsid w:val="6F7DC4BF"/>
    <w:rsid w:val="6F9F01E0"/>
    <w:rsid w:val="6FA913C3"/>
    <w:rsid w:val="6FFCE3A4"/>
    <w:rsid w:val="701E2472"/>
    <w:rsid w:val="70332720"/>
    <w:rsid w:val="71432B6A"/>
    <w:rsid w:val="716DB179"/>
    <w:rsid w:val="719EBF3A"/>
    <w:rsid w:val="71D1E4F6"/>
    <w:rsid w:val="72064F7A"/>
    <w:rsid w:val="7236D4CA"/>
    <w:rsid w:val="72451E6C"/>
    <w:rsid w:val="72A8EB4D"/>
    <w:rsid w:val="72DD3860"/>
    <w:rsid w:val="7319C016"/>
    <w:rsid w:val="733AF305"/>
    <w:rsid w:val="73846FA9"/>
    <w:rsid w:val="738E20AB"/>
    <w:rsid w:val="73AEDFB4"/>
    <w:rsid w:val="741766A6"/>
    <w:rsid w:val="7482BC26"/>
    <w:rsid w:val="7485D06B"/>
    <w:rsid w:val="74A3F30C"/>
    <w:rsid w:val="750D18A3"/>
    <w:rsid w:val="75299696"/>
    <w:rsid w:val="759FB4C0"/>
    <w:rsid w:val="761CF87E"/>
    <w:rsid w:val="765C7180"/>
    <w:rsid w:val="76962AD3"/>
    <w:rsid w:val="76AD6972"/>
    <w:rsid w:val="772BF13A"/>
    <w:rsid w:val="774D0885"/>
    <w:rsid w:val="77534585"/>
    <w:rsid w:val="776BD81C"/>
    <w:rsid w:val="77E6C33E"/>
    <w:rsid w:val="7833022B"/>
    <w:rsid w:val="7839FFE9"/>
    <w:rsid w:val="783F6813"/>
    <w:rsid w:val="7918DF2F"/>
    <w:rsid w:val="794441A5"/>
    <w:rsid w:val="79A922B9"/>
    <w:rsid w:val="7A41E6AF"/>
    <w:rsid w:val="7A52E25D"/>
    <w:rsid w:val="7A5717C6"/>
    <w:rsid w:val="7A7E1D21"/>
    <w:rsid w:val="7AA7635D"/>
    <w:rsid w:val="7AB1F90E"/>
    <w:rsid w:val="7B2FFF32"/>
    <w:rsid w:val="7C36ABB5"/>
    <w:rsid w:val="7C37B5C1"/>
    <w:rsid w:val="7CC778EB"/>
    <w:rsid w:val="7CFEC68A"/>
    <w:rsid w:val="7D07FB54"/>
    <w:rsid w:val="7D9360CD"/>
    <w:rsid w:val="7D965B6D"/>
    <w:rsid w:val="7DC432AE"/>
    <w:rsid w:val="7DD36D9C"/>
    <w:rsid w:val="7E289E99"/>
    <w:rsid w:val="7E3086FA"/>
    <w:rsid w:val="7E699D5A"/>
    <w:rsid w:val="7E9E5FE1"/>
    <w:rsid w:val="7EF75476"/>
    <w:rsid w:val="7F1557D2"/>
    <w:rsid w:val="7F39EAE3"/>
    <w:rsid w:val="7F3D135B"/>
    <w:rsid w:val="7F8DDABA"/>
    <w:rsid w:val="7F97AA13"/>
    <w:rsid w:val="7FC3A6EA"/>
    <w:rsid w:val="7FEF65C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D64F"/>
  <w15:chartTrackingRefBased/>
  <w15:docId w15:val="{64D8E920-3628-4A69-840F-9E943E9B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before="240" w:after="24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32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332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3329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3329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semiHidden/>
    <w:unhideWhenUsed/>
    <w:qFormat/>
    <w:rsid w:val="003329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29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29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29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293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29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3329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3329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semiHidden/>
    <w:rsid w:val="00332933"/>
    <w:rPr>
      <w:rFonts w:eastAsiaTheme="majorEastAsia" w:cstheme="majorBidi"/>
      <w:i/>
      <w:iCs/>
      <w:color w:val="0F4761" w:themeColor="accent1" w:themeShade="BF"/>
    </w:rPr>
  </w:style>
  <w:style w:type="character" w:customStyle="1" w:styleId="Ttulo5Car">
    <w:name w:val="Título 5 Car"/>
    <w:basedOn w:val="Fuentedeprrafopredeter"/>
    <w:link w:val="Ttulo5"/>
    <w:semiHidden/>
    <w:rsid w:val="003329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29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29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29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2933"/>
    <w:rPr>
      <w:rFonts w:eastAsiaTheme="majorEastAsia" w:cstheme="majorBidi"/>
      <w:color w:val="272727" w:themeColor="text1" w:themeTint="D8"/>
    </w:rPr>
  </w:style>
  <w:style w:type="paragraph" w:styleId="Ttulo">
    <w:name w:val="Title"/>
    <w:basedOn w:val="Normal"/>
    <w:next w:val="Normal"/>
    <w:link w:val="TtuloCar"/>
    <w:qFormat/>
    <w:rsid w:val="00332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329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29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29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2933"/>
    <w:pPr>
      <w:spacing w:before="160"/>
      <w:jc w:val="center"/>
    </w:pPr>
    <w:rPr>
      <w:i/>
      <w:iCs/>
      <w:color w:val="404040" w:themeColor="text1" w:themeTint="BF"/>
    </w:rPr>
  </w:style>
  <w:style w:type="character" w:customStyle="1" w:styleId="CitaCar">
    <w:name w:val="Cita Car"/>
    <w:basedOn w:val="Fuentedeprrafopredeter"/>
    <w:link w:val="Cita"/>
    <w:uiPriority w:val="29"/>
    <w:rsid w:val="00332933"/>
    <w:rPr>
      <w:i/>
      <w:iCs/>
      <w:color w:val="404040" w:themeColor="text1" w:themeTint="BF"/>
    </w:rPr>
  </w:style>
  <w:style w:type="paragraph" w:styleId="Prrafodelista">
    <w:name w:val="List Paragraph"/>
    <w:aliases w:val="List,Párrafo de lista - cat,Bullet,Gráfico Título,Párrafo 1,Párrafo,Arial 8,List Paragraph1,Normal N3,Resume Title,Dot pt,No Spacing1,List Paragraph Char Char Char,Indicator Text,Numbered Para 1,Bullet Points,MAIN CONTENT,Bullet 1"/>
    <w:basedOn w:val="Normal"/>
    <w:link w:val="PrrafodelistaCar"/>
    <w:uiPriority w:val="34"/>
    <w:qFormat/>
    <w:rsid w:val="00332933"/>
    <w:pPr>
      <w:ind w:left="720"/>
      <w:contextualSpacing/>
    </w:pPr>
  </w:style>
  <w:style w:type="character" w:styleId="nfasisintenso">
    <w:name w:val="Intense Emphasis"/>
    <w:basedOn w:val="Fuentedeprrafopredeter"/>
    <w:uiPriority w:val="21"/>
    <w:qFormat/>
    <w:rsid w:val="00332933"/>
    <w:rPr>
      <w:i/>
      <w:iCs/>
      <w:color w:val="0F4761" w:themeColor="accent1" w:themeShade="BF"/>
    </w:rPr>
  </w:style>
  <w:style w:type="paragraph" w:styleId="Citadestacada">
    <w:name w:val="Intense Quote"/>
    <w:basedOn w:val="Normal"/>
    <w:next w:val="Normal"/>
    <w:link w:val="CitadestacadaCar"/>
    <w:uiPriority w:val="30"/>
    <w:qFormat/>
    <w:rsid w:val="00332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2933"/>
    <w:rPr>
      <w:i/>
      <w:iCs/>
      <w:color w:val="0F4761" w:themeColor="accent1" w:themeShade="BF"/>
    </w:rPr>
  </w:style>
  <w:style w:type="character" w:styleId="Referenciaintensa">
    <w:name w:val="Intense Reference"/>
    <w:basedOn w:val="Fuentedeprrafopredeter"/>
    <w:uiPriority w:val="32"/>
    <w:qFormat/>
    <w:rsid w:val="00332933"/>
    <w:rPr>
      <w:b/>
      <w:bCs/>
      <w:smallCaps/>
      <w:color w:val="0F4761" w:themeColor="accent1" w:themeShade="BF"/>
      <w:spacing w:val="5"/>
    </w:rPr>
  </w:style>
  <w:style w:type="paragraph" w:styleId="Encabezado">
    <w:name w:val="header"/>
    <w:basedOn w:val="Normal"/>
    <w:link w:val="EncabezadoCar"/>
    <w:unhideWhenUsed/>
    <w:rsid w:val="00332CB7"/>
    <w:pPr>
      <w:tabs>
        <w:tab w:val="center" w:pos="4252"/>
        <w:tab w:val="right" w:pos="8504"/>
      </w:tabs>
      <w:spacing w:before="0" w:after="0" w:line="240" w:lineRule="auto"/>
    </w:pPr>
  </w:style>
  <w:style w:type="character" w:customStyle="1" w:styleId="EncabezadoCar">
    <w:name w:val="Encabezado Car"/>
    <w:basedOn w:val="Fuentedeprrafopredeter"/>
    <w:link w:val="Encabezado"/>
    <w:rsid w:val="00332CB7"/>
  </w:style>
  <w:style w:type="paragraph" w:styleId="Piedepgina">
    <w:name w:val="footer"/>
    <w:basedOn w:val="Normal"/>
    <w:link w:val="PiedepginaCar"/>
    <w:unhideWhenUsed/>
    <w:rsid w:val="00332CB7"/>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332CB7"/>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2F25D6"/>
    <w:pPr>
      <w:spacing w:before="0" w:after="0" w:line="240" w:lineRule="auto"/>
    </w:pPr>
  </w:style>
  <w:style w:type="paragraph" w:styleId="Asuntodelcomentario">
    <w:name w:val="annotation subject"/>
    <w:basedOn w:val="Textocomentario"/>
    <w:next w:val="Textocomentario"/>
    <w:link w:val="AsuntodelcomentarioCar"/>
    <w:semiHidden/>
    <w:unhideWhenUsed/>
    <w:rsid w:val="00E2145C"/>
    <w:rPr>
      <w:b/>
      <w:bCs/>
    </w:rPr>
  </w:style>
  <w:style w:type="character" w:customStyle="1" w:styleId="AsuntodelcomentarioCar">
    <w:name w:val="Asunto del comentario Car"/>
    <w:basedOn w:val="TextocomentarioCar"/>
    <w:link w:val="Asuntodelcomentario"/>
    <w:uiPriority w:val="99"/>
    <w:semiHidden/>
    <w:rsid w:val="00E2145C"/>
    <w:rPr>
      <w:b/>
      <w:bCs/>
      <w:sz w:val="20"/>
      <w:szCs w:val="20"/>
    </w:rPr>
  </w:style>
  <w:style w:type="character" w:styleId="Hipervnculo">
    <w:name w:val="Hyperlink"/>
    <w:basedOn w:val="Fuentedeprrafopredeter"/>
    <w:uiPriority w:val="99"/>
    <w:unhideWhenUsed/>
    <w:rsid w:val="007B4555"/>
    <w:rPr>
      <w:color w:val="467886" w:themeColor="hyperlink"/>
      <w:u w:val="single"/>
    </w:rPr>
  </w:style>
  <w:style w:type="character" w:styleId="Mencinsinresolver">
    <w:name w:val="Unresolved Mention"/>
    <w:basedOn w:val="Fuentedeprrafopredeter"/>
    <w:uiPriority w:val="99"/>
    <w:semiHidden/>
    <w:unhideWhenUsed/>
    <w:rsid w:val="007B4555"/>
    <w:rPr>
      <w:color w:val="605E5C"/>
      <w:shd w:val="clear" w:color="auto" w:fill="E1DFDD"/>
    </w:rPr>
  </w:style>
  <w:style w:type="character" w:customStyle="1" w:styleId="PrrafodelistaCar">
    <w:name w:val="Párrafo de lista Car"/>
    <w:aliases w:val="List Car,Párrafo de lista - cat Car,Bullet Car,Gráfico Título Car,Párrafo 1 Car,Párrafo Car,Arial 8 Car,List Paragraph1 Car,Normal N3 Car,Resume Title Car,Dot pt Car,No Spacing1 Car,List Paragraph Char Char Char Car,MAIN CONTENT Car"/>
    <w:basedOn w:val="Fuentedeprrafopredeter"/>
    <w:link w:val="Prrafodelista"/>
    <w:uiPriority w:val="34"/>
    <w:qFormat/>
    <w:locked/>
    <w:rsid w:val="006D03FC"/>
  </w:style>
  <w:style w:type="paragraph" w:styleId="Textonotapie">
    <w:name w:val="footnote text"/>
    <w:basedOn w:val="Normal"/>
    <w:link w:val="TextonotapieCar"/>
    <w:uiPriority w:val="99"/>
    <w:semiHidden/>
    <w:unhideWhenUsed/>
    <w:rsid w:val="00014181"/>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014181"/>
    <w:rPr>
      <w:sz w:val="20"/>
      <w:szCs w:val="20"/>
    </w:rPr>
  </w:style>
  <w:style w:type="character" w:styleId="Refdenotaalpie">
    <w:name w:val="footnote reference"/>
    <w:basedOn w:val="Fuentedeprrafopredeter"/>
    <w:uiPriority w:val="99"/>
    <w:semiHidden/>
    <w:unhideWhenUsed/>
    <w:rsid w:val="00014181"/>
    <w:rPr>
      <w:vertAlign w:val="superscript"/>
    </w:rPr>
  </w:style>
  <w:style w:type="paragraph" w:customStyle="1" w:styleId="Default">
    <w:name w:val="Default"/>
    <w:rsid w:val="00BA674E"/>
    <w:pPr>
      <w:autoSpaceDE w:val="0"/>
      <w:autoSpaceDN w:val="0"/>
      <w:adjustRightInd w:val="0"/>
      <w:spacing w:before="0" w:after="0" w:line="240" w:lineRule="auto"/>
    </w:pPr>
    <w:rPr>
      <w:rFonts w:ascii="Arimo" w:hAnsi="Arimo" w:cs="Arimo"/>
      <w:color w:val="000000"/>
      <w:kern w:val="0"/>
      <w:sz w:val="24"/>
      <w:szCs w:val="24"/>
    </w:rPr>
  </w:style>
  <w:style w:type="character" w:styleId="Mencionar">
    <w:name w:val="Mention"/>
    <w:basedOn w:val="Fuentedeprrafopredeter"/>
    <w:uiPriority w:val="99"/>
    <w:unhideWhenUsed/>
    <w:rsid w:val="001D732D"/>
    <w:rPr>
      <w:color w:val="2B579A"/>
      <w:shd w:val="clear" w:color="auto" w:fill="E1DFDD"/>
    </w:rPr>
  </w:style>
  <w:style w:type="paragraph" w:customStyle="1" w:styleId="paragraph">
    <w:name w:val="paragraph"/>
    <w:basedOn w:val="Normal"/>
    <w:rsid w:val="0064062E"/>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normaltextrun">
    <w:name w:val="normaltextrun"/>
    <w:basedOn w:val="Fuentedeprrafopredeter"/>
    <w:rsid w:val="0064062E"/>
  </w:style>
  <w:style w:type="character" w:customStyle="1" w:styleId="eop">
    <w:name w:val="eop"/>
    <w:basedOn w:val="Fuentedeprrafopredeter"/>
    <w:rsid w:val="0064062E"/>
  </w:style>
  <w:style w:type="character" w:customStyle="1" w:styleId="superscript">
    <w:name w:val="superscript"/>
    <w:basedOn w:val="Fuentedeprrafopredeter"/>
    <w:rsid w:val="0064062E"/>
  </w:style>
  <w:style w:type="character" w:customStyle="1" w:styleId="contentcontrolboundarysink">
    <w:name w:val="contentcontrolboundarysink"/>
    <w:basedOn w:val="Fuentedeprrafopredeter"/>
    <w:rsid w:val="0064062E"/>
  </w:style>
  <w:style w:type="character" w:customStyle="1" w:styleId="scxw189231670">
    <w:name w:val="scxw189231670"/>
    <w:basedOn w:val="Fuentedeprrafopredeter"/>
    <w:rsid w:val="0064062E"/>
  </w:style>
  <w:style w:type="table" w:styleId="Tablaconcuadrcula">
    <w:name w:val="Table Grid"/>
    <w:basedOn w:val="Tablanormal"/>
    <w:uiPriority w:val="39"/>
    <w:rsid w:val="003B0C21"/>
    <w:pPr>
      <w:spacing w:before="0"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
    <w:name w:val="parrafo"/>
    <w:basedOn w:val="Normal"/>
    <w:rsid w:val="003B0C21"/>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Descripcin">
    <w:name w:val="caption"/>
    <w:basedOn w:val="Normal"/>
    <w:next w:val="Normal"/>
    <w:uiPriority w:val="35"/>
    <w:unhideWhenUsed/>
    <w:qFormat/>
    <w:rsid w:val="00E90C43"/>
    <w:pPr>
      <w:spacing w:before="0" w:after="200" w:line="240" w:lineRule="auto"/>
    </w:pPr>
    <w:rPr>
      <w:i/>
      <w:iCs/>
      <w:color w:val="0E2841" w:themeColor="text2"/>
      <w:sz w:val="18"/>
      <w:szCs w:val="18"/>
    </w:rPr>
  </w:style>
  <w:style w:type="paragraph" w:styleId="Sinespaciado">
    <w:name w:val="No Spacing"/>
    <w:uiPriority w:val="1"/>
    <w:qFormat/>
    <w:pPr>
      <w:spacing w:after="0" w:line="240" w:lineRule="auto"/>
    </w:pPr>
  </w:style>
  <w:style w:type="numbering" w:customStyle="1" w:styleId="Sinlista1">
    <w:name w:val="Sin lista1"/>
    <w:next w:val="Sinlista"/>
    <w:uiPriority w:val="99"/>
    <w:semiHidden/>
    <w:unhideWhenUsed/>
    <w:rsid w:val="00750C3A"/>
  </w:style>
  <w:style w:type="paragraph" w:customStyle="1" w:styleId="Estilo1">
    <w:name w:val="Estilo1"/>
    <w:basedOn w:val="Normal"/>
    <w:rsid w:val="00750C3A"/>
    <w:pPr>
      <w:spacing w:before="0" w:after="0" w:line="240" w:lineRule="auto"/>
      <w:jc w:val="both"/>
    </w:pPr>
    <w:rPr>
      <w:rFonts w:ascii="Tahoma" w:eastAsia="Times New Roman" w:hAnsi="Tahoma" w:cs="Tahoma"/>
      <w:kern w:val="0"/>
      <w:sz w:val="18"/>
      <w:szCs w:val="18"/>
      <w:lang w:val="es-ES_tradnl" w:eastAsia="es-ES"/>
      <w14:ligatures w14:val="none"/>
    </w:rPr>
  </w:style>
  <w:style w:type="table" w:customStyle="1" w:styleId="Tablaconcuadrcula1">
    <w:name w:val="Tabla con cuadrícula1"/>
    <w:basedOn w:val="Tablanormal"/>
    <w:next w:val="Tablaconcuadrcula"/>
    <w:uiPriority w:val="39"/>
    <w:rsid w:val="00750C3A"/>
    <w:pPr>
      <w:spacing w:before="0"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CC"/>
    </w:tcPr>
  </w:style>
  <w:style w:type="character" w:styleId="Nmerodepgina">
    <w:name w:val="page number"/>
    <w:basedOn w:val="Fuentedeprrafopredeter"/>
    <w:rsid w:val="00750C3A"/>
  </w:style>
  <w:style w:type="paragraph" w:styleId="Textosinformato">
    <w:name w:val="Plain Text"/>
    <w:basedOn w:val="Normal"/>
    <w:link w:val="TextosinformatoCar"/>
    <w:uiPriority w:val="99"/>
    <w:rsid w:val="00750C3A"/>
    <w:pPr>
      <w:spacing w:before="0" w:after="0" w:line="240" w:lineRule="auto"/>
    </w:pPr>
    <w:rPr>
      <w:rFonts w:ascii="Courier New" w:eastAsia="Times New Roman" w:hAnsi="Courier New" w:cs="Times New Roman"/>
      <w:kern w:val="0"/>
      <w:sz w:val="20"/>
      <w:szCs w:val="20"/>
      <w:lang w:eastAsia="es-ES"/>
      <w14:ligatures w14:val="none"/>
    </w:rPr>
  </w:style>
  <w:style w:type="character" w:customStyle="1" w:styleId="TextosinformatoCar">
    <w:name w:val="Texto sin formato Car"/>
    <w:basedOn w:val="Fuentedeprrafopredeter"/>
    <w:link w:val="Textosinformato"/>
    <w:uiPriority w:val="99"/>
    <w:rsid w:val="00750C3A"/>
    <w:rPr>
      <w:rFonts w:ascii="Courier New" w:eastAsia="Times New Roman" w:hAnsi="Courier New" w:cs="Times New Roman"/>
      <w:kern w:val="0"/>
      <w:sz w:val="20"/>
      <w:szCs w:val="20"/>
      <w:lang w:eastAsia="es-ES"/>
      <w14:ligatures w14:val="none"/>
    </w:rPr>
  </w:style>
  <w:style w:type="paragraph" w:customStyle="1" w:styleId="CarCarCarCarCarCarCarCarCarCarCarCarCarCarCarCarCarCarCarCarCarCarCarCarCar1CarCarCar">
    <w:name w:val="Car Car Car Car Car Car Car Car Car Car Car Car Car Car Car Car Car Car Car Car Car Car Car Car Car1 Car Car Car"/>
    <w:basedOn w:val="Normal"/>
    <w:rsid w:val="00750C3A"/>
    <w:pPr>
      <w:spacing w:before="0" w:after="160" w:line="240" w:lineRule="exact"/>
    </w:pPr>
    <w:rPr>
      <w:rFonts w:ascii="Arial" w:eastAsia="Times New Roman" w:hAnsi="Arial" w:cs="Times New Roman"/>
      <w:kern w:val="0"/>
      <w:sz w:val="20"/>
      <w:szCs w:val="20"/>
      <w:lang w:val="en-US"/>
      <w14:ligatures w14:val="none"/>
    </w:rPr>
  </w:style>
  <w:style w:type="paragraph" w:customStyle="1" w:styleId="Texto1">
    <w:name w:val="Texto 1"/>
    <w:basedOn w:val="Normal"/>
    <w:rsid w:val="00750C3A"/>
    <w:pPr>
      <w:spacing w:before="100" w:after="100" w:line="252" w:lineRule="auto"/>
      <w:jc w:val="both"/>
    </w:pPr>
    <w:rPr>
      <w:rFonts w:ascii="DIN-Regular" w:eastAsia="Times New Roman" w:hAnsi="DIN-Regular" w:cs="Times New Roman"/>
      <w:kern w:val="0"/>
      <w:szCs w:val="20"/>
      <w:lang w:eastAsia="es-ES"/>
      <w14:ligatures w14:val="none"/>
    </w:rPr>
  </w:style>
  <w:style w:type="paragraph" w:styleId="Sangradetextonormal">
    <w:name w:val="Body Text Indent"/>
    <w:basedOn w:val="Normal"/>
    <w:link w:val="SangradetextonormalCar"/>
    <w:rsid w:val="00750C3A"/>
    <w:pPr>
      <w:spacing w:before="120" w:after="120" w:line="360" w:lineRule="auto"/>
      <w:ind w:left="448"/>
      <w:jc w:val="both"/>
    </w:pPr>
    <w:rPr>
      <w:rFonts w:ascii="Arial" w:eastAsia="Times New Roman" w:hAnsi="Arial" w:cs="Times New Roman"/>
      <w:kern w:val="0"/>
      <w:sz w:val="20"/>
      <w:szCs w:val="20"/>
      <w:lang w:eastAsia="es-ES"/>
      <w14:ligatures w14:val="none"/>
    </w:rPr>
  </w:style>
  <w:style w:type="character" w:customStyle="1" w:styleId="SangradetextonormalCar">
    <w:name w:val="Sangría de texto normal Car"/>
    <w:basedOn w:val="Fuentedeprrafopredeter"/>
    <w:link w:val="Sangradetextonormal"/>
    <w:rsid w:val="00750C3A"/>
    <w:rPr>
      <w:rFonts w:ascii="Arial" w:eastAsia="Times New Roman" w:hAnsi="Arial" w:cs="Times New Roman"/>
      <w:kern w:val="0"/>
      <w:sz w:val="20"/>
      <w:szCs w:val="20"/>
      <w:lang w:eastAsia="es-ES"/>
      <w14:ligatures w14:val="none"/>
    </w:rPr>
  </w:style>
  <w:style w:type="character" w:styleId="Textoennegrita">
    <w:name w:val="Strong"/>
    <w:basedOn w:val="Fuentedeprrafopredeter"/>
    <w:uiPriority w:val="22"/>
    <w:qFormat/>
    <w:rsid w:val="00750C3A"/>
    <w:rPr>
      <w:b/>
      <w:bCs/>
    </w:rPr>
  </w:style>
  <w:style w:type="paragraph" w:customStyle="1" w:styleId="prrafodelista0">
    <w:name w:val="prrafodelista"/>
    <w:basedOn w:val="Normal"/>
    <w:rsid w:val="00750C3A"/>
    <w:pPr>
      <w:spacing w:before="0" w:after="200" w:line="276" w:lineRule="auto"/>
      <w:ind w:left="720"/>
    </w:pPr>
    <w:rPr>
      <w:rFonts w:ascii="Calibri" w:eastAsia="Times New Roman" w:hAnsi="Calibri" w:cs="Times New Roman"/>
      <w:kern w:val="0"/>
      <w:lang w:eastAsia="es-ES"/>
      <w14:ligatures w14:val="none"/>
    </w:rPr>
  </w:style>
  <w:style w:type="paragraph" w:styleId="Textodeglobo">
    <w:name w:val="Balloon Text"/>
    <w:basedOn w:val="Normal"/>
    <w:link w:val="TextodegloboCar"/>
    <w:semiHidden/>
    <w:rsid w:val="00750C3A"/>
    <w:pPr>
      <w:spacing w:before="0" w:after="0" w:line="240" w:lineRule="auto"/>
      <w:jc w:val="both"/>
    </w:pPr>
    <w:rPr>
      <w:rFonts w:ascii="Tahoma" w:eastAsia="Times New Roman" w:hAnsi="Tahoma" w:cs="Tahoma"/>
      <w:kern w:val="0"/>
      <w:sz w:val="16"/>
      <w:szCs w:val="16"/>
      <w:lang w:val="es-ES_tradnl" w:eastAsia="es-ES"/>
      <w14:ligatures w14:val="none"/>
    </w:rPr>
  </w:style>
  <w:style w:type="character" w:customStyle="1" w:styleId="TextodegloboCar">
    <w:name w:val="Texto de globo Car"/>
    <w:basedOn w:val="Fuentedeprrafopredeter"/>
    <w:link w:val="Textodeglobo"/>
    <w:semiHidden/>
    <w:rsid w:val="00750C3A"/>
    <w:rPr>
      <w:rFonts w:ascii="Tahoma" w:eastAsia="Times New Roman" w:hAnsi="Tahoma" w:cs="Tahoma"/>
      <w:kern w:val="0"/>
      <w:sz w:val="16"/>
      <w:szCs w:val="16"/>
      <w:lang w:val="es-ES_tradnl" w:eastAsia="es-ES"/>
      <w14:ligatures w14:val="none"/>
    </w:rPr>
  </w:style>
  <w:style w:type="paragraph" w:customStyle="1" w:styleId="NoteHead">
    <w:name w:val="NoteHead"/>
    <w:basedOn w:val="Normal"/>
    <w:next w:val="Normal"/>
    <w:rsid w:val="00750C3A"/>
    <w:pPr>
      <w:spacing w:before="720" w:after="720" w:line="240" w:lineRule="auto"/>
      <w:jc w:val="center"/>
    </w:pPr>
    <w:rPr>
      <w:rFonts w:ascii="Times New Roman" w:eastAsia="Times New Roman" w:hAnsi="Times New Roman" w:cs="Times New Roman"/>
      <w:b/>
      <w:smallCaps/>
      <w:kern w:val="0"/>
      <w:sz w:val="24"/>
      <w:szCs w:val="20"/>
      <w:lang w:val="en-GB"/>
      <w14:ligatures w14:val="none"/>
    </w:rPr>
  </w:style>
  <w:style w:type="paragraph" w:customStyle="1" w:styleId="1">
    <w:name w:val="1"/>
    <w:basedOn w:val="Normal"/>
    <w:rsid w:val="00750C3A"/>
    <w:pPr>
      <w:adjustRightInd w:val="0"/>
      <w:spacing w:before="0"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character" w:styleId="Hipervnculovisitado">
    <w:name w:val="FollowedHyperlink"/>
    <w:basedOn w:val="Fuentedeprrafopredeter"/>
    <w:rsid w:val="00750C3A"/>
    <w:rPr>
      <w:color w:val="800080"/>
      <w:u w:val="single"/>
    </w:rPr>
  </w:style>
  <w:style w:type="paragraph" w:customStyle="1" w:styleId="NormalWeb1">
    <w:name w:val="Normal (Web)1"/>
    <w:basedOn w:val="Normal"/>
    <w:next w:val="NormalWeb"/>
    <w:link w:val="NormalWebCar"/>
    <w:uiPriority w:val="99"/>
    <w:unhideWhenUsed/>
    <w:rsid w:val="00750C3A"/>
    <w:pPr>
      <w:spacing w:before="0" w:after="0" w:line="240" w:lineRule="auto"/>
    </w:pPr>
    <w:rPr>
      <w:rFonts w:ascii="Times New Roman" w:hAnsi="Times New Roman" w:cs="Times New Roman"/>
      <w:kern w:val="0"/>
      <w:sz w:val="24"/>
      <w:szCs w:val="24"/>
      <w:lang w:eastAsia="es-ES"/>
      <w14:ligatures w14:val="none"/>
    </w:rPr>
  </w:style>
  <w:style w:type="character" w:customStyle="1" w:styleId="NormalWebCar">
    <w:name w:val="Normal (Web) Car"/>
    <w:link w:val="NormalWeb1"/>
    <w:uiPriority w:val="99"/>
    <w:rsid w:val="00750C3A"/>
    <w:rPr>
      <w:rFonts w:eastAsia="Calibri"/>
      <w:sz w:val="24"/>
      <w:szCs w:val="24"/>
    </w:rPr>
  </w:style>
  <w:style w:type="paragraph" w:styleId="Textoindependiente">
    <w:name w:val="Body Text"/>
    <w:basedOn w:val="Normal"/>
    <w:link w:val="TextoindependienteCar"/>
    <w:unhideWhenUsed/>
    <w:rsid w:val="00750C3A"/>
    <w:pPr>
      <w:spacing w:before="0" w:after="120" w:line="240" w:lineRule="auto"/>
      <w:jc w:val="both"/>
    </w:pPr>
    <w:rPr>
      <w:rFonts w:ascii="Arial" w:eastAsia="Times New Roman" w:hAnsi="Arial" w:cs="Times New Roman"/>
      <w:kern w:val="0"/>
      <w:sz w:val="24"/>
      <w:szCs w:val="20"/>
      <w:lang w:val="es-ES_tradnl" w:eastAsia="es-ES"/>
      <w14:ligatures w14:val="none"/>
    </w:rPr>
  </w:style>
  <w:style w:type="character" w:customStyle="1" w:styleId="TextoindependienteCar">
    <w:name w:val="Texto independiente Car"/>
    <w:basedOn w:val="Fuentedeprrafopredeter"/>
    <w:link w:val="Textoindependiente"/>
    <w:rsid w:val="00750C3A"/>
    <w:rPr>
      <w:rFonts w:ascii="Arial" w:eastAsia="Times New Roman" w:hAnsi="Arial" w:cs="Times New Roman"/>
      <w:kern w:val="0"/>
      <w:sz w:val="24"/>
      <w:szCs w:val="20"/>
      <w:lang w:val="es-ES_tradnl" w:eastAsia="es-ES"/>
      <w14:ligatures w14:val="none"/>
    </w:rPr>
  </w:style>
  <w:style w:type="paragraph" w:customStyle="1" w:styleId="TableParagraph">
    <w:name w:val="Table Paragraph"/>
    <w:basedOn w:val="Normal"/>
    <w:uiPriority w:val="1"/>
    <w:qFormat/>
    <w:rsid w:val="00750C3A"/>
    <w:pPr>
      <w:widowControl w:val="0"/>
      <w:autoSpaceDE w:val="0"/>
      <w:autoSpaceDN w:val="0"/>
      <w:spacing w:before="0" w:after="0" w:line="240" w:lineRule="auto"/>
    </w:pPr>
    <w:rPr>
      <w:rFonts w:ascii="Arial" w:eastAsia="Arial" w:hAnsi="Arial" w:cs="Arial"/>
      <w:kern w:val="0"/>
      <w:lang w:eastAsia="es-ES" w:bidi="es-ES"/>
      <w14:ligatures w14:val="none"/>
    </w:rPr>
  </w:style>
  <w:style w:type="paragraph" w:styleId="Textoindependiente2">
    <w:name w:val="Body Text 2"/>
    <w:basedOn w:val="Normal"/>
    <w:link w:val="Textoindependiente2Car"/>
    <w:rsid w:val="00750C3A"/>
    <w:pPr>
      <w:spacing w:before="0" w:after="0" w:line="240" w:lineRule="auto"/>
      <w:jc w:val="both"/>
    </w:pPr>
    <w:rPr>
      <w:rFonts w:ascii="Arial" w:eastAsia="Times New Roman" w:hAnsi="Arial" w:cs="Times New Roman"/>
      <w:kern w:val="0"/>
      <w:sz w:val="28"/>
      <w:szCs w:val="20"/>
      <w:lang w:val="es-ES_tradnl" w:eastAsia="es-ES"/>
      <w14:ligatures w14:val="none"/>
    </w:rPr>
  </w:style>
  <w:style w:type="character" w:customStyle="1" w:styleId="Textoindependiente2Car">
    <w:name w:val="Texto independiente 2 Car"/>
    <w:basedOn w:val="Fuentedeprrafopredeter"/>
    <w:link w:val="Textoindependiente2"/>
    <w:rsid w:val="00750C3A"/>
    <w:rPr>
      <w:rFonts w:ascii="Arial" w:eastAsia="Times New Roman" w:hAnsi="Arial" w:cs="Times New Roman"/>
      <w:kern w:val="0"/>
      <w:sz w:val="28"/>
      <w:szCs w:val="20"/>
      <w:lang w:val="es-ES_tradnl" w:eastAsia="es-ES"/>
      <w14:ligatures w14:val="none"/>
    </w:rPr>
  </w:style>
  <w:style w:type="paragraph" w:styleId="Sangra2detindependiente">
    <w:name w:val="Body Text Indent 2"/>
    <w:basedOn w:val="Normal"/>
    <w:link w:val="Sangra2detindependienteCar"/>
    <w:rsid w:val="00750C3A"/>
    <w:pPr>
      <w:spacing w:before="0" w:after="0" w:line="240" w:lineRule="auto"/>
      <w:ind w:left="851"/>
      <w:jc w:val="both"/>
    </w:pPr>
    <w:rPr>
      <w:rFonts w:ascii="Times New Roman" w:eastAsia="Times New Roman" w:hAnsi="Times New Roman" w:cs="Times New Roman"/>
      <w:b/>
      <w:kern w:val="0"/>
      <w:sz w:val="24"/>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750C3A"/>
    <w:rPr>
      <w:rFonts w:ascii="Times New Roman" w:eastAsia="Times New Roman" w:hAnsi="Times New Roman" w:cs="Times New Roman"/>
      <w:b/>
      <w:kern w:val="0"/>
      <w:sz w:val="24"/>
      <w:szCs w:val="20"/>
      <w:lang w:val="es-ES_tradnl" w:eastAsia="es-ES"/>
      <w14:ligatures w14:val="none"/>
    </w:rPr>
  </w:style>
  <w:style w:type="paragraph" w:customStyle="1" w:styleId="CM32">
    <w:name w:val="CM32"/>
    <w:basedOn w:val="Default"/>
    <w:next w:val="Default"/>
    <w:rsid w:val="00750C3A"/>
    <w:pPr>
      <w:widowControl w:val="0"/>
      <w:spacing w:after="738"/>
    </w:pPr>
    <w:rPr>
      <w:rFonts w:ascii="Arial Unicode MS" w:eastAsia="Arial Unicode MS" w:hAnsi="Times New Roman" w:cs="Arial Unicode MS"/>
      <w:color w:val="auto"/>
      <w:lang w:eastAsia="es-ES"/>
      <w14:ligatures w14:val="none"/>
    </w:rPr>
  </w:style>
  <w:style w:type="character" w:customStyle="1" w:styleId="MapadeldocumentoCar">
    <w:name w:val="Mapa del documento Car"/>
    <w:basedOn w:val="Fuentedeprrafopredeter"/>
    <w:link w:val="Mapadeldocumento"/>
    <w:semiHidden/>
    <w:rsid w:val="00750C3A"/>
    <w:rPr>
      <w:rFonts w:ascii="Tahoma" w:hAnsi="Tahoma" w:cs="Tahoma"/>
      <w:shd w:val="clear" w:color="auto" w:fill="000080"/>
    </w:rPr>
  </w:style>
  <w:style w:type="paragraph" w:styleId="Mapadeldocumento">
    <w:name w:val="Document Map"/>
    <w:basedOn w:val="Normal"/>
    <w:link w:val="MapadeldocumentoCar"/>
    <w:semiHidden/>
    <w:rsid w:val="00750C3A"/>
    <w:pPr>
      <w:shd w:val="clear" w:color="auto" w:fill="000080"/>
      <w:spacing w:before="0" w:after="0" w:line="240" w:lineRule="auto"/>
    </w:pPr>
    <w:rPr>
      <w:rFonts w:ascii="Tahoma" w:hAnsi="Tahoma" w:cs="Tahoma"/>
    </w:rPr>
  </w:style>
  <w:style w:type="character" w:customStyle="1" w:styleId="MapadeldocumentoCar1">
    <w:name w:val="Mapa del documento Car1"/>
    <w:basedOn w:val="Fuentedeprrafopredeter"/>
    <w:uiPriority w:val="99"/>
    <w:semiHidden/>
    <w:rsid w:val="00750C3A"/>
    <w:rPr>
      <w:rFonts w:ascii="Segoe UI" w:hAnsi="Segoe UI" w:cs="Segoe UI"/>
      <w:sz w:val="16"/>
      <w:szCs w:val="16"/>
    </w:rPr>
  </w:style>
  <w:style w:type="paragraph" w:customStyle="1" w:styleId="Pa6">
    <w:name w:val="Pa6"/>
    <w:basedOn w:val="Default"/>
    <w:next w:val="Default"/>
    <w:uiPriority w:val="99"/>
    <w:rsid w:val="00750C3A"/>
    <w:pPr>
      <w:spacing w:line="201" w:lineRule="atLeast"/>
    </w:pPr>
    <w:rPr>
      <w:rFonts w:ascii="Arial" w:eastAsia="Times New Roman" w:hAnsi="Arial" w:cs="Arial"/>
      <w:color w:val="auto"/>
      <w:lang w:eastAsia="es-ES"/>
      <w14:ligatures w14:val="none"/>
    </w:rPr>
  </w:style>
  <w:style w:type="paragraph" w:customStyle="1" w:styleId="Pa7">
    <w:name w:val="Pa7"/>
    <w:basedOn w:val="Default"/>
    <w:next w:val="Default"/>
    <w:uiPriority w:val="99"/>
    <w:rsid w:val="00750C3A"/>
    <w:pPr>
      <w:spacing w:line="201" w:lineRule="atLeast"/>
    </w:pPr>
    <w:rPr>
      <w:rFonts w:ascii="Arial" w:eastAsia="Times New Roman" w:hAnsi="Arial" w:cs="Arial"/>
      <w:color w:val="auto"/>
      <w:lang w:eastAsia="es-ES"/>
      <w14:ligatures w14:val="none"/>
    </w:rPr>
  </w:style>
  <w:style w:type="paragraph" w:customStyle="1" w:styleId="Pa9">
    <w:name w:val="Pa9"/>
    <w:basedOn w:val="Default"/>
    <w:next w:val="Default"/>
    <w:uiPriority w:val="99"/>
    <w:rsid w:val="00750C3A"/>
    <w:pPr>
      <w:spacing w:line="201" w:lineRule="atLeast"/>
    </w:pPr>
    <w:rPr>
      <w:rFonts w:ascii="Arial" w:eastAsia="Times New Roman" w:hAnsi="Arial" w:cs="Arial"/>
      <w:color w:val="auto"/>
      <w:lang w:eastAsia="es-ES"/>
      <w14:ligatures w14:val="none"/>
    </w:rPr>
  </w:style>
  <w:style w:type="paragraph" w:customStyle="1" w:styleId="Pa16">
    <w:name w:val="Pa16"/>
    <w:basedOn w:val="Default"/>
    <w:next w:val="Default"/>
    <w:uiPriority w:val="99"/>
    <w:rsid w:val="00750C3A"/>
    <w:pPr>
      <w:spacing w:line="201" w:lineRule="atLeast"/>
    </w:pPr>
    <w:rPr>
      <w:rFonts w:ascii="Arial" w:eastAsia="Times New Roman" w:hAnsi="Arial" w:cs="Arial"/>
      <w:color w:val="auto"/>
      <w:lang w:eastAsia="es-ES"/>
      <w14:ligatures w14:val="none"/>
    </w:rPr>
  </w:style>
  <w:style w:type="paragraph" w:customStyle="1" w:styleId="Pa18">
    <w:name w:val="Pa18"/>
    <w:basedOn w:val="Default"/>
    <w:next w:val="Default"/>
    <w:uiPriority w:val="99"/>
    <w:rsid w:val="00750C3A"/>
    <w:pPr>
      <w:spacing w:line="181" w:lineRule="atLeast"/>
    </w:pPr>
    <w:rPr>
      <w:rFonts w:ascii="Arial" w:eastAsia="Times New Roman" w:hAnsi="Arial" w:cs="Arial"/>
      <w:color w:val="auto"/>
      <w:lang w:eastAsia="es-ES"/>
      <w14:ligatures w14:val="none"/>
    </w:rPr>
  </w:style>
  <w:style w:type="paragraph" w:customStyle="1" w:styleId="pa60">
    <w:name w:val="pa6"/>
    <w:basedOn w:val="Normal"/>
    <w:rsid w:val="00750C3A"/>
    <w:pPr>
      <w:autoSpaceDE w:val="0"/>
      <w:autoSpaceDN w:val="0"/>
      <w:spacing w:before="0" w:after="0" w:line="240" w:lineRule="auto"/>
    </w:pPr>
    <w:rPr>
      <w:rFonts w:ascii="Arial" w:eastAsia="Calibri" w:hAnsi="Arial" w:cs="Arial"/>
      <w:kern w:val="0"/>
      <w:sz w:val="24"/>
      <w:szCs w:val="24"/>
      <w:lang w:eastAsia="es-ES"/>
      <w14:ligatures w14:val="none"/>
    </w:rPr>
  </w:style>
  <w:style w:type="paragraph" w:styleId="Lista">
    <w:name w:val="List"/>
    <w:basedOn w:val="Normal"/>
    <w:uiPriority w:val="99"/>
    <w:unhideWhenUsed/>
    <w:rsid w:val="00750C3A"/>
    <w:pPr>
      <w:spacing w:before="0" w:after="0" w:line="240" w:lineRule="auto"/>
      <w:ind w:left="283" w:hanging="283"/>
      <w:contextualSpacing/>
    </w:pPr>
    <w:rPr>
      <w:rFonts w:ascii="Arial" w:eastAsia="Times New Roman" w:hAnsi="Arial" w:cs="Times New Roman"/>
      <w:kern w:val="0"/>
      <w:sz w:val="24"/>
      <w:szCs w:val="24"/>
      <w:lang w:val="es-ES_tradnl" w:eastAsia="es-ES"/>
      <w14:ligatures w14:val="none"/>
    </w:rPr>
  </w:style>
  <w:style w:type="character" w:customStyle="1" w:styleId="FontStyle20">
    <w:name w:val="Font Style20"/>
    <w:uiPriority w:val="99"/>
    <w:rsid w:val="00750C3A"/>
    <w:rPr>
      <w:rFonts w:ascii="Arial" w:hAnsi="Arial" w:cs="Arial"/>
      <w:sz w:val="18"/>
      <w:szCs w:val="18"/>
    </w:rPr>
  </w:style>
  <w:style w:type="paragraph" w:customStyle="1" w:styleId="Pa10">
    <w:name w:val="Pa10"/>
    <w:basedOn w:val="Normal"/>
    <w:next w:val="Normal"/>
    <w:uiPriority w:val="99"/>
    <w:rsid w:val="00750C3A"/>
    <w:pPr>
      <w:widowControl w:val="0"/>
      <w:autoSpaceDE w:val="0"/>
      <w:autoSpaceDN w:val="0"/>
      <w:adjustRightInd w:val="0"/>
      <w:spacing w:before="0" w:after="0" w:line="201" w:lineRule="atLeast"/>
    </w:pPr>
    <w:rPr>
      <w:rFonts w:ascii="Arial" w:eastAsia="Times New Roman" w:hAnsi="Arial" w:cs="Arial"/>
      <w:kern w:val="0"/>
      <w:sz w:val="24"/>
      <w:szCs w:val="24"/>
      <w:lang w:eastAsia="es-ES"/>
      <w14:ligatures w14:val="none"/>
    </w:rPr>
  </w:style>
  <w:style w:type="character" w:styleId="nfasis">
    <w:name w:val="Emphasis"/>
    <w:basedOn w:val="Fuentedeprrafopredeter"/>
    <w:uiPriority w:val="20"/>
    <w:qFormat/>
    <w:rsid w:val="00750C3A"/>
    <w:rPr>
      <w:i/>
      <w:iCs/>
    </w:rPr>
  </w:style>
  <w:style w:type="table" w:customStyle="1" w:styleId="Tablaconcuadrcula11">
    <w:name w:val="Tabla con cuadrícula11"/>
    <w:basedOn w:val="Tablanormal"/>
    <w:next w:val="Tablaconcuadrcula"/>
    <w:locked/>
    <w:rsid w:val="00750C3A"/>
    <w:pPr>
      <w:spacing w:before="0" w:after="0" w:line="240" w:lineRule="auto"/>
    </w:pPr>
    <w:rPr>
      <w:rFonts w:ascii="Calibri" w:eastAsia="Calibri" w:hAnsi="Calibri"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750C3A"/>
    <w:pPr>
      <w:spacing w:line="201" w:lineRule="atLeast"/>
    </w:pPr>
    <w:rPr>
      <w:rFonts w:ascii="Arial" w:hAnsi="Arial" w:cs="Arial"/>
      <w:color w:val="auto"/>
      <w14:ligatures w14:val="none"/>
    </w:rPr>
  </w:style>
  <w:style w:type="character" w:customStyle="1" w:styleId="Mencinsinresolver1">
    <w:name w:val="Mención sin resolver1"/>
    <w:basedOn w:val="Fuentedeprrafopredeter"/>
    <w:uiPriority w:val="99"/>
    <w:semiHidden/>
    <w:unhideWhenUsed/>
    <w:rsid w:val="00750C3A"/>
    <w:rPr>
      <w:color w:val="605E5C"/>
      <w:shd w:val="clear" w:color="auto" w:fill="E1DFDD"/>
    </w:rPr>
  </w:style>
  <w:style w:type="paragraph" w:customStyle="1" w:styleId="norm">
    <w:name w:val="norm"/>
    <w:basedOn w:val="Normal"/>
    <w:rsid w:val="00750C3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Lista1">
    <w:name w:val="Lista1"/>
    <w:basedOn w:val="Normal"/>
    <w:rsid w:val="00750C3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Mencinsinresolver2">
    <w:name w:val="Mención sin resolver2"/>
    <w:basedOn w:val="Fuentedeprrafopredeter"/>
    <w:uiPriority w:val="99"/>
    <w:semiHidden/>
    <w:unhideWhenUsed/>
    <w:rsid w:val="00750C3A"/>
    <w:rPr>
      <w:color w:val="605E5C"/>
      <w:shd w:val="clear" w:color="auto" w:fill="E1DFDD"/>
    </w:rPr>
  </w:style>
  <w:style w:type="character" w:customStyle="1" w:styleId="Estilo3">
    <w:name w:val="Estilo3"/>
    <w:basedOn w:val="Fuentedeprrafopredeter"/>
    <w:uiPriority w:val="1"/>
    <w:rsid w:val="00750C3A"/>
    <w:rPr>
      <w:rFonts w:ascii="Arial" w:hAnsi="Arial"/>
      <w:b/>
      <w:color w:val="auto"/>
      <w:sz w:val="22"/>
    </w:rPr>
  </w:style>
  <w:style w:type="character" w:customStyle="1" w:styleId="Mencinsinresolver3">
    <w:name w:val="Mención sin resolver3"/>
    <w:basedOn w:val="Fuentedeprrafopredeter"/>
    <w:uiPriority w:val="99"/>
    <w:semiHidden/>
    <w:unhideWhenUsed/>
    <w:rsid w:val="00750C3A"/>
    <w:rPr>
      <w:color w:val="605E5C"/>
      <w:shd w:val="clear" w:color="auto" w:fill="E1DFDD"/>
    </w:rPr>
  </w:style>
  <w:style w:type="paragraph" w:customStyle="1" w:styleId="parrafo2">
    <w:name w:val="parrafo_2"/>
    <w:basedOn w:val="Normal"/>
    <w:rsid w:val="00750C3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Mencinsinresolver4">
    <w:name w:val="Mención sin resolver4"/>
    <w:basedOn w:val="Fuentedeprrafopredeter"/>
    <w:uiPriority w:val="99"/>
    <w:semiHidden/>
    <w:unhideWhenUsed/>
    <w:rsid w:val="00750C3A"/>
    <w:rPr>
      <w:color w:val="605E5C"/>
      <w:shd w:val="clear" w:color="auto" w:fill="E1DFDD"/>
    </w:rPr>
  </w:style>
  <w:style w:type="character" w:customStyle="1" w:styleId="Mencinsinresolver5">
    <w:name w:val="Mención sin resolver5"/>
    <w:basedOn w:val="Fuentedeprrafopredeter"/>
    <w:uiPriority w:val="99"/>
    <w:semiHidden/>
    <w:unhideWhenUsed/>
    <w:rsid w:val="00750C3A"/>
    <w:rPr>
      <w:color w:val="605E5C"/>
      <w:shd w:val="clear" w:color="auto" w:fill="E1DFDD"/>
    </w:rPr>
  </w:style>
  <w:style w:type="paragraph" w:customStyle="1" w:styleId="EstiloBR1">
    <w:name w:val="Estilo BR 1"/>
    <w:basedOn w:val="Prrafodelista"/>
    <w:link w:val="EstiloBR1Car"/>
    <w:qFormat/>
    <w:rsid w:val="00750C3A"/>
    <w:pPr>
      <w:numPr>
        <w:numId w:val="58"/>
      </w:numPr>
      <w:spacing w:before="0" w:after="200" w:line="276" w:lineRule="auto"/>
    </w:pPr>
    <w:rPr>
      <w:rFonts w:ascii="Arial" w:eastAsia="Calibri" w:hAnsi="Arial" w:cs="Arial"/>
      <w:kern w:val="0"/>
      <w:sz w:val="24"/>
      <w:szCs w:val="24"/>
      <w14:ligatures w14:val="none"/>
    </w:rPr>
  </w:style>
  <w:style w:type="paragraph" w:customStyle="1" w:styleId="numeros">
    <w:name w:val="numeros"/>
    <w:basedOn w:val="Prrafodelista"/>
    <w:link w:val="numerosCar"/>
    <w:qFormat/>
    <w:rsid w:val="00750C3A"/>
    <w:pPr>
      <w:widowControl w:val="0"/>
      <w:numPr>
        <w:numId w:val="59"/>
      </w:numPr>
      <w:shd w:val="clear" w:color="auto" w:fill="FFFFFF"/>
      <w:spacing w:before="100" w:beforeAutospacing="1" w:after="100" w:afterAutospacing="1" w:line="240" w:lineRule="atLeast"/>
      <w:jc w:val="both"/>
    </w:pPr>
    <w:rPr>
      <w:rFonts w:ascii="Calibri Light" w:eastAsia="Times New Roman" w:hAnsi="Calibri Light" w:cs="Times New Roman"/>
      <w:kern w:val="0"/>
      <w:sz w:val="24"/>
      <w:szCs w:val="24"/>
      <w:lang w:eastAsia="es-ES"/>
      <w14:ligatures w14:val="none"/>
    </w:rPr>
  </w:style>
  <w:style w:type="character" w:customStyle="1" w:styleId="EstiloBR1Car">
    <w:name w:val="Estilo BR 1 Car"/>
    <w:basedOn w:val="Fuentedeprrafopredeter"/>
    <w:link w:val="EstiloBR1"/>
    <w:rsid w:val="00750C3A"/>
    <w:rPr>
      <w:rFonts w:ascii="Arial" w:eastAsia="Calibri" w:hAnsi="Arial" w:cs="Arial"/>
      <w:kern w:val="0"/>
      <w:sz w:val="24"/>
      <w:szCs w:val="24"/>
      <w14:ligatures w14:val="none"/>
    </w:rPr>
  </w:style>
  <w:style w:type="character" w:customStyle="1" w:styleId="numerosCar">
    <w:name w:val="numeros Car"/>
    <w:basedOn w:val="Fuentedeprrafopredeter"/>
    <w:link w:val="numeros"/>
    <w:rsid w:val="00750C3A"/>
    <w:rPr>
      <w:rFonts w:ascii="Calibri Light" w:eastAsia="Times New Roman" w:hAnsi="Calibri Light" w:cs="Times New Roman"/>
      <w:kern w:val="0"/>
      <w:sz w:val="24"/>
      <w:szCs w:val="24"/>
      <w:shd w:val="clear" w:color="auto" w:fill="FFFFFF"/>
      <w:lang w:eastAsia="es-ES"/>
      <w14:ligatures w14:val="none"/>
    </w:rPr>
  </w:style>
  <w:style w:type="paragraph" w:customStyle="1" w:styleId="2BBRR2">
    <w:name w:val="2. BBRR2"/>
    <w:basedOn w:val="EstiloBR1"/>
    <w:link w:val="2BBRR2Car"/>
    <w:qFormat/>
    <w:rsid w:val="00750C3A"/>
    <w:pPr>
      <w:numPr>
        <w:numId w:val="60"/>
      </w:numPr>
    </w:pPr>
  </w:style>
  <w:style w:type="character" w:customStyle="1" w:styleId="2BBRR2Car">
    <w:name w:val="2. BBRR2 Car"/>
    <w:basedOn w:val="EstiloBR1Car"/>
    <w:link w:val="2BBRR2"/>
    <w:rsid w:val="00750C3A"/>
    <w:rPr>
      <w:rFonts w:ascii="Arial" w:eastAsia="Calibri" w:hAnsi="Arial" w:cs="Arial"/>
      <w:kern w:val="0"/>
      <w:sz w:val="24"/>
      <w:szCs w:val="24"/>
      <w14:ligatures w14:val="none"/>
    </w:rPr>
  </w:style>
  <w:style w:type="paragraph" w:customStyle="1" w:styleId="letras">
    <w:name w:val="letras"/>
    <w:basedOn w:val="Prrafodelista"/>
    <w:qFormat/>
    <w:rsid w:val="00750C3A"/>
    <w:pPr>
      <w:spacing w:before="100" w:beforeAutospacing="1" w:after="100" w:afterAutospacing="1" w:line="240" w:lineRule="atLeast"/>
      <w:ind w:left="0"/>
      <w:jc w:val="both"/>
    </w:pPr>
    <w:rPr>
      <w:rFonts w:ascii="Calibri Light" w:hAnsi="Calibri Light"/>
      <w:kern w:val="0"/>
      <w:sz w:val="24"/>
      <w:szCs w:val="24"/>
      <w14:ligatures w14:val="none"/>
    </w:rPr>
  </w:style>
  <w:style w:type="paragraph" w:customStyle="1" w:styleId="BBRR3">
    <w:name w:val="BBRR3"/>
    <w:basedOn w:val="Prrafodelista"/>
    <w:link w:val="BBRR3Car"/>
    <w:qFormat/>
    <w:rsid w:val="00750C3A"/>
    <w:pPr>
      <w:numPr>
        <w:numId w:val="61"/>
      </w:numPr>
      <w:spacing w:before="0" w:after="200" w:line="276" w:lineRule="auto"/>
    </w:pPr>
    <w:rPr>
      <w:rFonts w:ascii="Arial" w:eastAsia="Calibri" w:hAnsi="Arial" w:cs="Arial"/>
      <w:kern w:val="0"/>
      <w:sz w:val="24"/>
      <w:szCs w:val="24"/>
      <w14:ligatures w14:val="none"/>
    </w:rPr>
  </w:style>
  <w:style w:type="character" w:customStyle="1" w:styleId="BBRR3Car">
    <w:name w:val="BBRR3 Car"/>
    <w:basedOn w:val="Fuentedeprrafopredeter"/>
    <w:link w:val="BBRR3"/>
    <w:rsid w:val="00750C3A"/>
    <w:rPr>
      <w:rFonts w:ascii="Arial" w:eastAsia="Calibri" w:hAnsi="Arial" w:cs="Arial"/>
      <w:kern w:val="0"/>
      <w:sz w:val="24"/>
      <w:szCs w:val="24"/>
      <w14:ligatures w14:val="none"/>
    </w:rPr>
  </w:style>
  <w:style w:type="character" w:customStyle="1" w:styleId="Mencinsinresolver6">
    <w:name w:val="Mención sin resolver6"/>
    <w:basedOn w:val="Fuentedeprrafopredeter"/>
    <w:uiPriority w:val="99"/>
    <w:semiHidden/>
    <w:unhideWhenUsed/>
    <w:rsid w:val="00750C3A"/>
    <w:rPr>
      <w:color w:val="605E5C"/>
      <w:shd w:val="clear" w:color="auto" w:fill="E1DFDD"/>
    </w:rPr>
  </w:style>
  <w:style w:type="character" w:customStyle="1" w:styleId="cf01">
    <w:name w:val="cf01"/>
    <w:basedOn w:val="Fuentedeprrafopredeter"/>
    <w:rsid w:val="00750C3A"/>
    <w:rPr>
      <w:rFonts w:ascii="Segoe UI" w:hAnsi="Segoe UI" w:cs="Segoe UI" w:hint="default"/>
      <w:sz w:val="18"/>
      <w:szCs w:val="18"/>
    </w:rPr>
  </w:style>
  <w:style w:type="character" w:customStyle="1" w:styleId="Mencinsinresolver7">
    <w:name w:val="Mención sin resolver7"/>
    <w:basedOn w:val="Fuentedeprrafopredeter"/>
    <w:uiPriority w:val="99"/>
    <w:semiHidden/>
    <w:unhideWhenUsed/>
    <w:rsid w:val="00750C3A"/>
    <w:rPr>
      <w:color w:val="605E5C"/>
      <w:shd w:val="clear" w:color="auto" w:fill="E1DFDD"/>
    </w:rPr>
  </w:style>
  <w:style w:type="character" w:customStyle="1" w:styleId="Mencinsinresolver8">
    <w:name w:val="Mención sin resolver8"/>
    <w:basedOn w:val="Fuentedeprrafopredeter"/>
    <w:uiPriority w:val="99"/>
    <w:semiHidden/>
    <w:unhideWhenUsed/>
    <w:rsid w:val="00750C3A"/>
    <w:rPr>
      <w:color w:val="605E5C"/>
      <w:shd w:val="clear" w:color="auto" w:fill="E1DFDD"/>
    </w:rPr>
  </w:style>
  <w:style w:type="character" w:customStyle="1" w:styleId="Mencinsinresolver9">
    <w:name w:val="Mención sin resolver9"/>
    <w:basedOn w:val="Fuentedeprrafopredeter"/>
    <w:uiPriority w:val="99"/>
    <w:semiHidden/>
    <w:unhideWhenUsed/>
    <w:rsid w:val="00750C3A"/>
    <w:rPr>
      <w:color w:val="605E5C"/>
      <w:shd w:val="clear" w:color="auto" w:fill="E1DFDD"/>
    </w:rPr>
  </w:style>
  <w:style w:type="character" w:customStyle="1" w:styleId="Mencinsinresolver10">
    <w:name w:val="Mención sin resolver10"/>
    <w:basedOn w:val="Fuentedeprrafopredeter"/>
    <w:uiPriority w:val="99"/>
    <w:semiHidden/>
    <w:unhideWhenUsed/>
    <w:rsid w:val="00750C3A"/>
    <w:rPr>
      <w:color w:val="605E5C"/>
      <w:shd w:val="clear" w:color="auto" w:fill="E1DFDD"/>
    </w:rPr>
  </w:style>
  <w:style w:type="paragraph" w:styleId="NormalWeb">
    <w:name w:val="Normal (Web)"/>
    <w:basedOn w:val="Normal"/>
    <w:uiPriority w:val="99"/>
    <w:semiHidden/>
    <w:unhideWhenUsed/>
    <w:rsid w:val="00750C3A"/>
    <w:rPr>
      <w:rFonts w:ascii="Times New Roman" w:hAnsi="Times New Roman" w:cs="Times New Roman"/>
      <w:sz w:val="24"/>
      <w:szCs w:val="24"/>
    </w:rPr>
  </w:style>
  <w:style w:type="paragraph" w:styleId="TtuloTDC">
    <w:name w:val="TOC Heading"/>
    <w:basedOn w:val="Ttulo1"/>
    <w:next w:val="Normal"/>
    <w:uiPriority w:val="39"/>
    <w:unhideWhenUsed/>
    <w:qFormat/>
    <w:rsid w:val="00813098"/>
    <w:pPr>
      <w:spacing w:before="240" w:after="0"/>
      <w:outlineLvl w:val="9"/>
    </w:pPr>
    <w:rPr>
      <w:kern w:val="0"/>
      <w:sz w:val="32"/>
      <w:szCs w:val="32"/>
      <w:lang w:eastAsia="es-ES"/>
      <w14:ligatures w14:val="none"/>
    </w:rPr>
  </w:style>
  <w:style w:type="paragraph" w:styleId="TDC1">
    <w:name w:val="toc 1"/>
    <w:basedOn w:val="Normal"/>
    <w:next w:val="Normal"/>
    <w:autoRedefine/>
    <w:uiPriority w:val="39"/>
    <w:unhideWhenUsed/>
    <w:rsid w:val="000C13D5"/>
    <w:pPr>
      <w:tabs>
        <w:tab w:val="right" w:leader="dot" w:pos="8494"/>
      </w:tabs>
      <w:spacing w:before="120" w:after="120" w:line="240" w:lineRule="auto"/>
      <w:jc w:val="both"/>
    </w:pPr>
  </w:style>
  <w:style w:type="paragraph" w:styleId="TDC2">
    <w:name w:val="toc 2"/>
    <w:basedOn w:val="Normal"/>
    <w:next w:val="Normal"/>
    <w:autoRedefine/>
    <w:uiPriority w:val="39"/>
    <w:unhideWhenUsed/>
    <w:rsid w:val="0081309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05501">
      <w:bodyDiv w:val="1"/>
      <w:marLeft w:val="0"/>
      <w:marRight w:val="0"/>
      <w:marTop w:val="0"/>
      <w:marBottom w:val="0"/>
      <w:divBdr>
        <w:top w:val="none" w:sz="0" w:space="0" w:color="auto"/>
        <w:left w:val="none" w:sz="0" w:space="0" w:color="auto"/>
        <w:bottom w:val="none" w:sz="0" w:space="0" w:color="auto"/>
        <w:right w:val="none" w:sz="0" w:space="0" w:color="auto"/>
      </w:divBdr>
    </w:div>
    <w:div w:id="794520710">
      <w:bodyDiv w:val="1"/>
      <w:marLeft w:val="0"/>
      <w:marRight w:val="0"/>
      <w:marTop w:val="0"/>
      <w:marBottom w:val="0"/>
      <w:divBdr>
        <w:top w:val="none" w:sz="0" w:space="0" w:color="auto"/>
        <w:left w:val="none" w:sz="0" w:space="0" w:color="auto"/>
        <w:bottom w:val="none" w:sz="0" w:space="0" w:color="auto"/>
        <w:right w:val="none" w:sz="0" w:space="0" w:color="auto"/>
      </w:divBdr>
    </w:div>
    <w:div w:id="800659584">
      <w:bodyDiv w:val="1"/>
      <w:marLeft w:val="0"/>
      <w:marRight w:val="0"/>
      <w:marTop w:val="0"/>
      <w:marBottom w:val="0"/>
      <w:divBdr>
        <w:top w:val="none" w:sz="0" w:space="0" w:color="auto"/>
        <w:left w:val="none" w:sz="0" w:space="0" w:color="auto"/>
        <w:bottom w:val="none" w:sz="0" w:space="0" w:color="auto"/>
        <w:right w:val="none" w:sz="0" w:space="0" w:color="auto"/>
      </w:divBdr>
    </w:div>
    <w:div w:id="961496509">
      <w:bodyDiv w:val="1"/>
      <w:marLeft w:val="0"/>
      <w:marRight w:val="0"/>
      <w:marTop w:val="0"/>
      <w:marBottom w:val="0"/>
      <w:divBdr>
        <w:top w:val="none" w:sz="0" w:space="0" w:color="auto"/>
        <w:left w:val="none" w:sz="0" w:space="0" w:color="auto"/>
        <w:bottom w:val="none" w:sz="0" w:space="0" w:color="auto"/>
        <w:right w:val="none" w:sz="0" w:space="0" w:color="auto"/>
      </w:divBdr>
    </w:div>
    <w:div w:id="1075200911">
      <w:bodyDiv w:val="1"/>
      <w:marLeft w:val="0"/>
      <w:marRight w:val="0"/>
      <w:marTop w:val="0"/>
      <w:marBottom w:val="0"/>
      <w:divBdr>
        <w:top w:val="none" w:sz="0" w:space="0" w:color="auto"/>
        <w:left w:val="none" w:sz="0" w:space="0" w:color="auto"/>
        <w:bottom w:val="none" w:sz="0" w:space="0" w:color="auto"/>
        <w:right w:val="none" w:sz="0" w:space="0" w:color="auto"/>
      </w:divBdr>
    </w:div>
    <w:div w:id="1173571531">
      <w:bodyDiv w:val="1"/>
      <w:marLeft w:val="0"/>
      <w:marRight w:val="0"/>
      <w:marTop w:val="0"/>
      <w:marBottom w:val="0"/>
      <w:divBdr>
        <w:top w:val="none" w:sz="0" w:space="0" w:color="auto"/>
        <w:left w:val="none" w:sz="0" w:space="0" w:color="auto"/>
        <w:bottom w:val="none" w:sz="0" w:space="0" w:color="auto"/>
        <w:right w:val="none" w:sz="0" w:space="0" w:color="auto"/>
      </w:divBdr>
      <w:divsChild>
        <w:div w:id="96759458">
          <w:marLeft w:val="0"/>
          <w:marRight w:val="0"/>
          <w:marTop w:val="0"/>
          <w:marBottom w:val="0"/>
          <w:divBdr>
            <w:top w:val="none" w:sz="0" w:space="0" w:color="auto"/>
            <w:left w:val="none" w:sz="0" w:space="0" w:color="auto"/>
            <w:bottom w:val="none" w:sz="0" w:space="0" w:color="auto"/>
            <w:right w:val="none" w:sz="0" w:space="0" w:color="auto"/>
          </w:divBdr>
        </w:div>
        <w:div w:id="160775925">
          <w:marLeft w:val="0"/>
          <w:marRight w:val="0"/>
          <w:marTop w:val="0"/>
          <w:marBottom w:val="0"/>
          <w:divBdr>
            <w:top w:val="none" w:sz="0" w:space="0" w:color="auto"/>
            <w:left w:val="none" w:sz="0" w:space="0" w:color="auto"/>
            <w:bottom w:val="none" w:sz="0" w:space="0" w:color="auto"/>
            <w:right w:val="none" w:sz="0" w:space="0" w:color="auto"/>
          </w:divBdr>
        </w:div>
        <w:div w:id="181164800">
          <w:marLeft w:val="0"/>
          <w:marRight w:val="0"/>
          <w:marTop w:val="0"/>
          <w:marBottom w:val="0"/>
          <w:divBdr>
            <w:top w:val="none" w:sz="0" w:space="0" w:color="auto"/>
            <w:left w:val="none" w:sz="0" w:space="0" w:color="auto"/>
            <w:bottom w:val="none" w:sz="0" w:space="0" w:color="auto"/>
            <w:right w:val="none" w:sz="0" w:space="0" w:color="auto"/>
          </w:divBdr>
        </w:div>
        <w:div w:id="331642274">
          <w:marLeft w:val="0"/>
          <w:marRight w:val="0"/>
          <w:marTop w:val="0"/>
          <w:marBottom w:val="0"/>
          <w:divBdr>
            <w:top w:val="none" w:sz="0" w:space="0" w:color="auto"/>
            <w:left w:val="none" w:sz="0" w:space="0" w:color="auto"/>
            <w:bottom w:val="none" w:sz="0" w:space="0" w:color="auto"/>
            <w:right w:val="none" w:sz="0" w:space="0" w:color="auto"/>
          </w:divBdr>
        </w:div>
        <w:div w:id="331837950">
          <w:marLeft w:val="0"/>
          <w:marRight w:val="0"/>
          <w:marTop w:val="0"/>
          <w:marBottom w:val="0"/>
          <w:divBdr>
            <w:top w:val="none" w:sz="0" w:space="0" w:color="auto"/>
            <w:left w:val="none" w:sz="0" w:space="0" w:color="auto"/>
            <w:bottom w:val="none" w:sz="0" w:space="0" w:color="auto"/>
            <w:right w:val="none" w:sz="0" w:space="0" w:color="auto"/>
          </w:divBdr>
        </w:div>
        <w:div w:id="512917286">
          <w:marLeft w:val="0"/>
          <w:marRight w:val="0"/>
          <w:marTop w:val="0"/>
          <w:marBottom w:val="0"/>
          <w:divBdr>
            <w:top w:val="none" w:sz="0" w:space="0" w:color="auto"/>
            <w:left w:val="none" w:sz="0" w:space="0" w:color="auto"/>
            <w:bottom w:val="none" w:sz="0" w:space="0" w:color="auto"/>
            <w:right w:val="none" w:sz="0" w:space="0" w:color="auto"/>
          </w:divBdr>
        </w:div>
        <w:div w:id="606083778">
          <w:marLeft w:val="0"/>
          <w:marRight w:val="0"/>
          <w:marTop w:val="0"/>
          <w:marBottom w:val="0"/>
          <w:divBdr>
            <w:top w:val="none" w:sz="0" w:space="0" w:color="auto"/>
            <w:left w:val="none" w:sz="0" w:space="0" w:color="auto"/>
            <w:bottom w:val="none" w:sz="0" w:space="0" w:color="auto"/>
            <w:right w:val="none" w:sz="0" w:space="0" w:color="auto"/>
          </w:divBdr>
        </w:div>
        <w:div w:id="696586419">
          <w:marLeft w:val="0"/>
          <w:marRight w:val="0"/>
          <w:marTop w:val="0"/>
          <w:marBottom w:val="0"/>
          <w:divBdr>
            <w:top w:val="none" w:sz="0" w:space="0" w:color="auto"/>
            <w:left w:val="none" w:sz="0" w:space="0" w:color="auto"/>
            <w:bottom w:val="none" w:sz="0" w:space="0" w:color="auto"/>
            <w:right w:val="none" w:sz="0" w:space="0" w:color="auto"/>
          </w:divBdr>
        </w:div>
        <w:div w:id="697779355">
          <w:marLeft w:val="0"/>
          <w:marRight w:val="0"/>
          <w:marTop w:val="0"/>
          <w:marBottom w:val="0"/>
          <w:divBdr>
            <w:top w:val="none" w:sz="0" w:space="0" w:color="auto"/>
            <w:left w:val="none" w:sz="0" w:space="0" w:color="auto"/>
            <w:bottom w:val="none" w:sz="0" w:space="0" w:color="auto"/>
            <w:right w:val="none" w:sz="0" w:space="0" w:color="auto"/>
          </w:divBdr>
        </w:div>
        <w:div w:id="822964920">
          <w:marLeft w:val="0"/>
          <w:marRight w:val="0"/>
          <w:marTop w:val="0"/>
          <w:marBottom w:val="0"/>
          <w:divBdr>
            <w:top w:val="none" w:sz="0" w:space="0" w:color="auto"/>
            <w:left w:val="none" w:sz="0" w:space="0" w:color="auto"/>
            <w:bottom w:val="none" w:sz="0" w:space="0" w:color="auto"/>
            <w:right w:val="none" w:sz="0" w:space="0" w:color="auto"/>
          </w:divBdr>
          <w:divsChild>
            <w:div w:id="2075539117">
              <w:marLeft w:val="-75"/>
              <w:marRight w:val="0"/>
              <w:marTop w:val="30"/>
              <w:marBottom w:val="30"/>
              <w:divBdr>
                <w:top w:val="none" w:sz="0" w:space="0" w:color="auto"/>
                <w:left w:val="none" w:sz="0" w:space="0" w:color="auto"/>
                <w:bottom w:val="none" w:sz="0" w:space="0" w:color="auto"/>
                <w:right w:val="none" w:sz="0" w:space="0" w:color="auto"/>
              </w:divBdr>
              <w:divsChild>
                <w:div w:id="197936146">
                  <w:marLeft w:val="0"/>
                  <w:marRight w:val="0"/>
                  <w:marTop w:val="0"/>
                  <w:marBottom w:val="0"/>
                  <w:divBdr>
                    <w:top w:val="none" w:sz="0" w:space="0" w:color="auto"/>
                    <w:left w:val="none" w:sz="0" w:space="0" w:color="auto"/>
                    <w:bottom w:val="none" w:sz="0" w:space="0" w:color="auto"/>
                    <w:right w:val="none" w:sz="0" w:space="0" w:color="auto"/>
                  </w:divBdr>
                  <w:divsChild>
                    <w:div w:id="1094742206">
                      <w:marLeft w:val="0"/>
                      <w:marRight w:val="0"/>
                      <w:marTop w:val="0"/>
                      <w:marBottom w:val="0"/>
                      <w:divBdr>
                        <w:top w:val="none" w:sz="0" w:space="0" w:color="auto"/>
                        <w:left w:val="none" w:sz="0" w:space="0" w:color="auto"/>
                        <w:bottom w:val="none" w:sz="0" w:space="0" w:color="auto"/>
                        <w:right w:val="none" w:sz="0" w:space="0" w:color="auto"/>
                      </w:divBdr>
                    </w:div>
                    <w:div w:id="1521507666">
                      <w:marLeft w:val="0"/>
                      <w:marRight w:val="0"/>
                      <w:marTop w:val="0"/>
                      <w:marBottom w:val="0"/>
                      <w:divBdr>
                        <w:top w:val="none" w:sz="0" w:space="0" w:color="auto"/>
                        <w:left w:val="none" w:sz="0" w:space="0" w:color="auto"/>
                        <w:bottom w:val="none" w:sz="0" w:space="0" w:color="auto"/>
                        <w:right w:val="none" w:sz="0" w:space="0" w:color="auto"/>
                      </w:divBdr>
                    </w:div>
                    <w:div w:id="1583249465">
                      <w:marLeft w:val="0"/>
                      <w:marRight w:val="0"/>
                      <w:marTop w:val="0"/>
                      <w:marBottom w:val="0"/>
                      <w:divBdr>
                        <w:top w:val="none" w:sz="0" w:space="0" w:color="auto"/>
                        <w:left w:val="none" w:sz="0" w:space="0" w:color="auto"/>
                        <w:bottom w:val="none" w:sz="0" w:space="0" w:color="auto"/>
                        <w:right w:val="none" w:sz="0" w:space="0" w:color="auto"/>
                      </w:divBdr>
                    </w:div>
                    <w:div w:id="1692075108">
                      <w:marLeft w:val="0"/>
                      <w:marRight w:val="0"/>
                      <w:marTop w:val="0"/>
                      <w:marBottom w:val="0"/>
                      <w:divBdr>
                        <w:top w:val="none" w:sz="0" w:space="0" w:color="auto"/>
                        <w:left w:val="none" w:sz="0" w:space="0" w:color="auto"/>
                        <w:bottom w:val="none" w:sz="0" w:space="0" w:color="auto"/>
                        <w:right w:val="none" w:sz="0" w:space="0" w:color="auto"/>
                      </w:divBdr>
                    </w:div>
                    <w:div w:id="2049917323">
                      <w:marLeft w:val="0"/>
                      <w:marRight w:val="0"/>
                      <w:marTop w:val="0"/>
                      <w:marBottom w:val="0"/>
                      <w:divBdr>
                        <w:top w:val="none" w:sz="0" w:space="0" w:color="auto"/>
                        <w:left w:val="none" w:sz="0" w:space="0" w:color="auto"/>
                        <w:bottom w:val="none" w:sz="0" w:space="0" w:color="auto"/>
                        <w:right w:val="none" w:sz="0" w:space="0" w:color="auto"/>
                      </w:divBdr>
                    </w:div>
                  </w:divsChild>
                </w:div>
                <w:div w:id="210726631">
                  <w:marLeft w:val="0"/>
                  <w:marRight w:val="0"/>
                  <w:marTop w:val="0"/>
                  <w:marBottom w:val="0"/>
                  <w:divBdr>
                    <w:top w:val="none" w:sz="0" w:space="0" w:color="auto"/>
                    <w:left w:val="none" w:sz="0" w:space="0" w:color="auto"/>
                    <w:bottom w:val="none" w:sz="0" w:space="0" w:color="auto"/>
                    <w:right w:val="none" w:sz="0" w:space="0" w:color="auto"/>
                  </w:divBdr>
                  <w:divsChild>
                    <w:div w:id="1595749763">
                      <w:marLeft w:val="0"/>
                      <w:marRight w:val="0"/>
                      <w:marTop w:val="0"/>
                      <w:marBottom w:val="0"/>
                      <w:divBdr>
                        <w:top w:val="none" w:sz="0" w:space="0" w:color="auto"/>
                        <w:left w:val="none" w:sz="0" w:space="0" w:color="auto"/>
                        <w:bottom w:val="none" w:sz="0" w:space="0" w:color="auto"/>
                        <w:right w:val="none" w:sz="0" w:space="0" w:color="auto"/>
                      </w:divBdr>
                    </w:div>
                  </w:divsChild>
                </w:div>
                <w:div w:id="248733775">
                  <w:marLeft w:val="0"/>
                  <w:marRight w:val="0"/>
                  <w:marTop w:val="0"/>
                  <w:marBottom w:val="0"/>
                  <w:divBdr>
                    <w:top w:val="none" w:sz="0" w:space="0" w:color="auto"/>
                    <w:left w:val="none" w:sz="0" w:space="0" w:color="auto"/>
                    <w:bottom w:val="none" w:sz="0" w:space="0" w:color="auto"/>
                    <w:right w:val="none" w:sz="0" w:space="0" w:color="auto"/>
                  </w:divBdr>
                  <w:divsChild>
                    <w:div w:id="610629314">
                      <w:marLeft w:val="0"/>
                      <w:marRight w:val="0"/>
                      <w:marTop w:val="0"/>
                      <w:marBottom w:val="0"/>
                      <w:divBdr>
                        <w:top w:val="none" w:sz="0" w:space="0" w:color="auto"/>
                        <w:left w:val="none" w:sz="0" w:space="0" w:color="auto"/>
                        <w:bottom w:val="none" w:sz="0" w:space="0" w:color="auto"/>
                        <w:right w:val="none" w:sz="0" w:space="0" w:color="auto"/>
                      </w:divBdr>
                    </w:div>
                  </w:divsChild>
                </w:div>
                <w:div w:id="276303197">
                  <w:marLeft w:val="0"/>
                  <w:marRight w:val="0"/>
                  <w:marTop w:val="0"/>
                  <w:marBottom w:val="0"/>
                  <w:divBdr>
                    <w:top w:val="none" w:sz="0" w:space="0" w:color="auto"/>
                    <w:left w:val="none" w:sz="0" w:space="0" w:color="auto"/>
                    <w:bottom w:val="none" w:sz="0" w:space="0" w:color="auto"/>
                    <w:right w:val="none" w:sz="0" w:space="0" w:color="auto"/>
                  </w:divBdr>
                  <w:divsChild>
                    <w:div w:id="391854878">
                      <w:marLeft w:val="0"/>
                      <w:marRight w:val="0"/>
                      <w:marTop w:val="0"/>
                      <w:marBottom w:val="0"/>
                      <w:divBdr>
                        <w:top w:val="none" w:sz="0" w:space="0" w:color="auto"/>
                        <w:left w:val="none" w:sz="0" w:space="0" w:color="auto"/>
                        <w:bottom w:val="none" w:sz="0" w:space="0" w:color="auto"/>
                        <w:right w:val="none" w:sz="0" w:space="0" w:color="auto"/>
                      </w:divBdr>
                    </w:div>
                    <w:div w:id="1099373659">
                      <w:marLeft w:val="0"/>
                      <w:marRight w:val="0"/>
                      <w:marTop w:val="0"/>
                      <w:marBottom w:val="0"/>
                      <w:divBdr>
                        <w:top w:val="none" w:sz="0" w:space="0" w:color="auto"/>
                        <w:left w:val="none" w:sz="0" w:space="0" w:color="auto"/>
                        <w:bottom w:val="none" w:sz="0" w:space="0" w:color="auto"/>
                        <w:right w:val="none" w:sz="0" w:space="0" w:color="auto"/>
                      </w:divBdr>
                    </w:div>
                    <w:div w:id="1230111736">
                      <w:marLeft w:val="0"/>
                      <w:marRight w:val="0"/>
                      <w:marTop w:val="0"/>
                      <w:marBottom w:val="0"/>
                      <w:divBdr>
                        <w:top w:val="none" w:sz="0" w:space="0" w:color="auto"/>
                        <w:left w:val="none" w:sz="0" w:space="0" w:color="auto"/>
                        <w:bottom w:val="none" w:sz="0" w:space="0" w:color="auto"/>
                        <w:right w:val="none" w:sz="0" w:space="0" w:color="auto"/>
                      </w:divBdr>
                    </w:div>
                    <w:div w:id="1533224281">
                      <w:marLeft w:val="0"/>
                      <w:marRight w:val="0"/>
                      <w:marTop w:val="0"/>
                      <w:marBottom w:val="0"/>
                      <w:divBdr>
                        <w:top w:val="none" w:sz="0" w:space="0" w:color="auto"/>
                        <w:left w:val="none" w:sz="0" w:space="0" w:color="auto"/>
                        <w:bottom w:val="none" w:sz="0" w:space="0" w:color="auto"/>
                        <w:right w:val="none" w:sz="0" w:space="0" w:color="auto"/>
                      </w:divBdr>
                    </w:div>
                  </w:divsChild>
                </w:div>
                <w:div w:id="550193613">
                  <w:marLeft w:val="0"/>
                  <w:marRight w:val="0"/>
                  <w:marTop w:val="0"/>
                  <w:marBottom w:val="0"/>
                  <w:divBdr>
                    <w:top w:val="none" w:sz="0" w:space="0" w:color="auto"/>
                    <w:left w:val="none" w:sz="0" w:space="0" w:color="auto"/>
                    <w:bottom w:val="none" w:sz="0" w:space="0" w:color="auto"/>
                    <w:right w:val="none" w:sz="0" w:space="0" w:color="auto"/>
                  </w:divBdr>
                  <w:divsChild>
                    <w:div w:id="2078939025">
                      <w:marLeft w:val="0"/>
                      <w:marRight w:val="0"/>
                      <w:marTop w:val="0"/>
                      <w:marBottom w:val="0"/>
                      <w:divBdr>
                        <w:top w:val="none" w:sz="0" w:space="0" w:color="auto"/>
                        <w:left w:val="none" w:sz="0" w:space="0" w:color="auto"/>
                        <w:bottom w:val="none" w:sz="0" w:space="0" w:color="auto"/>
                        <w:right w:val="none" w:sz="0" w:space="0" w:color="auto"/>
                      </w:divBdr>
                    </w:div>
                  </w:divsChild>
                </w:div>
                <w:div w:id="744182389">
                  <w:marLeft w:val="0"/>
                  <w:marRight w:val="0"/>
                  <w:marTop w:val="0"/>
                  <w:marBottom w:val="0"/>
                  <w:divBdr>
                    <w:top w:val="none" w:sz="0" w:space="0" w:color="auto"/>
                    <w:left w:val="none" w:sz="0" w:space="0" w:color="auto"/>
                    <w:bottom w:val="none" w:sz="0" w:space="0" w:color="auto"/>
                    <w:right w:val="none" w:sz="0" w:space="0" w:color="auto"/>
                  </w:divBdr>
                  <w:divsChild>
                    <w:div w:id="1357853984">
                      <w:marLeft w:val="0"/>
                      <w:marRight w:val="0"/>
                      <w:marTop w:val="0"/>
                      <w:marBottom w:val="0"/>
                      <w:divBdr>
                        <w:top w:val="none" w:sz="0" w:space="0" w:color="auto"/>
                        <w:left w:val="none" w:sz="0" w:space="0" w:color="auto"/>
                        <w:bottom w:val="none" w:sz="0" w:space="0" w:color="auto"/>
                        <w:right w:val="none" w:sz="0" w:space="0" w:color="auto"/>
                      </w:divBdr>
                    </w:div>
                  </w:divsChild>
                </w:div>
                <w:div w:id="762530927">
                  <w:marLeft w:val="0"/>
                  <w:marRight w:val="0"/>
                  <w:marTop w:val="0"/>
                  <w:marBottom w:val="0"/>
                  <w:divBdr>
                    <w:top w:val="none" w:sz="0" w:space="0" w:color="auto"/>
                    <w:left w:val="none" w:sz="0" w:space="0" w:color="auto"/>
                    <w:bottom w:val="none" w:sz="0" w:space="0" w:color="auto"/>
                    <w:right w:val="none" w:sz="0" w:space="0" w:color="auto"/>
                  </w:divBdr>
                  <w:divsChild>
                    <w:div w:id="2029715814">
                      <w:marLeft w:val="0"/>
                      <w:marRight w:val="0"/>
                      <w:marTop w:val="0"/>
                      <w:marBottom w:val="0"/>
                      <w:divBdr>
                        <w:top w:val="none" w:sz="0" w:space="0" w:color="auto"/>
                        <w:left w:val="none" w:sz="0" w:space="0" w:color="auto"/>
                        <w:bottom w:val="none" w:sz="0" w:space="0" w:color="auto"/>
                        <w:right w:val="none" w:sz="0" w:space="0" w:color="auto"/>
                      </w:divBdr>
                    </w:div>
                  </w:divsChild>
                </w:div>
                <w:div w:id="772937993">
                  <w:marLeft w:val="0"/>
                  <w:marRight w:val="0"/>
                  <w:marTop w:val="0"/>
                  <w:marBottom w:val="0"/>
                  <w:divBdr>
                    <w:top w:val="none" w:sz="0" w:space="0" w:color="auto"/>
                    <w:left w:val="none" w:sz="0" w:space="0" w:color="auto"/>
                    <w:bottom w:val="none" w:sz="0" w:space="0" w:color="auto"/>
                    <w:right w:val="none" w:sz="0" w:space="0" w:color="auto"/>
                  </w:divBdr>
                  <w:divsChild>
                    <w:div w:id="15163200">
                      <w:marLeft w:val="0"/>
                      <w:marRight w:val="0"/>
                      <w:marTop w:val="0"/>
                      <w:marBottom w:val="0"/>
                      <w:divBdr>
                        <w:top w:val="none" w:sz="0" w:space="0" w:color="auto"/>
                        <w:left w:val="none" w:sz="0" w:space="0" w:color="auto"/>
                        <w:bottom w:val="none" w:sz="0" w:space="0" w:color="auto"/>
                        <w:right w:val="none" w:sz="0" w:space="0" w:color="auto"/>
                      </w:divBdr>
                    </w:div>
                    <w:div w:id="563029584">
                      <w:marLeft w:val="0"/>
                      <w:marRight w:val="0"/>
                      <w:marTop w:val="0"/>
                      <w:marBottom w:val="0"/>
                      <w:divBdr>
                        <w:top w:val="none" w:sz="0" w:space="0" w:color="auto"/>
                        <w:left w:val="none" w:sz="0" w:space="0" w:color="auto"/>
                        <w:bottom w:val="none" w:sz="0" w:space="0" w:color="auto"/>
                        <w:right w:val="none" w:sz="0" w:space="0" w:color="auto"/>
                      </w:divBdr>
                    </w:div>
                    <w:div w:id="974021927">
                      <w:marLeft w:val="0"/>
                      <w:marRight w:val="0"/>
                      <w:marTop w:val="0"/>
                      <w:marBottom w:val="0"/>
                      <w:divBdr>
                        <w:top w:val="none" w:sz="0" w:space="0" w:color="auto"/>
                        <w:left w:val="none" w:sz="0" w:space="0" w:color="auto"/>
                        <w:bottom w:val="none" w:sz="0" w:space="0" w:color="auto"/>
                        <w:right w:val="none" w:sz="0" w:space="0" w:color="auto"/>
                      </w:divBdr>
                    </w:div>
                    <w:div w:id="1159997274">
                      <w:marLeft w:val="0"/>
                      <w:marRight w:val="0"/>
                      <w:marTop w:val="0"/>
                      <w:marBottom w:val="0"/>
                      <w:divBdr>
                        <w:top w:val="none" w:sz="0" w:space="0" w:color="auto"/>
                        <w:left w:val="none" w:sz="0" w:space="0" w:color="auto"/>
                        <w:bottom w:val="none" w:sz="0" w:space="0" w:color="auto"/>
                        <w:right w:val="none" w:sz="0" w:space="0" w:color="auto"/>
                      </w:divBdr>
                    </w:div>
                    <w:div w:id="1390837694">
                      <w:marLeft w:val="0"/>
                      <w:marRight w:val="0"/>
                      <w:marTop w:val="0"/>
                      <w:marBottom w:val="0"/>
                      <w:divBdr>
                        <w:top w:val="none" w:sz="0" w:space="0" w:color="auto"/>
                        <w:left w:val="none" w:sz="0" w:space="0" w:color="auto"/>
                        <w:bottom w:val="none" w:sz="0" w:space="0" w:color="auto"/>
                        <w:right w:val="none" w:sz="0" w:space="0" w:color="auto"/>
                      </w:divBdr>
                    </w:div>
                    <w:div w:id="1599024650">
                      <w:marLeft w:val="0"/>
                      <w:marRight w:val="0"/>
                      <w:marTop w:val="0"/>
                      <w:marBottom w:val="0"/>
                      <w:divBdr>
                        <w:top w:val="none" w:sz="0" w:space="0" w:color="auto"/>
                        <w:left w:val="none" w:sz="0" w:space="0" w:color="auto"/>
                        <w:bottom w:val="none" w:sz="0" w:space="0" w:color="auto"/>
                        <w:right w:val="none" w:sz="0" w:space="0" w:color="auto"/>
                      </w:divBdr>
                    </w:div>
                  </w:divsChild>
                </w:div>
                <w:div w:id="777794709">
                  <w:marLeft w:val="0"/>
                  <w:marRight w:val="0"/>
                  <w:marTop w:val="0"/>
                  <w:marBottom w:val="0"/>
                  <w:divBdr>
                    <w:top w:val="none" w:sz="0" w:space="0" w:color="auto"/>
                    <w:left w:val="none" w:sz="0" w:space="0" w:color="auto"/>
                    <w:bottom w:val="none" w:sz="0" w:space="0" w:color="auto"/>
                    <w:right w:val="none" w:sz="0" w:space="0" w:color="auto"/>
                  </w:divBdr>
                  <w:divsChild>
                    <w:div w:id="928082135">
                      <w:marLeft w:val="0"/>
                      <w:marRight w:val="0"/>
                      <w:marTop w:val="0"/>
                      <w:marBottom w:val="0"/>
                      <w:divBdr>
                        <w:top w:val="none" w:sz="0" w:space="0" w:color="auto"/>
                        <w:left w:val="none" w:sz="0" w:space="0" w:color="auto"/>
                        <w:bottom w:val="none" w:sz="0" w:space="0" w:color="auto"/>
                        <w:right w:val="none" w:sz="0" w:space="0" w:color="auto"/>
                      </w:divBdr>
                    </w:div>
                  </w:divsChild>
                </w:div>
                <w:div w:id="1016494243">
                  <w:marLeft w:val="0"/>
                  <w:marRight w:val="0"/>
                  <w:marTop w:val="0"/>
                  <w:marBottom w:val="0"/>
                  <w:divBdr>
                    <w:top w:val="none" w:sz="0" w:space="0" w:color="auto"/>
                    <w:left w:val="none" w:sz="0" w:space="0" w:color="auto"/>
                    <w:bottom w:val="none" w:sz="0" w:space="0" w:color="auto"/>
                    <w:right w:val="none" w:sz="0" w:space="0" w:color="auto"/>
                  </w:divBdr>
                  <w:divsChild>
                    <w:div w:id="2013019969">
                      <w:marLeft w:val="0"/>
                      <w:marRight w:val="0"/>
                      <w:marTop w:val="0"/>
                      <w:marBottom w:val="0"/>
                      <w:divBdr>
                        <w:top w:val="none" w:sz="0" w:space="0" w:color="auto"/>
                        <w:left w:val="none" w:sz="0" w:space="0" w:color="auto"/>
                        <w:bottom w:val="none" w:sz="0" w:space="0" w:color="auto"/>
                        <w:right w:val="none" w:sz="0" w:space="0" w:color="auto"/>
                      </w:divBdr>
                    </w:div>
                  </w:divsChild>
                </w:div>
                <w:div w:id="1224753206">
                  <w:marLeft w:val="0"/>
                  <w:marRight w:val="0"/>
                  <w:marTop w:val="0"/>
                  <w:marBottom w:val="0"/>
                  <w:divBdr>
                    <w:top w:val="none" w:sz="0" w:space="0" w:color="auto"/>
                    <w:left w:val="none" w:sz="0" w:space="0" w:color="auto"/>
                    <w:bottom w:val="none" w:sz="0" w:space="0" w:color="auto"/>
                    <w:right w:val="none" w:sz="0" w:space="0" w:color="auto"/>
                  </w:divBdr>
                  <w:divsChild>
                    <w:div w:id="815335450">
                      <w:marLeft w:val="0"/>
                      <w:marRight w:val="0"/>
                      <w:marTop w:val="0"/>
                      <w:marBottom w:val="0"/>
                      <w:divBdr>
                        <w:top w:val="none" w:sz="0" w:space="0" w:color="auto"/>
                        <w:left w:val="none" w:sz="0" w:space="0" w:color="auto"/>
                        <w:bottom w:val="none" w:sz="0" w:space="0" w:color="auto"/>
                        <w:right w:val="none" w:sz="0" w:space="0" w:color="auto"/>
                      </w:divBdr>
                    </w:div>
                  </w:divsChild>
                </w:div>
                <w:div w:id="1255094056">
                  <w:marLeft w:val="0"/>
                  <w:marRight w:val="0"/>
                  <w:marTop w:val="0"/>
                  <w:marBottom w:val="0"/>
                  <w:divBdr>
                    <w:top w:val="none" w:sz="0" w:space="0" w:color="auto"/>
                    <w:left w:val="none" w:sz="0" w:space="0" w:color="auto"/>
                    <w:bottom w:val="none" w:sz="0" w:space="0" w:color="auto"/>
                    <w:right w:val="none" w:sz="0" w:space="0" w:color="auto"/>
                  </w:divBdr>
                  <w:divsChild>
                    <w:div w:id="178471523">
                      <w:marLeft w:val="0"/>
                      <w:marRight w:val="0"/>
                      <w:marTop w:val="0"/>
                      <w:marBottom w:val="0"/>
                      <w:divBdr>
                        <w:top w:val="none" w:sz="0" w:space="0" w:color="auto"/>
                        <w:left w:val="none" w:sz="0" w:space="0" w:color="auto"/>
                        <w:bottom w:val="none" w:sz="0" w:space="0" w:color="auto"/>
                        <w:right w:val="none" w:sz="0" w:space="0" w:color="auto"/>
                      </w:divBdr>
                    </w:div>
                    <w:div w:id="1533572967">
                      <w:marLeft w:val="0"/>
                      <w:marRight w:val="0"/>
                      <w:marTop w:val="0"/>
                      <w:marBottom w:val="0"/>
                      <w:divBdr>
                        <w:top w:val="none" w:sz="0" w:space="0" w:color="auto"/>
                        <w:left w:val="none" w:sz="0" w:space="0" w:color="auto"/>
                        <w:bottom w:val="none" w:sz="0" w:space="0" w:color="auto"/>
                        <w:right w:val="none" w:sz="0" w:space="0" w:color="auto"/>
                      </w:divBdr>
                    </w:div>
                    <w:div w:id="1565066980">
                      <w:marLeft w:val="0"/>
                      <w:marRight w:val="0"/>
                      <w:marTop w:val="0"/>
                      <w:marBottom w:val="0"/>
                      <w:divBdr>
                        <w:top w:val="none" w:sz="0" w:space="0" w:color="auto"/>
                        <w:left w:val="none" w:sz="0" w:space="0" w:color="auto"/>
                        <w:bottom w:val="none" w:sz="0" w:space="0" w:color="auto"/>
                        <w:right w:val="none" w:sz="0" w:space="0" w:color="auto"/>
                      </w:divBdr>
                    </w:div>
                    <w:div w:id="1987660483">
                      <w:marLeft w:val="0"/>
                      <w:marRight w:val="0"/>
                      <w:marTop w:val="0"/>
                      <w:marBottom w:val="0"/>
                      <w:divBdr>
                        <w:top w:val="none" w:sz="0" w:space="0" w:color="auto"/>
                        <w:left w:val="none" w:sz="0" w:space="0" w:color="auto"/>
                        <w:bottom w:val="none" w:sz="0" w:space="0" w:color="auto"/>
                        <w:right w:val="none" w:sz="0" w:space="0" w:color="auto"/>
                      </w:divBdr>
                    </w:div>
                  </w:divsChild>
                </w:div>
                <w:div w:id="1267420062">
                  <w:marLeft w:val="0"/>
                  <w:marRight w:val="0"/>
                  <w:marTop w:val="0"/>
                  <w:marBottom w:val="0"/>
                  <w:divBdr>
                    <w:top w:val="none" w:sz="0" w:space="0" w:color="auto"/>
                    <w:left w:val="none" w:sz="0" w:space="0" w:color="auto"/>
                    <w:bottom w:val="none" w:sz="0" w:space="0" w:color="auto"/>
                    <w:right w:val="none" w:sz="0" w:space="0" w:color="auto"/>
                  </w:divBdr>
                  <w:divsChild>
                    <w:div w:id="1108355180">
                      <w:marLeft w:val="0"/>
                      <w:marRight w:val="0"/>
                      <w:marTop w:val="0"/>
                      <w:marBottom w:val="0"/>
                      <w:divBdr>
                        <w:top w:val="none" w:sz="0" w:space="0" w:color="auto"/>
                        <w:left w:val="none" w:sz="0" w:space="0" w:color="auto"/>
                        <w:bottom w:val="none" w:sz="0" w:space="0" w:color="auto"/>
                        <w:right w:val="none" w:sz="0" w:space="0" w:color="auto"/>
                      </w:divBdr>
                    </w:div>
                  </w:divsChild>
                </w:div>
                <w:div w:id="1330909121">
                  <w:marLeft w:val="0"/>
                  <w:marRight w:val="0"/>
                  <w:marTop w:val="0"/>
                  <w:marBottom w:val="0"/>
                  <w:divBdr>
                    <w:top w:val="none" w:sz="0" w:space="0" w:color="auto"/>
                    <w:left w:val="none" w:sz="0" w:space="0" w:color="auto"/>
                    <w:bottom w:val="none" w:sz="0" w:space="0" w:color="auto"/>
                    <w:right w:val="none" w:sz="0" w:space="0" w:color="auto"/>
                  </w:divBdr>
                  <w:divsChild>
                    <w:div w:id="609897086">
                      <w:marLeft w:val="0"/>
                      <w:marRight w:val="0"/>
                      <w:marTop w:val="0"/>
                      <w:marBottom w:val="0"/>
                      <w:divBdr>
                        <w:top w:val="none" w:sz="0" w:space="0" w:color="auto"/>
                        <w:left w:val="none" w:sz="0" w:space="0" w:color="auto"/>
                        <w:bottom w:val="none" w:sz="0" w:space="0" w:color="auto"/>
                        <w:right w:val="none" w:sz="0" w:space="0" w:color="auto"/>
                      </w:divBdr>
                    </w:div>
                  </w:divsChild>
                </w:div>
                <w:div w:id="1345085785">
                  <w:marLeft w:val="0"/>
                  <w:marRight w:val="0"/>
                  <w:marTop w:val="0"/>
                  <w:marBottom w:val="0"/>
                  <w:divBdr>
                    <w:top w:val="none" w:sz="0" w:space="0" w:color="auto"/>
                    <w:left w:val="none" w:sz="0" w:space="0" w:color="auto"/>
                    <w:bottom w:val="none" w:sz="0" w:space="0" w:color="auto"/>
                    <w:right w:val="none" w:sz="0" w:space="0" w:color="auto"/>
                  </w:divBdr>
                  <w:divsChild>
                    <w:div w:id="162865563">
                      <w:marLeft w:val="0"/>
                      <w:marRight w:val="0"/>
                      <w:marTop w:val="0"/>
                      <w:marBottom w:val="0"/>
                      <w:divBdr>
                        <w:top w:val="none" w:sz="0" w:space="0" w:color="auto"/>
                        <w:left w:val="none" w:sz="0" w:space="0" w:color="auto"/>
                        <w:bottom w:val="none" w:sz="0" w:space="0" w:color="auto"/>
                        <w:right w:val="none" w:sz="0" w:space="0" w:color="auto"/>
                      </w:divBdr>
                    </w:div>
                    <w:div w:id="1281038159">
                      <w:marLeft w:val="0"/>
                      <w:marRight w:val="0"/>
                      <w:marTop w:val="0"/>
                      <w:marBottom w:val="0"/>
                      <w:divBdr>
                        <w:top w:val="none" w:sz="0" w:space="0" w:color="auto"/>
                        <w:left w:val="none" w:sz="0" w:space="0" w:color="auto"/>
                        <w:bottom w:val="none" w:sz="0" w:space="0" w:color="auto"/>
                        <w:right w:val="none" w:sz="0" w:space="0" w:color="auto"/>
                      </w:divBdr>
                    </w:div>
                  </w:divsChild>
                </w:div>
                <w:div w:id="1433470780">
                  <w:marLeft w:val="0"/>
                  <w:marRight w:val="0"/>
                  <w:marTop w:val="0"/>
                  <w:marBottom w:val="0"/>
                  <w:divBdr>
                    <w:top w:val="none" w:sz="0" w:space="0" w:color="auto"/>
                    <w:left w:val="none" w:sz="0" w:space="0" w:color="auto"/>
                    <w:bottom w:val="none" w:sz="0" w:space="0" w:color="auto"/>
                    <w:right w:val="none" w:sz="0" w:space="0" w:color="auto"/>
                  </w:divBdr>
                  <w:divsChild>
                    <w:div w:id="846677923">
                      <w:marLeft w:val="0"/>
                      <w:marRight w:val="0"/>
                      <w:marTop w:val="0"/>
                      <w:marBottom w:val="0"/>
                      <w:divBdr>
                        <w:top w:val="none" w:sz="0" w:space="0" w:color="auto"/>
                        <w:left w:val="none" w:sz="0" w:space="0" w:color="auto"/>
                        <w:bottom w:val="none" w:sz="0" w:space="0" w:color="auto"/>
                        <w:right w:val="none" w:sz="0" w:space="0" w:color="auto"/>
                      </w:divBdr>
                    </w:div>
                  </w:divsChild>
                </w:div>
                <w:div w:id="1518539725">
                  <w:marLeft w:val="0"/>
                  <w:marRight w:val="0"/>
                  <w:marTop w:val="0"/>
                  <w:marBottom w:val="0"/>
                  <w:divBdr>
                    <w:top w:val="none" w:sz="0" w:space="0" w:color="auto"/>
                    <w:left w:val="none" w:sz="0" w:space="0" w:color="auto"/>
                    <w:bottom w:val="none" w:sz="0" w:space="0" w:color="auto"/>
                    <w:right w:val="none" w:sz="0" w:space="0" w:color="auto"/>
                  </w:divBdr>
                  <w:divsChild>
                    <w:div w:id="1036933716">
                      <w:marLeft w:val="0"/>
                      <w:marRight w:val="0"/>
                      <w:marTop w:val="0"/>
                      <w:marBottom w:val="0"/>
                      <w:divBdr>
                        <w:top w:val="none" w:sz="0" w:space="0" w:color="auto"/>
                        <w:left w:val="none" w:sz="0" w:space="0" w:color="auto"/>
                        <w:bottom w:val="none" w:sz="0" w:space="0" w:color="auto"/>
                        <w:right w:val="none" w:sz="0" w:space="0" w:color="auto"/>
                      </w:divBdr>
                    </w:div>
                  </w:divsChild>
                </w:div>
                <w:div w:id="1566641992">
                  <w:marLeft w:val="0"/>
                  <w:marRight w:val="0"/>
                  <w:marTop w:val="0"/>
                  <w:marBottom w:val="0"/>
                  <w:divBdr>
                    <w:top w:val="none" w:sz="0" w:space="0" w:color="auto"/>
                    <w:left w:val="none" w:sz="0" w:space="0" w:color="auto"/>
                    <w:bottom w:val="none" w:sz="0" w:space="0" w:color="auto"/>
                    <w:right w:val="none" w:sz="0" w:space="0" w:color="auto"/>
                  </w:divBdr>
                  <w:divsChild>
                    <w:div w:id="1934513297">
                      <w:marLeft w:val="0"/>
                      <w:marRight w:val="0"/>
                      <w:marTop w:val="0"/>
                      <w:marBottom w:val="0"/>
                      <w:divBdr>
                        <w:top w:val="none" w:sz="0" w:space="0" w:color="auto"/>
                        <w:left w:val="none" w:sz="0" w:space="0" w:color="auto"/>
                        <w:bottom w:val="none" w:sz="0" w:space="0" w:color="auto"/>
                        <w:right w:val="none" w:sz="0" w:space="0" w:color="auto"/>
                      </w:divBdr>
                    </w:div>
                  </w:divsChild>
                </w:div>
                <w:div w:id="1706833537">
                  <w:marLeft w:val="0"/>
                  <w:marRight w:val="0"/>
                  <w:marTop w:val="0"/>
                  <w:marBottom w:val="0"/>
                  <w:divBdr>
                    <w:top w:val="none" w:sz="0" w:space="0" w:color="auto"/>
                    <w:left w:val="none" w:sz="0" w:space="0" w:color="auto"/>
                    <w:bottom w:val="none" w:sz="0" w:space="0" w:color="auto"/>
                    <w:right w:val="none" w:sz="0" w:space="0" w:color="auto"/>
                  </w:divBdr>
                  <w:divsChild>
                    <w:div w:id="1016813116">
                      <w:marLeft w:val="0"/>
                      <w:marRight w:val="0"/>
                      <w:marTop w:val="0"/>
                      <w:marBottom w:val="0"/>
                      <w:divBdr>
                        <w:top w:val="none" w:sz="0" w:space="0" w:color="auto"/>
                        <w:left w:val="none" w:sz="0" w:space="0" w:color="auto"/>
                        <w:bottom w:val="none" w:sz="0" w:space="0" w:color="auto"/>
                        <w:right w:val="none" w:sz="0" w:space="0" w:color="auto"/>
                      </w:divBdr>
                    </w:div>
                  </w:divsChild>
                </w:div>
                <w:div w:id="1715691265">
                  <w:marLeft w:val="0"/>
                  <w:marRight w:val="0"/>
                  <w:marTop w:val="0"/>
                  <w:marBottom w:val="0"/>
                  <w:divBdr>
                    <w:top w:val="none" w:sz="0" w:space="0" w:color="auto"/>
                    <w:left w:val="none" w:sz="0" w:space="0" w:color="auto"/>
                    <w:bottom w:val="none" w:sz="0" w:space="0" w:color="auto"/>
                    <w:right w:val="none" w:sz="0" w:space="0" w:color="auto"/>
                  </w:divBdr>
                  <w:divsChild>
                    <w:div w:id="2001076954">
                      <w:marLeft w:val="0"/>
                      <w:marRight w:val="0"/>
                      <w:marTop w:val="0"/>
                      <w:marBottom w:val="0"/>
                      <w:divBdr>
                        <w:top w:val="none" w:sz="0" w:space="0" w:color="auto"/>
                        <w:left w:val="none" w:sz="0" w:space="0" w:color="auto"/>
                        <w:bottom w:val="none" w:sz="0" w:space="0" w:color="auto"/>
                        <w:right w:val="none" w:sz="0" w:space="0" w:color="auto"/>
                      </w:divBdr>
                    </w:div>
                  </w:divsChild>
                </w:div>
                <w:div w:id="1715888929">
                  <w:marLeft w:val="0"/>
                  <w:marRight w:val="0"/>
                  <w:marTop w:val="0"/>
                  <w:marBottom w:val="0"/>
                  <w:divBdr>
                    <w:top w:val="none" w:sz="0" w:space="0" w:color="auto"/>
                    <w:left w:val="none" w:sz="0" w:space="0" w:color="auto"/>
                    <w:bottom w:val="none" w:sz="0" w:space="0" w:color="auto"/>
                    <w:right w:val="none" w:sz="0" w:space="0" w:color="auto"/>
                  </w:divBdr>
                  <w:divsChild>
                    <w:div w:id="363097775">
                      <w:marLeft w:val="0"/>
                      <w:marRight w:val="0"/>
                      <w:marTop w:val="0"/>
                      <w:marBottom w:val="0"/>
                      <w:divBdr>
                        <w:top w:val="none" w:sz="0" w:space="0" w:color="auto"/>
                        <w:left w:val="none" w:sz="0" w:space="0" w:color="auto"/>
                        <w:bottom w:val="none" w:sz="0" w:space="0" w:color="auto"/>
                        <w:right w:val="none" w:sz="0" w:space="0" w:color="auto"/>
                      </w:divBdr>
                    </w:div>
                  </w:divsChild>
                </w:div>
                <w:div w:id="1769081858">
                  <w:marLeft w:val="0"/>
                  <w:marRight w:val="0"/>
                  <w:marTop w:val="0"/>
                  <w:marBottom w:val="0"/>
                  <w:divBdr>
                    <w:top w:val="none" w:sz="0" w:space="0" w:color="auto"/>
                    <w:left w:val="none" w:sz="0" w:space="0" w:color="auto"/>
                    <w:bottom w:val="none" w:sz="0" w:space="0" w:color="auto"/>
                    <w:right w:val="none" w:sz="0" w:space="0" w:color="auto"/>
                  </w:divBdr>
                  <w:divsChild>
                    <w:div w:id="254172906">
                      <w:marLeft w:val="0"/>
                      <w:marRight w:val="0"/>
                      <w:marTop w:val="0"/>
                      <w:marBottom w:val="0"/>
                      <w:divBdr>
                        <w:top w:val="none" w:sz="0" w:space="0" w:color="auto"/>
                        <w:left w:val="none" w:sz="0" w:space="0" w:color="auto"/>
                        <w:bottom w:val="none" w:sz="0" w:space="0" w:color="auto"/>
                        <w:right w:val="none" w:sz="0" w:space="0" w:color="auto"/>
                      </w:divBdr>
                    </w:div>
                  </w:divsChild>
                </w:div>
                <w:div w:id="1792553910">
                  <w:marLeft w:val="0"/>
                  <w:marRight w:val="0"/>
                  <w:marTop w:val="0"/>
                  <w:marBottom w:val="0"/>
                  <w:divBdr>
                    <w:top w:val="none" w:sz="0" w:space="0" w:color="auto"/>
                    <w:left w:val="none" w:sz="0" w:space="0" w:color="auto"/>
                    <w:bottom w:val="none" w:sz="0" w:space="0" w:color="auto"/>
                    <w:right w:val="none" w:sz="0" w:space="0" w:color="auto"/>
                  </w:divBdr>
                  <w:divsChild>
                    <w:div w:id="14230250">
                      <w:marLeft w:val="0"/>
                      <w:marRight w:val="0"/>
                      <w:marTop w:val="0"/>
                      <w:marBottom w:val="0"/>
                      <w:divBdr>
                        <w:top w:val="none" w:sz="0" w:space="0" w:color="auto"/>
                        <w:left w:val="none" w:sz="0" w:space="0" w:color="auto"/>
                        <w:bottom w:val="none" w:sz="0" w:space="0" w:color="auto"/>
                        <w:right w:val="none" w:sz="0" w:space="0" w:color="auto"/>
                      </w:divBdr>
                    </w:div>
                  </w:divsChild>
                </w:div>
                <w:div w:id="1850020967">
                  <w:marLeft w:val="0"/>
                  <w:marRight w:val="0"/>
                  <w:marTop w:val="0"/>
                  <w:marBottom w:val="0"/>
                  <w:divBdr>
                    <w:top w:val="none" w:sz="0" w:space="0" w:color="auto"/>
                    <w:left w:val="none" w:sz="0" w:space="0" w:color="auto"/>
                    <w:bottom w:val="none" w:sz="0" w:space="0" w:color="auto"/>
                    <w:right w:val="none" w:sz="0" w:space="0" w:color="auto"/>
                  </w:divBdr>
                  <w:divsChild>
                    <w:div w:id="561520341">
                      <w:marLeft w:val="0"/>
                      <w:marRight w:val="0"/>
                      <w:marTop w:val="0"/>
                      <w:marBottom w:val="0"/>
                      <w:divBdr>
                        <w:top w:val="none" w:sz="0" w:space="0" w:color="auto"/>
                        <w:left w:val="none" w:sz="0" w:space="0" w:color="auto"/>
                        <w:bottom w:val="none" w:sz="0" w:space="0" w:color="auto"/>
                        <w:right w:val="none" w:sz="0" w:space="0" w:color="auto"/>
                      </w:divBdr>
                    </w:div>
                  </w:divsChild>
                </w:div>
                <w:div w:id="1857814733">
                  <w:marLeft w:val="0"/>
                  <w:marRight w:val="0"/>
                  <w:marTop w:val="0"/>
                  <w:marBottom w:val="0"/>
                  <w:divBdr>
                    <w:top w:val="none" w:sz="0" w:space="0" w:color="auto"/>
                    <w:left w:val="none" w:sz="0" w:space="0" w:color="auto"/>
                    <w:bottom w:val="none" w:sz="0" w:space="0" w:color="auto"/>
                    <w:right w:val="none" w:sz="0" w:space="0" w:color="auto"/>
                  </w:divBdr>
                  <w:divsChild>
                    <w:div w:id="1129469020">
                      <w:marLeft w:val="0"/>
                      <w:marRight w:val="0"/>
                      <w:marTop w:val="0"/>
                      <w:marBottom w:val="0"/>
                      <w:divBdr>
                        <w:top w:val="none" w:sz="0" w:space="0" w:color="auto"/>
                        <w:left w:val="none" w:sz="0" w:space="0" w:color="auto"/>
                        <w:bottom w:val="none" w:sz="0" w:space="0" w:color="auto"/>
                        <w:right w:val="none" w:sz="0" w:space="0" w:color="auto"/>
                      </w:divBdr>
                    </w:div>
                  </w:divsChild>
                </w:div>
                <w:div w:id="1890149145">
                  <w:marLeft w:val="0"/>
                  <w:marRight w:val="0"/>
                  <w:marTop w:val="0"/>
                  <w:marBottom w:val="0"/>
                  <w:divBdr>
                    <w:top w:val="none" w:sz="0" w:space="0" w:color="auto"/>
                    <w:left w:val="none" w:sz="0" w:space="0" w:color="auto"/>
                    <w:bottom w:val="none" w:sz="0" w:space="0" w:color="auto"/>
                    <w:right w:val="none" w:sz="0" w:space="0" w:color="auto"/>
                  </w:divBdr>
                  <w:divsChild>
                    <w:div w:id="1521119473">
                      <w:marLeft w:val="0"/>
                      <w:marRight w:val="0"/>
                      <w:marTop w:val="0"/>
                      <w:marBottom w:val="0"/>
                      <w:divBdr>
                        <w:top w:val="none" w:sz="0" w:space="0" w:color="auto"/>
                        <w:left w:val="none" w:sz="0" w:space="0" w:color="auto"/>
                        <w:bottom w:val="none" w:sz="0" w:space="0" w:color="auto"/>
                        <w:right w:val="none" w:sz="0" w:space="0" w:color="auto"/>
                      </w:divBdr>
                    </w:div>
                  </w:divsChild>
                </w:div>
                <w:div w:id="1975669737">
                  <w:marLeft w:val="0"/>
                  <w:marRight w:val="0"/>
                  <w:marTop w:val="0"/>
                  <w:marBottom w:val="0"/>
                  <w:divBdr>
                    <w:top w:val="none" w:sz="0" w:space="0" w:color="auto"/>
                    <w:left w:val="none" w:sz="0" w:space="0" w:color="auto"/>
                    <w:bottom w:val="none" w:sz="0" w:space="0" w:color="auto"/>
                    <w:right w:val="none" w:sz="0" w:space="0" w:color="auto"/>
                  </w:divBdr>
                  <w:divsChild>
                    <w:div w:id="1564216644">
                      <w:marLeft w:val="0"/>
                      <w:marRight w:val="0"/>
                      <w:marTop w:val="0"/>
                      <w:marBottom w:val="0"/>
                      <w:divBdr>
                        <w:top w:val="none" w:sz="0" w:space="0" w:color="auto"/>
                        <w:left w:val="none" w:sz="0" w:space="0" w:color="auto"/>
                        <w:bottom w:val="none" w:sz="0" w:space="0" w:color="auto"/>
                        <w:right w:val="none" w:sz="0" w:space="0" w:color="auto"/>
                      </w:divBdr>
                    </w:div>
                  </w:divsChild>
                </w:div>
                <w:div w:id="2009819521">
                  <w:marLeft w:val="0"/>
                  <w:marRight w:val="0"/>
                  <w:marTop w:val="0"/>
                  <w:marBottom w:val="0"/>
                  <w:divBdr>
                    <w:top w:val="none" w:sz="0" w:space="0" w:color="auto"/>
                    <w:left w:val="none" w:sz="0" w:space="0" w:color="auto"/>
                    <w:bottom w:val="none" w:sz="0" w:space="0" w:color="auto"/>
                    <w:right w:val="none" w:sz="0" w:space="0" w:color="auto"/>
                  </w:divBdr>
                  <w:divsChild>
                    <w:div w:id="1107432626">
                      <w:marLeft w:val="0"/>
                      <w:marRight w:val="0"/>
                      <w:marTop w:val="0"/>
                      <w:marBottom w:val="0"/>
                      <w:divBdr>
                        <w:top w:val="none" w:sz="0" w:space="0" w:color="auto"/>
                        <w:left w:val="none" w:sz="0" w:space="0" w:color="auto"/>
                        <w:bottom w:val="none" w:sz="0" w:space="0" w:color="auto"/>
                        <w:right w:val="none" w:sz="0" w:space="0" w:color="auto"/>
                      </w:divBdr>
                    </w:div>
                    <w:div w:id="1497768050">
                      <w:marLeft w:val="0"/>
                      <w:marRight w:val="0"/>
                      <w:marTop w:val="0"/>
                      <w:marBottom w:val="0"/>
                      <w:divBdr>
                        <w:top w:val="none" w:sz="0" w:space="0" w:color="auto"/>
                        <w:left w:val="none" w:sz="0" w:space="0" w:color="auto"/>
                        <w:bottom w:val="none" w:sz="0" w:space="0" w:color="auto"/>
                        <w:right w:val="none" w:sz="0" w:space="0" w:color="auto"/>
                      </w:divBdr>
                    </w:div>
                  </w:divsChild>
                </w:div>
                <w:div w:id="2071609666">
                  <w:marLeft w:val="0"/>
                  <w:marRight w:val="0"/>
                  <w:marTop w:val="0"/>
                  <w:marBottom w:val="0"/>
                  <w:divBdr>
                    <w:top w:val="none" w:sz="0" w:space="0" w:color="auto"/>
                    <w:left w:val="none" w:sz="0" w:space="0" w:color="auto"/>
                    <w:bottom w:val="none" w:sz="0" w:space="0" w:color="auto"/>
                    <w:right w:val="none" w:sz="0" w:space="0" w:color="auto"/>
                  </w:divBdr>
                  <w:divsChild>
                    <w:div w:id="95250671">
                      <w:marLeft w:val="0"/>
                      <w:marRight w:val="0"/>
                      <w:marTop w:val="0"/>
                      <w:marBottom w:val="0"/>
                      <w:divBdr>
                        <w:top w:val="none" w:sz="0" w:space="0" w:color="auto"/>
                        <w:left w:val="none" w:sz="0" w:space="0" w:color="auto"/>
                        <w:bottom w:val="none" w:sz="0" w:space="0" w:color="auto"/>
                        <w:right w:val="none" w:sz="0" w:space="0" w:color="auto"/>
                      </w:divBdr>
                    </w:div>
                    <w:div w:id="110832505">
                      <w:marLeft w:val="0"/>
                      <w:marRight w:val="0"/>
                      <w:marTop w:val="0"/>
                      <w:marBottom w:val="0"/>
                      <w:divBdr>
                        <w:top w:val="none" w:sz="0" w:space="0" w:color="auto"/>
                        <w:left w:val="none" w:sz="0" w:space="0" w:color="auto"/>
                        <w:bottom w:val="none" w:sz="0" w:space="0" w:color="auto"/>
                        <w:right w:val="none" w:sz="0" w:space="0" w:color="auto"/>
                      </w:divBdr>
                    </w:div>
                    <w:div w:id="129053966">
                      <w:marLeft w:val="0"/>
                      <w:marRight w:val="0"/>
                      <w:marTop w:val="0"/>
                      <w:marBottom w:val="0"/>
                      <w:divBdr>
                        <w:top w:val="none" w:sz="0" w:space="0" w:color="auto"/>
                        <w:left w:val="none" w:sz="0" w:space="0" w:color="auto"/>
                        <w:bottom w:val="none" w:sz="0" w:space="0" w:color="auto"/>
                        <w:right w:val="none" w:sz="0" w:space="0" w:color="auto"/>
                      </w:divBdr>
                    </w:div>
                    <w:div w:id="244611044">
                      <w:marLeft w:val="0"/>
                      <w:marRight w:val="0"/>
                      <w:marTop w:val="0"/>
                      <w:marBottom w:val="0"/>
                      <w:divBdr>
                        <w:top w:val="none" w:sz="0" w:space="0" w:color="auto"/>
                        <w:left w:val="none" w:sz="0" w:space="0" w:color="auto"/>
                        <w:bottom w:val="none" w:sz="0" w:space="0" w:color="auto"/>
                        <w:right w:val="none" w:sz="0" w:space="0" w:color="auto"/>
                      </w:divBdr>
                    </w:div>
                    <w:div w:id="470632257">
                      <w:marLeft w:val="0"/>
                      <w:marRight w:val="0"/>
                      <w:marTop w:val="0"/>
                      <w:marBottom w:val="0"/>
                      <w:divBdr>
                        <w:top w:val="none" w:sz="0" w:space="0" w:color="auto"/>
                        <w:left w:val="none" w:sz="0" w:space="0" w:color="auto"/>
                        <w:bottom w:val="none" w:sz="0" w:space="0" w:color="auto"/>
                        <w:right w:val="none" w:sz="0" w:space="0" w:color="auto"/>
                      </w:divBdr>
                    </w:div>
                    <w:div w:id="505823255">
                      <w:marLeft w:val="0"/>
                      <w:marRight w:val="0"/>
                      <w:marTop w:val="0"/>
                      <w:marBottom w:val="0"/>
                      <w:divBdr>
                        <w:top w:val="none" w:sz="0" w:space="0" w:color="auto"/>
                        <w:left w:val="none" w:sz="0" w:space="0" w:color="auto"/>
                        <w:bottom w:val="none" w:sz="0" w:space="0" w:color="auto"/>
                        <w:right w:val="none" w:sz="0" w:space="0" w:color="auto"/>
                      </w:divBdr>
                    </w:div>
                    <w:div w:id="647561413">
                      <w:marLeft w:val="0"/>
                      <w:marRight w:val="0"/>
                      <w:marTop w:val="0"/>
                      <w:marBottom w:val="0"/>
                      <w:divBdr>
                        <w:top w:val="none" w:sz="0" w:space="0" w:color="auto"/>
                        <w:left w:val="none" w:sz="0" w:space="0" w:color="auto"/>
                        <w:bottom w:val="none" w:sz="0" w:space="0" w:color="auto"/>
                        <w:right w:val="none" w:sz="0" w:space="0" w:color="auto"/>
                      </w:divBdr>
                    </w:div>
                    <w:div w:id="748424408">
                      <w:marLeft w:val="0"/>
                      <w:marRight w:val="0"/>
                      <w:marTop w:val="0"/>
                      <w:marBottom w:val="0"/>
                      <w:divBdr>
                        <w:top w:val="none" w:sz="0" w:space="0" w:color="auto"/>
                        <w:left w:val="none" w:sz="0" w:space="0" w:color="auto"/>
                        <w:bottom w:val="none" w:sz="0" w:space="0" w:color="auto"/>
                        <w:right w:val="none" w:sz="0" w:space="0" w:color="auto"/>
                      </w:divBdr>
                    </w:div>
                    <w:div w:id="1085611802">
                      <w:marLeft w:val="0"/>
                      <w:marRight w:val="0"/>
                      <w:marTop w:val="0"/>
                      <w:marBottom w:val="0"/>
                      <w:divBdr>
                        <w:top w:val="none" w:sz="0" w:space="0" w:color="auto"/>
                        <w:left w:val="none" w:sz="0" w:space="0" w:color="auto"/>
                        <w:bottom w:val="none" w:sz="0" w:space="0" w:color="auto"/>
                        <w:right w:val="none" w:sz="0" w:space="0" w:color="auto"/>
                      </w:divBdr>
                    </w:div>
                    <w:div w:id="1216234514">
                      <w:marLeft w:val="0"/>
                      <w:marRight w:val="0"/>
                      <w:marTop w:val="0"/>
                      <w:marBottom w:val="0"/>
                      <w:divBdr>
                        <w:top w:val="none" w:sz="0" w:space="0" w:color="auto"/>
                        <w:left w:val="none" w:sz="0" w:space="0" w:color="auto"/>
                        <w:bottom w:val="none" w:sz="0" w:space="0" w:color="auto"/>
                        <w:right w:val="none" w:sz="0" w:space="0" w:color="auto"/>
                      </w:divBdr>
                    </w:div>
                    <w:div w:id="1317758657">
                      <w:marLeft w:val="0"/>
                      <w:marRight w:val="0"/>
                      <w:marTop w:val="0"/>
                      <w:marBottom w:val="0"/>
                      <w:divBdr>
                        <w:top w:val="none" w:sz="0" w:space="0" w:color="auto"/>
                        <w:left w:val="none" w:sz="0" w:space="0" w:color="auto"/>
                        <w:bottom w:val="none" w:sz="0" w:space="0" w:color="auto"/>
                        <w:right w:val="none" w:sz="0" w:space="0" w:color="auto"/>
                      </w:divBdr>
                    </w:div>
                    <w:div w:id="1382165954">
                      <w:marLeft w:val="0"/>
                      <w:marRight w:val="0"/>
                      <w:marTop w:val="0"/>
                      <w:marBottom w:val="0"/>
                      <w:divBdr>
                        <w:top w:val="none" w:sz="0" w:space="0" w:color="auto"/>
                        <w:left w:val="none" w:sz="0" w:space="0" w:color="auto"/>
                        <w:bottom w:val="none" w:sz="0" w:space="0" w:color="auto"/>
                        <w:right w:val="none" w:sz="0" w:space="0" w:color="auto"/>
                      </w:divBdr>
                    </w:div>
                    <w:div w:id="1635716234">
                      <w:marLeft w:val="0"/>
                      <w:marRight w:val="0"/>
                      <w:marTop w:val="0"/>
                      <w:marBottom w:val="0"/>
                      <w:divBdr>
                        <w:top w:val="none" w:sz="0" w:space="0" w:color="auto"/>
                        <w:left w:val="none" w:sz="0" w:space="0" w:color="auto"/>
                        <w:bottom w:val="none" w:sz="0" w:space="0" w:color="auto"/>
                        <w:right w:val="none" w:sz="0" w:space="0" w:color="auto"/>
                      </w:divBdr>
                    </w:div>
                    <w:div w:id="1956983718">
                      <w:marLeft w:val="0"/>
                      <w:marRight w:val="0"/>
                      <w:marTop w:val="0"/>
                      <w:marBottom w:val="0"/>
                      <w:divBdr>
                        <w:top w:val="none" w:sz="0" w:space="0" w:color="auto"/>
                        <w:left w:val="none" w:sz="0" w:space="0" w:color="auto"/>
                        <w:bottom w:val="none" w:sz="0" w:space="0" w:color="auto"/>
                        <w:right w:val="none" w:sz="0" w:space="0" w:color="auto"/>
                      </w:divBdr>
                    </w:div>
                    <w:div w:id="21051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9761">
          <w:marLeft w:val="0"/>
          <w:marRight w:val="0"/>
          <w:marTop w:val="0"/>
          <w:marBottom w:val="0"/>
          <w:divBdr>
            <w:top w:val="none" w:sz="0" w:space="0" w:color="auto"/>
            <w:left w:val="none" w:sz="0" w:space="0" w:color="auto"/>
            <w:bottom w:val="none" w:sz="0" w:space="0" w:color="auto"/>
            <w:right w:val="none" w:sz="0" w:space="0" w:color="auto"/>
          </w:divBdr>
        </w:div>
        <w:div w:id="1153838633">
          <w:marLeft w:val="0"/>
          <w:marRight w:val="0"/>
          <w:marTop w:val="0"/>
          <w:marBottom w:val="0"/>
          <w:divBdr>
            <w:top w:val="none" w:sz="0" w:space="0" w:color="auto"/>
            <w:left w:val="none" w:sz="0" w:space="0" w:color="auto"/>
            <w:bottom w:val="none" w:sz="0" w:space="0" w:color="auto"/>
            <w:right w:val="none" w:sz="0" w:space="0" w:color="auto"/>
          </w:divBdr>
        </w:div>
        <w:div w:id="1399980129">
          <w:marLeft w:val="0"/>
          <w:marRight w:val="0"/>
          <w:marTop w:val="0"/>
          <w:marBottom w:val="0"/>
          <w:divBdr>
            <w:top w:val="none" w:sz="0" w:space="0" w:color="auto"/>
            <w:left w:val="none" w:sz="0" w:space="0" w:color="auto"/>
            <w:bottom w:val="none" w:sz="0" w:space="0" w:color="auto"/>
            <w:right w:val="none" w:sz="0" w:space="0" w:color="auto"/>
          </w:divBdr>
          <w:divsChild>
            <w:div w:id="1991015658">
              <w:marLeft w:val="-75"/>
              <w:marRight w:val="0"/>
              <w:marTop w:val="30"/>
              <w:marBottom w:val="30"/>
              <w:divBdr>
                <w:top w:val="none" w:sz="0" w:space="0" w:color="auto"/>
                <w:left w:val="none" w:sz="0" w:space="0" w:color="auto"/>
                <w:bottom w:val="none" w:sz="0" w:space="0" w:color="auto"/>
                <w:right w:val="none" w:sz="0" w:space="0" w:color="auto"/>
              </w:divBdr>
              <w:divsChild>
                <w:div w:id="6757178">
                  <w:marLeft w:val="0"/>
                  <w:marRight w:val="0"/>
                  <w:marTop w:val="0"/>
                  <w:marBottom w:val="0"/>
                  <w:divBdr>
                    <w:top w:val="none" w:sz="0" w:space="0" w:color="auto"/>
                    <w:left w:val="none" w:sz="0" w:space="0" w:color="auto"/>
                    <w:bottom w:val="none" w:sz="0" w:space="0" w:color="auto"/>
                    <w:right w:val="none" w:sz="0" w:space="0" w:color="auto"/>
                  </w:divBdr>
                  <w:divsChild>
                    <w:div w:id="1012222124">
                      <w:marLeft w:val="0"/>
                      <w:marRight w:val="0"/>
                      <w:marTop w:val="0"/>
                      <w:marBottom w:val="0"/>
                      <w:divBdr>
                        <w:top w:val="none" w:sz="0" w:space="0" w:color="auto"/>
                        <w:left w:val="none" w:sz="0" w:space="0" w:color="auto"/>
                        <w:bottom w:val="none" w:sz="0" w:space="0" w:color="auto"/>
                        <w:right w:val="none" w:sz="0" w:space="0" w:color="auto"/>
                      </w:divBdr>
                    </w:div>
                  </w:divsChild>
                </w:div>
                <w:div w:id="47384024">
                  <w:marLeft w:val="0"/>
                  <w:marRight w:val="0"/>
                  <w:marTop w:val="0"/>
                  <w:marBottom w:val="0"/>
                  <w:divBdr>
                    <w:top w:val="none" w:sz="0" w:space="0" w:color="auto"/>
                    <w:left w:val="none" w:sz="0" w:space="0" w:color="auto"/>
                    <w:bottom w:val="none" w:sz="0" w:space="0" w:color="auto"/>
                    <w:right w:val="none" w:sz="0" w:space="0" w:color="auto"/>
                  </w:divBdr>
                  <w:divsChild>
                    <w:div w:id="1980574620">
                      <w:marLeft w:val="0"/>
                      <w:marRight w:val="0"/>
                      <w:marTop w:val="0"/>
                      <w:marBottom w:val="0"/>
                      <w:divBdr>
                        <w:top w:val="none" w:sz="0" w:space="0" w:color="auto"/>
                        <w:left w:val="none" w:sz="0" w:space="0" w:color="auto"/>
                        <w:bottom w:val="none" w:sz="0" w:space="0" w:color="auto"/>
                        <w:right w:val="none" w:sz="0" w:space="0" w:color="auto"/>
                      </w:divBdr>
                    </w:div>
                  </w:divsChild>
                </w:div>
                <w:div w:id="57827308">
                  <w:marLeft w:val="0"/>
                  <w:marRight w:val="0"/>
                  <w:marTop w:val="0"/>
                  <w:marBottom w:val="0"/>
                  <w:divBdr>
                    <w:top w:val="none" w:sz="0" w:space="0" w:color="auto"/>
                    <w:left w:val="none" w:sz="0" w:space="0" w:color="auto"/>
                    <w:bottom w:val="none" w:sz="0" w:space="0" w:color="auto"/>
                    <w:right w:val="none" w:sz="0" w:space="0" w:color="auto"/>
                  </w:divBdr>
                  <w:divsChild>
                    <w:div w:id="654266517">
                      <w:marLeft w:val="0"/>
                      <w:marRight w:val="0"/>
                      <w:marTop w:val="0"/>
                      <w:marBottom w:val="0"/>
                      <w:divBdr>
                        <w:top w:val="none" w:sz="0" w:space="0" w:color="auto"/>
                        <w:left w:val="none" w:sz="0" w:space="0" w:color="auto"/>
                        <w:bottom w:val="none" w:sz="0" w:space="0" w:color="auto"/>
                        <w:right w:val="none" w:sz="0" w:space="0" w:color="auto"/>
                      </w:divBdr>
                    </w:div>
                  </w:divsChild>
                </w:div>
                <w:div w:id="73282347">
                  <w:marLeft w:val="0"/>
                  <w:marRight w:val="0"/>
                  <w:marTop w:val="0"/>
                  <w:marBottom w:val="0"/>
                  <w:divBdr>
                    <w:top w:val="none" w:sz="0" w:space="0" w:color="auto"/>
                    <w:left w:val="none" w:sz="0" w:space="0" w:color="auto"/>
                    <w:bottom w:val="none" w:sz="0" w:space="0" w:color="auto"/>
                    <w:right w:val="none" w:sz="0" w:space="0" w:color="auto"/>
                  </w:divBdr>
                  <w:divsChild>
                    <w:div w:id="1285117630">
                      <w:marLeft w:val="0"/>
                      <w:marRight w:val="0"/>
                      <w:marTop w:val="0"/>
                      <w:marBottom w:val="0"/>
                      <w:divBdr>
                        <w:top w:val="none" w:sz="0" w:space="0" w:color="auto"/>
                        <w:left w:val="none" w:sz="0" w:space="0" w:color="auto"/>
                        <w:bottom w:val="none" w:sz="0" w:space="0" w:color="auto"/>
                        <w:right w:val="none" w:sz="0" w:space="0" w:color="auto"/>
                      </w:divBdr>
                    </w:div>
                    <w:div w:id="1663315177">
                      <w:marLeft w:val="0"/>
                      <w:marRight w:val="0"/>
                      <w:marTop w:val="0"/>
                      <w:marBottom w:val="0"/>
                      <w:divBdr>
                        <w:top w:val="none" w:sz="0" w:space="0" w:color="auto"/>
                        <w:left w:val="none" w:sz="0" w:space="0" w:color="auto"/>
                        <w:bottom w:val="none" w:sz="0" w:space="0" w:color="auto"/>
                        <w:right w:val="none" w:sz="0" w:space="0" w:color="auto"/>
                      </w:divBdr>
                    </w:div>
                  </w:divsChild>
                </w:div>
                <w:div w:id="130635442">
                  <w:marLeft w:val="0"/>
                  <w:marRight w:val="0"/>
                  <w:marTop w:val="0"/>
                  <w:marBottom w:val="0"/>
                  <w:divBdr>
                    <w:top w:val="none" w:sz="0" w:space="0" w:color="auto"/>
                    <w:left w:val="none" w:sz="0" w:space="0" w:color="auto"/>
                    <w:bottom w:val="none" w:sz="0" w:space="0" w:color="auto"/>
                    <w:right w:val="none" w:sz="0" w:space="0" w:color="auto"/>
                  </w:divBdr>
                  <w:divsChild>
                    <w:div w:id="738020981">
                      <w:marLeft w:val="0"/>
                      <w:marRight w:val="0"/>
                      <w:marTop w:val="0"/>
                      <w:marBottom w:val="0"/>
                      <w:divBdr>
                        <w:top w:val="none" w:sz="0" w:space="0" w:color="auto"/>
                        <w:left w:val="none" w:sz="0" w:space="0" w:color="auto"/>
                        <w:bottom w:val="none" w:sz="0" w:space="0" w:color="auto"/>
                        <w:right w:val="none" w:sz="0" w:space="0" w:color="auto"/>
                      </w:divBdr>
                    </w:div>
                  </w:divsChild>
                </w:div>
                <w:div w:id="242186277">
                  <w:marLeft w:val="0"/>
                  <w:marRight w:val="0"/>
                  <w:marTop w:val="0"/>
                  <w:marBottom w:val="0"/>
                  <w:divBdr>
                    <w:top w:val="none" w:sz="0" w:space="0" w:color="auto"/>
                    <w:left w:val="none" w:sz="0" w:space="0" w:color="auto"/>
                    <w:bottom w:val="none" w:sz="0" w:space="0" w:color="auto"/>
                    <w:right w:val="none" w:sz="0" w:space="0" w:color="auto"/>
                  </w:divBdr>
                  <w:divsChild>
                    <w:div w:id="1484009195">
                      <w:marLeft w:val="0"/>
                      <w:marRight w:val="0"/>
                      <w:marTop w:val="0"/>
                      <w:marBottom w:val="0"/>
                      <w:divBdr>
                        <w:top w:val="none" w:sz="0" w:space="0" w:color="auto"/>
                        <w:left w:val="none" w:sz="0" w:space="0" w:color="auto"/>
                        <w:bottom w:val="none" w:sz="0" w:space="0" w:color="auto"/>
                        <w:right w:val="none" w:sz="0" w:space="0" w:color="auto"/>
                      </w:divBdr>
                    </w:div>
                    <w:div w:id="1957128475">
                      <w:marLeft w:val="0"/>
                      <w:marRight w:val="0"/>
                      <w:marTop w:val="0"/>
                      <w:marBottom w:val="0"/>
                      <w:divBdr>
                        <w:top w:val="none" w:sz="0" w:space="0" w:color="auto"/>
                        <w:left w:val="none" w:sz="0" w:space="0" w:color="auto"/>
                        <w:bottom w:val="none" w:sz="0" w:space="0" w:color="auto"/>
                        <w:right w:val="none" w:sz="0" w:space="0" w:color="auto"/>
                      </w:divBdr>
                    </w:div>
                  </w:divsChild>
                </w:div>
                <w:div w:id="273559092">
                  <w:marLeft w:val="0"/>
                  <w:marRight w:val="0"/>
                  <w:marTop w:val="0"/>
                  <w:marBottom w:val="0"/>
                  <w:divBdr>
                    <w:top w:val="none" w:sz="0" w:space="0" w:color="auto"/>
                    <w:left w:val="none" w:sz="0" w:space="0" w:color="auto"/>
                    <w:bottom w:val="none" w:sz="0" w:space="0" w:color="auto"/>
                    <w:right w:val="none" w:sz="0" w:space="0" w:color="auto"/>
                  </w:divBdr>
                  <w:divsChild>
                    <w:div w:id="1910456558">
                      <w:marLeft w:val="0"/>
                      <w:marRight w:val="0"/>
                      <w:marTop w:val="0"/>
                      <w:marBottom w:val="0"/>
                      <w:divBdr>
                        <w:top w:val="none" w:sz="0" w:space="0" w:color="auto"/>
                        <w:left w:val="none" w:sz="0" w:space="0" w:color="auto"/>
                        <w:bottom w:val="none" w:sz="0" w:space="0" w:color="auto"/>
                        <w:right w:val="none" w:sz="0" w:space="0" w:color="auto"/>
                      </w:divBdr>
                    </w:div>
                  </w:divsChild>
                </w:div>
                <w:div w:id="388385725">
                  <w:marLeft w:val="0"/>
                  <w:marRight w:val="0"/>
                  <w:marTop w:val="0"/>
                  <w:marBottom w:val="0"/>
                  <w:divBdr>
                    <w:top w:val="none" w:sz="0" w:space="0" w:color="auto"/>
                    <w:left w:val="none" w:sz="0" w:space="0" w:color="auto"/>
                    <w:bottom w:val="none" w:sz="0" w:space="0" w:color="auto"/>
                    <w:right w:val="none" w:sz="0" w:space="0" w:color="auto"/>
                  </w:divBdr>
                  <w:divsChild>
                    <w:div w:id="72942673">
                      <w:marLeft w:val="0"/>
                      <w:marRight w:val="0"/>
                      <w:marTop w:val="0"/>
                      <w:marBottom w:val="0"/>
                      <w:divBdr>
                        <w:top w:val="none" w:sz="0" w:space="0" w:color="auto"/>
                        <w:left w:val="none" w:sz="0" w:space="0" w:color="auto"/>
                        <w:bottom w:val="none" w:sz="0" w:space="0" w:color="auto"/>
                        <w:right w:val="none" w:sz="0" w:space="0" w:color="auto"/>
                      </w:divBdr>
                    </w:div>
                  </w:divsChild>
                </w:div>
                <w:div w:id="430709428">
                  <w:marLeft w:val="0"/>
                  <w:marRight w:val="0"/>
                  <w:marTop w:val="0"/>
                  <w:marBottom w:val="0"/>
                  <w:divBdr>
                    <w:top w:val="none" w:sz="0" w:space="0" w:color="auto"/>
                    <w:left w:val="none" w:sz="0" w:space="0" w:color="auto"/>
                    <w:bottom w:val="none" w:sz="0" w:space="0" w:color="auto"/>
                    <w:right w:val="none" w:sz="0" w:space="0" w:color="auto"/>
                  </w:divBdr>
                  <w:divsChild>
                    <w:div w:id="268008214">
                      <w:marLeft w:val="0"/>
                      <w:marRight w:val="0"/>
                      <w:marTop w:val="0"/>
                      <w:marBottom w:val="0"/>
                      <w:divBdr>
                        <w:top w:val="none" w:sz="0" w:space="0" w:color="auto"/>
                        <w:left w:val="none" w:sz="0" w:space="0" w:color="auto"/>
                        <w:bottom w:val="none" w:sz="0" w:space="0" w:color="auto"/>
                        <w:right w:val="none" w:sz="0" w:space="0" w:color="auto"/>
                      </w:divBdr>
                    </w:div>
                  </w:divsChild>
                </w:div>
                <w:div w:id="455030691">
                  <w:marLeft w:val="0"/>
                  <w:marRight w:val="0"/>
                  <w:marTop w:val="0"/>
                  <w:marBottom w:val="0"/>
                  <w:divBdr>
                    <w:top w:val="none" w:sz="0" w:space="0" w:color="auto"/>
                    <w:left w:val="none" w:sz="0" w:space="0" w:color="auto"/>
                    <w:bottom w:val="none" w:sz="0" w:space="0" w:color="auto"/>
                    <w:right w:val="none" w:sz="0" w:space="0" w:color="auto"/>
                  </w:divBdr>
                  <w:divsChild>
                    <w:div w:id="1082796709">
                      <w:marLeft w:val="0"/>
                      <w:marRight w:val="0"/>
                      <w:marTop w:val="0"/>
                      <w:marBottom w:val="0"/>
                      <w:divBdr>
                        <w:top w:val="none" w:sz="0" w:space="0" w:color="auto"/>
                        <w:left w:val="none" w:sz="0" w:space="0" w:color="auto"/>
                        <w:bottom w:val="none" w:sz="0" w:space="0" w:color="auto"/>
                        <w:right w:val="none" w:sz="0" w:space="0" w:color="auto"/>
                      </w:divBdr>
                    </w:div>
                  </w:divsChild>
                </w:div>
                <w:div w:id="461504970">
                  <w:marLeft w:val="0"/>
                  <w:marRight w:val="0"/>
                  <w:marTop w:val="0"/>
                  <w:marBottom w:val="0"/>
                  <w:divBdr>
                    <w:top w:val="none" w:sz="0" w:space="0" w:color="auto"/>
                    <w:left w:val="none" w:sz="0" w:space="0" w:color="auto"/>
                    <w:bottom w:val="none" w:sz="0" w:space="0" w:color="auto"/>
                    <w:right w:val="none" w:sz="0" w:space="0" w:color="auto"/>
                  </w:divBdr>
                  <w:divsChild>
                    <w:div w:id="124591627">
                      <w:marLeft w:val="0"/>
                      <w:marRight w:val="0"/>
                      <w:marTop w:val="0"/>
                      <w:marBottom w:val="0"/>
                      <w:divBdr>
                        <w:top w:val="none" w:sz="0" w:space="0" w:color="auto"/>
                        <w:left w:val="none" w:sz="0" w:space="0" w:color="auto"/>
                        <w:bottom w:val="none" w:sz="0" w:space="0" w:color="auto"/>
                        <w:right w:val="none" w:sz="0" w:space="0" w:color="auto"/>
                      </w:divBdr>
                    </w:div>
                  </w:divsChild>
                </w:div>
                <w:div w:id="511381485">
                  <w:marLeft w:val="0"/>
                  <w:marRight w:val="0"/>
                  <w:marTop w:val="0"/>
                  <w:marBottom w:val="0"/>
                  <w:divBdr>
                    <w:top w:val="none" w:sz="0" w:space="0" w:color="auto"/>
                    <w:left w:val="none" w:sz="0" w:space="0" w:color="auto"/>
                    <w:bottom w:val="none" w:sz="0" w:space="0" w:color="auto"/>
                    <w:right w:val="none" w:sz="0" w:space="0" w:color="auto"/>
                  </w:divBdr>
                  <w:divsChild>
                    <w:div w:id="1653371776">
                      <w:marLeft w:val="0"/>
                      <w:marRight w:val="0"/>
                      <w:marTop w:val="0"/>
                      <w:marBottom w:val="0"/>
                      <w:divBdr>
                        <w:top w:val="none" w:sz="0" w:space="0" w:color="auto"/>
                        <w:left w:val="none" w:sz="0" w:space="0" w:color="auto"/>
                        <w:bottom w:val="none" w:sz="0" w:space="0" w:color="auto"/>
                        <w:right w:val="none" w:sz="0" w:space="0" w:color="auto"/>
                      </w:divBdr>
                    </w:div>
                  </w:divsChild>
                </w:div>
                <w:div w:id="521672675">
                  <w:marLeft w:val="0"/>
                  <w:marRight w:val="0"/>
                  <w:marTop w:val="0"/>
                  <w:marBottom w:val="0"/>
                  <w:divBdr>
                    <w:top w:val="none" w:sz="0" w:space="0" w:color="auto"/>
                    <w:left w:val="none" w:sz="0" w:space="0" w:color="auto"/>
                    <w:bottom w:val="none" w:sz="0" w:space="0" w:color="auto"/>
                    <w:right w:val="none" w:sz="0" w:space="0" w:color="auto"/>
                  </w:divBdr>
                  <w:divsChild>
                    <w:div w:id="365983780">
                      <w:marLeft w:val="0"/>
                      <w:marRight w:val="0"/>
                      <w:marTop w:val="0"/>
                      <w:marBottom w:val="0"/>
                      <w:divBdr>
                        <w:top w:val="none" w:sz="0" w:space="0" w:color="auto"/>
                        <w:left w:val="none" w:sz="0" w:space="0" w:color="auto"/>
                        <w:bottom w:val="none" w:sz="0" w:space="0" w:color="auto"/>
                        <w:right w:val="none" w:sz="0" w:space="0" w:color="auto"/>
                      </w:divBdr>
                    </w:div>
                  </w:divsChild>
                </w:div>
                <w:div w:id="689723655">
                  <w:marLeft w:val="0"/>
                  <w:marRight w:val="0"/>
                  <w:marTop w:val="0"/>
                  <w:marBottom w:val="0"/>
                  <w:divBdr>
                    <w:top w:val="none" w:sz="0" w:space="0" w:color="auto"/>
                    <w:left w:val="none" w:sz="0" w:space="0" w:color="auto"/>
                    <w:bottom w:val="none" w:sz="0" w:space="0" w:color="auto"/>
                    <w:right w:val="none" w:sz="0" w:space="0" w:color="auto"/>
                  </w:divBdr>
                  <w:divsChild>
                    <w:div w:id="7104250">
                      <w:marLeft w:val="0"/>
                      <w:marRight w:val="0"/>
                      <w:marTop w:val="0"/>
                      <w:marBottom w:val="0"/>
                      <w:divBdr>
                        <w:top w:val="none" w:sz="0" w:space="0" w:color="auto"/>
                        <w:left w:val="none" w:sz="0" w:space="0" w:color="auto"/>
                        <w:bottom w:val="none" w:sz="0" w:space="0" w:color="auto"/>
                        <w:right w:val="none" w:sz="0" w:space="0" w:color="auto"/>
                      </w:divBdr>
                    </w:div>
                  </w:divsChild>
                </w:div>
                <w:div w:id="725488122">
                  <w:marLeft w:val="0"/>
                  <w:marRight w:val="0"/>
                  <w:marTop w:val="0"/>
                  <w:marBottom w:val="0"/>
                  <w:divBdr>
                    <w:top w:val="none" w:sz="0" w:space="0" w:color="auto"/>
                    <w:left w:val="none" w:sz="0" w:space="0" w:color="auto"/>
                    <w:bottom w:val="none" w:sz="0" w:space="0" w:color="auto"/>
                    <w:right w:val="none" w:sz="0" w:space="0" w:color="auto"/>
                  </w:divBdr>
                  <w:divsChild>
                    <w:div w:id="762606735">
                      <w:marLeft w:val="0"/>
                      <w:marRight w:val="0"/>
                      <w:marTop w:val="0"/>
                      <w:marBottom w:val="0"/>
                      <w:divBdr>
                        <w:top w:val="none" w:sz="0" w:space="0" w:color="auto"/>
                        <w:left w:val="none" w:sz="0" w:space="0" w:color="auto"/>
                        <w:bottom w:val="none" w:sz="0" w:space="0" w:color="auto"/>
                        <w:right w:val="none" w:sz="0" w:space="0" w:color="auto"/>
                      </w:divBdr>
                    </w:div>
                    <w:div w:id="1764688127">
                      <w:marLeft w:val="0"/>
                      <w:marRight w:val="0"/>
                      <w:marTop w:val="0"/>
                      <w:marBottom w:val="0"/>
                      <w:divBdr>
                        <w:top w:val="none" w:sz="0" w:space="0" w:color="auto"/>
                        <w:left w:val="none" w:sz="0" w:space="0" w:color="auto"/>
                        <w:bottom w:val="none" w:sz="0" w:space="0" w:color="auto"/>
                        <w:right w:val="none" w:sz="0" w:space="0" w:color="auto"/>
                      </w:divBdr>
                    </w:div>
                  </w:divsChild>
                </w:div>
                <w:div w:id="725488998">
                  <w:marLeft w:val="0"/>
                  <w:marRight w:val="0"/>
                  <w:marTop w:val="0"/>
                  <w:marBottom w:val="0"/>
                  <w:divBdr>
                    <w:top w:val="none" w:sz="0" w:space="0" w:color="auto"/>
                    <w:left w:val="none" w:sz="0" w:space="0" w:color="auto"/>
                    <w:bottom w:val="none" w:sz="0" w:space="0" w:color="auto"/>
                    <w:right w:val="none" w:sz="0" w:space="0" w:color="auto"/>
                  </w:divBdr>
                  <w:divsChild>
                    <w:div w:id="504829891">
                      <w:marLeft w:val="0"/>
                      <w:marRight w:val="0"/>
                      <w:marTop w:val="0"/>
                      <w:marBottom w:val="0"/>
                      <w:divBdr>
                        <w:top w:val="none" w:sz="0" w:space="0" w:color="auto"/>
                        <w:left w:val="none" w:sz="0" w:space="0" w:color="auto"/>
                        <w:bottom w:val="none" w:sz="0" w:space="0" w:color="auto"/>
                        <w:right w:val="none" w:sz="0" w:space="0" w:color="auto"/>
                      </w:divBdr>
                    </w:div>
                  </w:divsChild>
                </w:div>
                <w:div w:id="730032599">
                  <w:marLeft w:val="0"/>
                  <w:marRight w:val="0"/>
                  <w:marTop w:val="0"/>
                  <w:marBottom w:val="0"/>
                  <w:divBdr>
                    <w:top w:val="none" w:sz="0" w:space="0" w:color="auto"/>
                    <w:left w:val="none" w:sz="0" w:space="0" w:color="auto"/>
                    <w:bottom w:val="none" w:sz="0" w:space="0" w:color="auto"/>
                    <w:right w:val="none" w:sz="0" w:space="0" w:color="auto"/>
                  </w:divBdr>
                  <w:divsChild>
                    <w:div w:id="924456596">
                      <w:marLeft w:val="0"/>
                      <w:marRight w:val="0"/>
                      <w:marTop w:val="0"/>
                      <w:marBottom w:val="0"/>
                      <w:divBdr>
                        <w:top w:val="none" w:sz="0" w:space="0" w:color="auto"/>
                        <w:left w:val="none" w:sz="0" w:space="0" w:color="auto"/>
                        <w:bottom w:val="none" w:sz="0" w:space="0" w:color="auto"/>
                        <w:right w:val="none" w:sz="0" w:space="0" w:color="auto"/>
                      </w:divBdr>
                    </w:div>
                    <w:div w:id="1021198629">
                      <w:marLeft w:val="0"/>
                      <w:marRight w:val="0"/>
                      <w:marTop w:val="0"/>
                      <w:marBottom w:val="0"/>
                      <w:divBdr>
                        <w:top w:val="none" w:sz="0" w:space="0" w:color="auto"/>
                        <w:left w:val="none" w:sz="0" w:space="0" w:color="auto"/>
                        <w:bottom w:val="none" w:sz="0" w:space="0" w:color="auto"/>
                        <w:right w:val="none" w:sz="0" w:space="0" w:color="auto"/>
                      </w:divBdr>
                    </w:div>
                    <w:div w:id="1269506862">
                      <w:marLeft w:val="0"/>
                      <w:marRight w:val="0"/>
                      <w:marTop w:val="0"/>
                      <w:marBottom w:val="0"/>
                      <w:divBdr>
                        <w:top w:val="none" w:sz="0" w:space="0" w:color="auto"/>
                        <w:left w:val="none" w:sz="0" w:space="0" w:color="auto"/>
                        <w:bottom w:val="none" w:sz="0" w:space="0" w:color="auto"/>
                        <w:right w:val="none" w:sz="0" w:space="0" w:color="auto"/>
                      </w:divBdr>
                    </w:div>
                  </w:divsChild>
                </w:div>
                <w:div w:id="731319118">
                  <w:marLeft w:val="0"/>
                  <w:marRight w:val="0"/>
                  <w:marTop w:val="0"/>
                  <w:marBottom w:val="0"/>
                  <w:divBdr>
                    <w:top w:val="none" w:sz="0" w:space="0" w:color="auto"/>
                    <w:left w:val="none" w:sz="0" w:space="0" w:color="auto"/>
                    <w:bottom w:val="none" w:sz="0" w:space="0" w:color="auto"/>
                    <w:right w:val="none" w:sz="0" w:space="0" w:color="auto"/>
                  </w:divBdr>
                  <w:divsChild>
                    <w:div w:id="1335109863">
                      <w:marLeft w:val="0"/>
                      <w:marRight w:val="0"/>
                      <w:marTop w:val="0"/>
                      <w:marBottom w:val="0"/>
                      <w:divBdr>
                        <w:top w:val="none" w:sz="0" w:space="0" w:color="auto"/>
                        <w:left w:val="none" w:sz="0" w:space="0" w:color="auto"/>
                        <w:bottom w:val="none" w:sz="0" w:space="0" w:color="auto"/>
                        <w:right w:val="none" w:sz="0" w:space="0" w:color="auto"/>
                      </w:divBdr>
                    </w:div>
                  </w:divsChild>
                </w:div>
                <w:div w:id="794828879">
                  <w:marLeft w:val="0"/>
                  <w:marRight w:val="0"/>
                  <w:marTop w:val="0"/>
                  <w:marBottom w:val="0"/>
                  <w:divBdr>
                    <w:top w:val="none" w:sz="0" w:space="0" w:color="auto"/>
                    <w:left w:val="none" w:sz="0" w:space="0" w:color="auto"/>
                    <w:bottom w:val="none" w:sz="0" w:space="0" w:color="auto"/>
                    <w:right w:val="none" w:sz="0" w:space="0" w:color="auto"/>
                  </w:divBdr>
                  <w:divsChild>
                    <w:div w:id="2094623983">
                      <w:marLeft w:val="0"/>
                      <w:marRight w:val="0"/>
                      <w:marTop w:val="0"/>
                      <w:marBottom w:val="0"/>
                      <w:divBdr>
                        <w:top w:val="none" w:sz="0" w:space="0" w:color="auto"/>
                        <w:left w:val="none" w:sz="0" w:space="0" w:color="auto"/>
                        <w:bottom w:val="none" w:sz="0" w:space="0" w:color="auto"/>
                        <w:right w:val="none" w:sz="0" w:space="0" w:color="auto"/>
                      </w:divBdr>
                    </w:div>
                  </w:divsChild>
                </w:div>
                <w:div w:id="944265244">
                  <w:marLeft w:val="0"/>
                  <w:marRight w:val="0"/>
                  <w:marTop w:val="0"/>
                  <w:marBottom w:val="0"/>
                  <w:divBdr>
                    <w:top w:val="none" w:sz="0" w:space="0" w:color="auto"/>
                    <w:left w:val="none" w:sz="0" w:space="0" w:color="auto"/>
                    <w:bottom w:val="none" w:sz="0" w:space="0" w:color="auto"/>
                    <w:right w:val="none" w:sz="0" w:space="0" w:color="auto"/>
                  </w:divBdr>
                  <w:divsChild>
                    <w:div w:id="469790869">
                      <w:marLeft w:val="0"/>
                      <w:marRight w:val="0"/>
                      <w:marTop w:val="0"/>
                      <w:marBottom w:val="0"/>
                      <w:divBdr>
                        <w:top w:val="none" w:sz="0" w:space="0" w:color="auto"/>
                        <w:left w:val="none" w:sz="0" w:space="0" w:color="auto"/>
                        <w:bottom w:val="none" w:sz="0" w:space="0" w:color="auto"/>
                        <w:right w:val="none" w:sz="0" w:space="0" w:color="auto"/>
                      </w:divBdr>
                    </w:div>
                  </w:divsChild>
                </w:div>
                <w:div w:id="1007831911">
                  <w:marLeft w:val="0"/>
                  <w:marRight w:val="0"/>
                  <w:marTop w:val="0"/>
                  <w:marBottom w:val="0"/>
                  <w:divBdr>
                    <w:top w:val="none" w:sz="0" w:space="0" w:color="auto"/>
                    <w:left w:val="none" w:sz="0" w:space="0" w:color="auto"/>
                    <w:bottom w:val="none" w:sz="0" w:space="0" w:color="auto"/>
                    <w:right w:val="none" w:sz="0" w:space="0" w:color="auto"/>
                  </w:divBdr>
                  <w:divsChild>
                    <w:div w:id="1209031611">
                      <w:marLeft w:val="0"/>
                      <w:marRight w:val="0"/>
                      <w:marTop w:val="0"/>
                      <w:marBottom w:val="0"/>
                      <w:divBdr>
                        <w:top w:val="none" w:sz="0" w:space="0" w:color="auto"/>
                        <w:left w:val="none" w:sz="0" w:space="0" w:color="auto"/>
                        <w:bottom w:val="none" w:sz="0" w:space="0" w:color="auto"/>
                        <w:right w:val="none" w:sz="0" w:space="0" w:color="auto"/>
                      </w:divBdr>
                    </w:div>
                  </w:divsChild>
                </w:div>
                <w:div w:id="1124157104">
                  <w:marLeft w:val="0"/>
                  <w:marRight w:val="0"/>
                  <w:marTop w:val="0"/>
                  <w:marBottom w:val="0"/>
                  <w:divBdr>
                    <w:top w:val="none" w:sz="0" w:space="0" w:color="auto"/>
                    <w:left w:val="none" w:sz="0" w:space="0" w:color="auto"/>
                    <w:bottom w:val="none" w:sz="0" w:space="0" w:color="auto"/>
                    <w:right w:val="none" w:sz="0" w:space="0" w:color="auto"/>
                  </w:divBdr>
                  <w:divsChild>
                    <w:div w:id="203181830">
                      <w:marLeft w:val="0"/>
                      <w:marRight w:val="0"/>
                      <w:marTop w:val="0"/>
                      <w:marBottom w:val="0"/>
                      <w:divBdr>
                        <w:top w:val="none" w:sz="0" w:space="0" w:color="auto"/>
                        <w:left w:val="none" w:sz="0" w:space="0" w:color="auto"/>
                        <w:bottom w:val="none" w:sz="0" w:space="0" w:color="auto"/>
                        <w:right w:val="none" w:sz="0" w:space="0" w:color="auto"/>
                      </w:divBdr>
                    </w:div>
                  </w:divsChild>
                </w:div>
                <w:div w:id="1125545052">
                  <w:marLeft w:val="0"/>
                  <w:marRight w:val="0"/>
                  <w:marTop w:val="0"/>
                  <w:marBottom w:val="0"/>
                  <w:divBdr>
                    <w:top w:val="none" w:sz="0" w:space="0" w:color="auto"/>
                    <w:left w:val="none" w:sz="0" w:space="0" w:color="auto"/>
                    <w:bottom w:val="none" w:sz="0" w:space="0" w:color="auto"/>
                    <w:right w:val="none" w:sz="0" w:space="0" w:color="auto"/>
                  </w:divBdr>
                  <w:divsChild>
                    <w:div w:id="304244888">
                      <w:marLeft w:val="0"/>
                      <w:marRight w:val="0"/>
                      <w:marTop w:val="0"/>
                      <w:marBottom w:val="0"/>
                      <w:divBdr>
                        <w:top w:val="none" w:sz="0" w:space="0" w:color="auto"/>
                        <w:left w:val="none" w:sz="0" w:space="0" w:color="auto"/>
                        <w:bottom w:val="none" w:sz="0" w:space="0" w:color="auto"/>
                        <w:right w:val="none" w:sz="0" w:space="0" w:color="auto"/>
                      </w:divBdr>
                    </w:div>
                  </w:divsChild>
                </w:div>
                <w:div w:id="1164977719">
                  <w:marLeft w:val="0"/>
                  <w:marRight w:val="0"/>
                  <w:marTop w:val="0"/>
                  <w:marBottom w:val="0"/>
                  <w:divBdr>
                    <w:top w:val="none" w:sz="0" w:space="0" w:color="auto"/>
                    <w:left w:val="none" w:sz="0" w:space="0" w:color="auto"/>
                    <w:bottom w:val="none" w:sz="0" w:space="0" w:color="auto"/>
                    <w:right w:val="none" w:sz="0" w:space="0" w:color="auto"/>
                  </w:divBdr>
                  <w:divsChild>
                    <w:div w:id="709378862">
                      <w:marLeft w:val="0"/>
                      <w:marRight w:val="0"/>
                      <w:marTop w:val="0"/>
                      <w:marBottom w:val="0"/>
                      <w:divBdr>
                        <w:top w:val="none" w:sz="0" w:space="0" w:color="auto"/>
                        <w:left w:val="none" w:sz="0" w:space="0" w:color="auto"/>
                        <w:bottom w:val="none" w:sz="0" w:space="0" w:color="auto"/>
                        <w:right w:val="none" w:sz="0" w:space="0" w:color="auto"/>
                      </w:divBdr>
                    </w:div>
                  </w:divsChild>
                </w:div>
                <w:div w:id="1258976662">
                  <w:marLeft w:val="0"/>
                  <w:marRight w:val="0"/>
                  <w:marTop w:val="0"/>
                  <w:marBottom w:val="0"/>
                  <w:divBdr>
                    <w:top w:val="none" w:sz="0" w:space="0" w:color="auto"/>
                    <w:left w:val="none" w:sz="0" w:space="0" w:color="auto"/>
                    <w:bottom w:val="none" w:sz="0" w:space="0" w:color="auto"/>
                    <w:right w:val="none" w:sz="0" w:space="0" w:color="auto"/>
                  </w:divBdr>
                  <w:divsChild>
                    <w:div w:id="1146119751">
                      <w:marLeft w:val="0"/>
                      <w:marRight w:val="0"/>
                      <w:marTop w:val="0"/>
                      <w:marBottom w:val="0"/>
                      <w:divBdr>
                        <w:top w:val="none" w:sz="0" w:space="0" w:color="auto"/>
                        <w:left w:val="none" w:sz="0" w:space="0" w:color="auto"/>
                        <w:bottom w:val="none" w:sz="0" w:space="0" w:color="auto"/>
                        <w:right w:val="none" w:sz="0" w:space="0" w:color="auto"/>
                      </w:divBdr>
                    </w:div>
                  </w:divsChild>
                </w:div>
                <w:div w:id="1824467042">
                  <w:marLeft w:val="0"/>
                  <w:marRight w:val="0"/>
                  <w:marTop w:val="0"/>
                  <w:marBottom w:val="0"/>
                  <w:divBdr>
                    <w:top w:val="none" w:sz="0" w:space="0" w:color="auto"/>
                    <w:left w:val="none" w:sz="0" w:space="0" w:color="auto"/>
                    <w:bottom w:val="none" w:sz="0" w:space="0" w:color="auto"/>
                    <w:right w:val="none" w:sz="0" w:space="0" w:color="auto"/>
                  </w:divBdr>
                  <w:divsChild>
                    <w:div w:id="124204613">
                      <w:marLeft w:val="0"/>
                      <w:marRight w:val="0"/>
                      <w:marTop w:val="0"/>
                      <w:marBottom w:val="0"/>
                      <w:divBdr>
                        <w:top w:val="none" w:sz="0" w:space="0" w:color="auto"/>
                        <w:left w:val="none" w:sz="0" w:space="0" w:color="auto"/>
                        <w:bottom w:val="none" w:sz="0" w:space="0" w:color="auto"/>
                        <w:right w:val="none" w:sz="0" w:space="0" w:color="auto"/>
                      </w:divBdr>
                    </w:div>
                    <w:div w:id="281771547">
                      <w:marLeft w:val="0"/>
                      <w:marRight w:val="0"/>
                      <w:marTop w:val="0"/>
                      <w:marBottom w:val="0"/>
                      <w:divBdr>
                        <w:top w:val="none" w:sz="0" w:space="0" w:color="auto"/>
                        <w:left w:val="none" w:sz="0" w:space="0" w:color="auto"/>
                        <w:bottom w:val="none" w:sz="0" w:space="0" w:color="auto"/>
                        <w:right w:val="none" w:sz="0" w:space="0" w:color="auto"/>
                      </w:divBdr>
                    </w:div>
                  </w:divsChild>
                </w:div>
                <w:div w:id="1903632791">
                  <w:marLeft w:val="0"/>
                  <w:marRight w:val="0"/>
                  <w:marTop w:val="0"/>
                  <w:marBottom w:val="0"/>
                  <w:divBdr>
                    <w:top w:val="none" w:sz="0" w:space="0" w:color="auto"/>
                    <w:left w:val="none" w:sz="0" w:space="0" w:color="auto"/>
                    <w:bottom w:val="none" w:sz="0" w:space="0" w:color="auto"/>
                    <w:right w:val="none" w:sz="0" w:space="0" w:color="auto"/>
                  </w:divBdr>
                  <w:divsChild>
                    <w:div w:id="688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7859">
          <w:marLeft w:val="0"/>
          <w:marRight w:val="0"/>
          <w:marTop w:val="0"/>
          <w:marBottom w:val="0"/>
          <w:divBdr>
            <w:top w:val="none" w:sz="0" w:space="0" w:color="auto"/>
            <w:left w:val="none" w:sz="0" w:space="0" w:color="auto"/>
            <w:bottom w:val="none" w:sz="0" w:space="0" w:color="auto"/>
            <w:right w:val="none" w:sz="0" w:space="0" w:color="auto"/>
          </w:divBdr>
          <w:divsChild>
            <w:div w:id="1014842635">
              <w:marLeft w:val="-75"/>
              <w:marRight w:val="0"/>
              <w:marTop w:val="30"/>
              <w:marBottom w:val="30"/>
              <w:divBdr>
                <w:top w:val="none" w:sz="0" w:space="0" w:color="auto"/>
                <w:left w:val="none" w:sz="0" w:space="0" w:color="auto"/>
                <w:bottom w:val="none" w:sz="0" w:space="0" w:color="auto"/>
                <w:right w:val="none" w:sz="0" w:space="0" w:color="auto"/>
              </w:divBdr>
              <w:divsChild>
                <w:div w:id="130949790">
                  <w:marLeft w:val="0"/>
                  <w:marRight w:val="0"/>
                  <w:marTop w:val="0"/>
                  <w:marBottom w:val="0"/>
                  <w:divBdr>
                    <w:top w:val="none" w:sz="0" w:space="0" w:color="auto"/>
                    <w:left w:val="none" w:sz="0" w:space="0" w:color="auto"/>
                    <w:bottom w:val="none" w:sz="0" w:space="0" w:color="auto"/>
                    <w:right w:val="none" w:sz="0" w:space="0" w:color="auto"/>
                  </w:divBdr>
                  <w:divsChild>
                    <w:div w:id="1690447709">
                      <w:marLeft w:val="0"/>
                      <w:marRight w:val="0"/>
                      <w:marTop w:val="0"/>
                      <w:marBottom w:val="0"/>
                      <w:divBdr>
                        <w:top w:val="none" w:sz="0" w:space="0" w:color="auto"/>
                        <w:left w:val="none" w:sz="0" w:space="0" w:color="auto"/>
                        <w:bottom w:val="none" w:sz="0" w:space="0" w:color="auto"/>
                        <w:right w:val="none" w:sz="0" w:space="0" w:color="auto"/>
                      </w:divBdr>
                    </w:div>
                  </w:divsChild>
                </w:div>
                <w:div w:id="438448109">
                  <w:marLeft w:val="0"/>
                  <w:marRight w:val="0"/>
                  <w:marTop w:val="0"/>
                  <w:marBottom w:val="0"/>
                  <w:divBdr>
                    <w:top w:val="none" w:sz="0" w:space="0" w:color="auto"/>
                    <w:left w:val="none" w:sz="0" w:space="0" w:color="auto"/>
                    <w:bottom w:val="none" w:sz="0" w:space="0" w:color="auto"/>
                    <w:right w:val="none" w:sz="0" w:space="0" w:color="auto"/>
                  </w:divBdr>
                  <w:divsChild>
                    <w:div w:id="1029602070">
                      <w:marLeft w:val="0"/>
                      <w:marRight w:val="0"/>
                      <w:marTop w:val="0"/>
                      <w:marBottom w:val="0"/>
                      <w:divBdr>
                        <w:top w:val="none" w:sz="0" w:space="0" w:color="auto"/>
                        <w:left w:val="none" w:sz="0" w:space="0" w:color="auto"/>
                        <w:bottom w:val="none" w:sz="0" w:space="0" w:color="auto"/>
                        <w:right w:val="none" w:sz="0" w:space="0" w:color="auto"/>
                      </w:divBdr>
                    </w:div>
                  </w:divsChild>
                </w:div>
                <w:div w:id="771751968">
                  <w:marLeft w:val="0"/>
                  <w:marRight w:val="0"/>
                  <w:marTop w:val="0"/>
                  <w:marBottom w:val="0"/>
                  <w:divBdr>
                    <w:top w:val="none" w:sz="0" w:space="0" w:color="auto"/>
                    <w:left w:val="none" w:sz="0" w:space="0" w:color="auto"/>
                    <w:bottom w:val="none" w:sz="0" w:space="0" w:color="auto"/>
                    <w:right w:val="none" w:sz="0" w:space="0" w:color="auto"/>
                  </w:divBdr>
                  <w:divsChild>
                    <w:div w:id="933168383">
                      <w:marLeft w:val="0"/>
                      <w:marRight w:val="0"/>
                      <w:marTop w:val="0"/>
                      <w:marBottom w:val="0"/>
                      <w:divBdr>
                        <w:top w:val="none" w:sz="0" w:space="0" w:color="auto"/>
                        <w:left w:val="none" w:sz="0" w:space="0" w:color="auto"/>
                        <w:bottom w:val="none" w:sz="0" w:space="0" w:color="auto"/>
                        <w:right w:val="none" w:sz="0" w:space="0" w:color="auto"/>
                      </w:divBdr>
                    </w:div>
                  </w:divsChild>
                </w:div>
                <w:div w:id="906187373">
                  <w:marLeft w:val="0"/>
                  <w:marRight w:val="0"/>
                  <w:marTop w:val="0"/>
                  <w:marBottom w:val="0"/>
                  <w:divBdr>
                    <w:top w:val="none" w:sz="0" w:space="0" w:color="auto"/>
                    <w:left w:val="none" w:sz="0" w:space="0" w:color="auto"/>
                    <w:bottom w:val="none" w:sz="0" w:space="0" w:color="auto"/>
                    <w:right w:val="none" w:sz="0" w:space="0" w:color="auto"/>
                  </w:divBdr>
                  <w:divsChild>
                    <w:div w:id="614753468">
                      <w:marLeft w:val="0"/>
                      <w:marRight w:val="0"/>
                      <w:marTop w:val="0"/>
                      <w:marBottom w:val="0"/>
                      <w:divBdr>
                        <w:top w:val="none" w:sz="0" w:space="0" w:color="auto"/>
                        <w:left w:val="none" w:sz="0" w:space="0" w:color="auto"/>
                        <w:bottom w:val="none" w:sz="0" w:space="0" w:color="auto"/>
                        <w:right w:val="none" w:sz="0" w:space="0" w:color="auto"/>
                      </w:divBdr>
                    </w:div>
                  </w:divsChild>
                </w:div>
                <w:div w:id="1322465244">
                  <w:marLeft w:val="0"/>
                  <w:marRight w:val="0"/>
                  <w:marTop w:val="0"/>
                  <w:marBottom w:val="0"/>
                  <w:divBdr>
                    <w:top w:val="none" w:sz="0" w:space="0" w:color="auto"/>
                    <w:left w:val="none" w:sz="0" w:space="0" w:color="auto"/>
                    <w:bottom w:val="none" w:sz="0" w:space="0" w:color="auto"/>
                    <w:right w:val="none" w:sz="0" w:space="0" w:color="auto"/>
                  </w:divBdr>
                  <w:divsChild>
                    <w:div w:id="93675910">
                      <w:marLeft w:val="0"/>
                      <w:marRight w:val="0"/>
                      <w:marTop w:val="0"/>
                      <w:marBottom w:val="0"/>
                      <w:divBdr>
                        <w:top w:val="none" w:sz="0" w:space="0" w:color="auto"/>
                        <w:left w:val="none" w:sz="0" w:space="0" w:color="auto"/>
                        <w:bottom w:val="none" w:sz="0" w:space="0" w:color="auto"/>
                        <w:right w:val="none" w:sz="0" w:space="0" w:color="auto"/>
                      </w:divBdr>
                    </w:div>
                    <w:div w:id="167599317">
                      <w:marLeft w:val="0"/>
                      <w:marRight w:val="0"/>
                      <w:marTop w:val="0"/>
                      <w:marBottom w:val="0"/>
                      <w:divBdr>
                        <w:top w:val="none" w:sz="0" w:space="0" w:color="auto"/>
                        <w:left w:val="none" w:sz="0" w:space="0" w:color="auto"/>
                        <w:bottom w:val="none" w:sz="0" w:space="0" w:color="auto"/>
                        <w:right w:val="none" w:sz="0" w:space="0" w:color="auto"/>
                      </w:divBdr>
                    </w:div>
                    <w:div w:id="177812932">
                      <w:marLeft w:val="0"/>
                      <w:marRight w:val="0"/>
                      <w:marTop w:val="0"/>
                      <w:marBottom w:val="0"/>
                      <w:divBdr>
                        <w:top w:val="none" w:sz="0" w:space="0" w:color="auto"/>
                        <w:left w:val="none" w:sz="0" w:space="0" w:color="auto"/>
                        <w:bottom w:val="none" w:sz="0" w:space="0" w:color="auto"/>
                        <w:right w:val="none" w:sz="0" w:space="0" w:color="auto"/>
                      </w:divBdr>
                    </w:div>
                    <w:div w:id="187724819">
                      <w:marLeft w:val="0"/>
                      <w:marRight w:val="0"/>
                      <w:marTop w:val="0"/>
                      <w:marBottom w:val="0"/>
                      <w:divBdr>
                        <w:top w:val="none" w:sz="0" w:space="0" w:color="auto"/>
                        <w:left w:val="none" w:sz="0" w:space="0" w:color="auto"/>
                        <w:bottom w:val="none" w:sz="0" w:space="0" w:color="auto"/>
                        <w:right w:val="none" w:sz="0" w:space="0" w:color="auto"/>
                      </w:divBdr>
                    </w:div>
                    <w:div w:id="317273037">
                      <w:marLeft w:val="0"/>
                      <w:marRight w:val="0"/>
                      <w:marTop w:val="0"/>
                      <w:marBottom w:val="0"/>
                      <w:divBdr>
                        <w:top w:val="none" w:sz="0" w:space="0" w:color="auto"/>
                        <w:left w:val="none" w:sz="0" w:space="0" w:color="auto"/>
                        <w:bottom w:val="none" w:sz="0" w:space="0" w:color="auto"/>
                        <w:right w:val="none" w:sz="0" w:space="0" w:color="auto"/>
                      </w:divBdr>
                    </w:div>
                    <w:div w:id="345405562">
                      <w:marLeft w:val="0"/>
                      <w:marRight w:val="0"/>
                      <w:marTop w:val="0"/>
                      <w:marBottom w:val="0"/>
                      <w:divBdr>
                        <w:top w:val="none" w:sz="0" w:space="0" w:color="auto"/>
                        <w:left w:val="none" w:sz="0" w:space="0" w:color="auto"/>
                        <w:bottom w:val="none" w:sz="0" w:space="0" w:color="auto"/>
                        <w:right w:val="none" w:sz="0" w:space="0" w:color="auto"/>
                      </w:divBdr>
                    </w:div>
                    <w:div w:id="359015469">
                      <w:marLeft w:val="0"/>
                      <w:marRight w:val="0"/>
                      <w:marTop w:val="0"/>
                      <w:marBottom w:val="0"/>
                      <w:divBdr>
                        <w:top w:val="none" w:sz="0" w:space="0" w:color="auto"/>
                        <w:left w:val="none" w:sz="0" w:space="0" w:color="auto"/>
                        <w:bottom w:val="none" w:sz="0" w:space="0" w:color="auto"/>
                        <w:right w:val="none" w:sz="0" w:space="0" w:color="auto"/>
                      </w:divBdr>
                    </w:div>
                    <w:div w:id="411973602">
                      <w:marLeft w:val="0"/>
                      <w:marRight w:val="0"/>
                      <w:marTop w:val="0"/>
                      <w:marBottom w:val="0"/>
                      <w:divBdr>
                        <w:top w:val="none" w:sz="0" w:space="0" w:color="auto"/>
                        <w:left w:val="none" w:sz="0" w:space="0" w:color="auto"/>
                        <w:bottom w:val="none" w:sz="0" w:space="0" w:color="auto"/>
                        <w:right w:val="none" w:sz="0" w:space="0" w:color="auto"/>
                      </w:divBdr>
                    </w:div>
                    <w:div w:id="428621302">
                      <w:marLeft w:val="0"/>
                      <w:marRight w:val="0"/>
                      <w:marTop w:val="0"/>
                      <w:marBottom w:val="0"/>
                      <w:divBdr>
                        <w:top w:val="none" w:sz="0" w:space="0" w:color="auto"/>
                        <w:left w:val="none" w:sz="0" w:space="0" w:color="auto"/>
                        <w:bottom w:val="none" w:sz="0" w:space="0" w:color="auto"/>
                        <w:right w:val="none" w:sz="0" w:space="0" w:color="auto"/>
                      </w:divBdr>
                    </w:div>
                    <w:div w:id="468860533">
                      <w:marLeft w:val="0"/>
                      <w:marRight w:val="0"/>
                      <w:marTop w:val="0"/>
                      <w:marBottom w:val="0"/>
                      <w:divBdr>
                        <w:top w:val="none" w:sz="0" w:space="0" w:color="auto"/>
                        <w:left w:val="none" w:sz="0" w:space="0" w:color="auto"/>
                        <w:bottom w:val="none" w:sz="0" w:space="0" w:color="auto"/>
                        <w:right w:val="none" w:sz="0" w:space="0" w:color="auto"/>
                      </w:divBdr>
                    </w:div>
                    <w:div w:id="695353792">
                      <w:marLeft w:val="0"/>
                      <w:marRight w:val="0"/>
                      <w:marTop w:val="0"/>
                      <w:marBottom w:val="0"/>
                      <w:divBdr>
                        <w:top w:val="none" w:sz="0" w:space="0" w:color="auto"/>
                        <w:left w:val="none" w:sz="0" w:space="0" w:color="auto"/>
                        <w:bottom w:val="none" w:sz="0" w:space="0" w:color="auto"/>
                        <w:right w:val="none" w:sz="0" w:space="0" w:color="auto"/>
                      </w:divBdr>
                    </w:div>
                    <w:div w:id="878277719">
                      <w:marLeft w:val="0"/>
                      <w:marRight w:val="0"/>
                      <w:marTop w:val="0"/>
                      <w:marBottom w:val="0"/>
                      <w:divBdr>
                        <w:top w:val="none" w:sz="0" w:space="0" w:color="auto"/>
                        <w:left w:val="none" w:sz="0" w:space="0" w:color="auto"/>
                        <w:bottom w:val="none" w:sz="0" w:space="0" w:color="auto"/>
                        <w:right w:val="none" w:sz="0" w:space="0" w:color="auto"/>
                      </w:divBdr>
                    </w:div>
                    <w:div w:id="895119083">
                      <w:marLeft w:val="0"/>
                      <w:marRight w:val="0"/>
                      <w:marTop w:val="0"/>
                      <w:marBottom w:val="0"/>
                      <w:divBdr>
                        <w:top w:val="none" w:sz="0" w:space="0" w:color="auto"/>
                        <w:left w:val="none" w:sz="0" w:space="0" w:color="auto"/>
                        <w:bottom w:val="none" w:sz="0" w:space="0" w:color="auto"/>
                        <w:right w:val="none" w:sz="0" w:space="0" w:color="auto"/>
                      </w:divBdr>
                    </w:div>
                    <w:div w:id="899940855">
                      <w:marLeft w:val="0"/>
                      <w:marRight w:val="0"/>
                      <w:marTop w:val="0"/>
                      <w:marBottom w:val="0"/>
                      <w:divBdr>
                        <w:top w:val="none" w:sz="0" w:space="0" w:color="auto"/>
                        <w:left w:val="none" w:sz="0" w:space="0" w:color="auto"/>
                        <w:bottom w:val="none" w:sz="0" w:space="0" w:color="auto"/>
                        <w:right w:val="none" w:sz="0" w:space="0" w:color="auto"/>
                      </w:divBdr>
                    </w:div>
                    <w:div w:id="966352858">
                      <w:marLeft w:val="0"/>
                      <w:marRight w:val="0"/>
                      <w:marTop w:val="0"/>
                      <w:marBottom w:val="0"/>
                      <w:divBdr>
                        <w:top w:val="none" w:sz="0" w:space="0" w:color="auto"/>
                        <w:left w:val="none" w:sz="0" w:space="0" w:color="auto"/>
                        <w:bottom w:val="none" w:sz="0" w:space="0" w:color="auto"/>
                        <w:right w:val="none" w:sz="0" w:space="0" w:color="auto"/>
                      </w:divBdr>
                    </w:div>
                    <w:div w:id="967858351">
                      <w:marLeft w:val="0"/>
                      <w:marRight w:val="0"/>
                      <w:marTop w:val="0"/>
                      <w:marBottom w:val="0"/>
                      <w:divBdr>
                        <w:top w:val="none" w:sz="0" w:space="0" w:color="auto"/>
                        <w:left w:val="none" w:sz="0" w:space="0" w:color="auto"/>
                        <w:bottom w:val="none" w:sz="0" w:space="0" w:color="auto"/>
                        <w:right w:val="none" w:sz="0" w:space="0" w:color="auto"/>
                      </w:divBdr>
                    </w:div>
                    <w:div w:id="1201164431">
                      <w:marLeft w:val="0"/>
                      <w:marRight w:val="0"/>
                      <w:marTop w:val="0"/>
                      <w:marBottom w:val="0"/>
                      <w:divBdr>
                        <w:top w:val="none" w:sz="0" w:space="0" w:color="auto"/>
                        <w:left w:val="none" w:sz="0" w:space="0" w:color="auto"/>
                        <w:bottom w:val="none" w:sz="0" w:space="0" w:color="auto"/>
                        <w:right w:val="none" w:sz="0" w:space="0" w:color="auto"/>
                      </w:divBdr>
                    </w:div>
                    <w:div w:id="1275675595">
                      <w:marLeft w:val="0"/>
                      <w:marRight w:val="0"/>
                      <w:marTop w:val="0"/>
                      <w:marBottom w:val="0"/>
                      <w:divBdr>
                        <w:top w:val="none" w:sz="0" w:space="0" w:color="auto"/>
                        <w:left w:val="none" w:sz="0" w:space="0" w:color="auto"/>
                        <w:bottom w:val="none" w:sz="0" w:space="0" w:color="auto"/>
                        <w:right w:val="none" w:sz="0" w:space="0" w:color="auto"/>
                      </w:divBdr>
                    </w:div>
                    <w:div w:id="1435709926">
                      <w:marLeft w:val="0"/>
                      <w:marRight w:val="0"/>
                      <w:marTop w:val="0"/>
                      <w:marBottom w:val="0"/>
                      <w:divBdr>
                        <w:top w:val="none" w:sz="0" w:space="0" w:color="auto"/>
                        <w:left w:val="none" w:sz="0" w:space="0" w:color="auto"/>
                        <w:bottom w:val="none" w:sz="0" w:space="0" w:color="auto"/>
                        <w:right w:val="none" w:sz="0" w:space="0" w:color="auto"/>
                      </w:divBdr>
                    </w:div>
                    <w:div w:id="1445493347">
                      <w:marLeft w:val="0"/>
                      <w:marRight w:val="0"/>
                      <w:marTop w:val="0"/>
                      <w:marBottom w:val="0"/>
                      <w:divBdr>
                        <w:top w:val="none" w:sz="0" w:space="0" w:color="auto"/>
                        <w:left w:val="none" w:sz="0" w:space="0" w:color="auto"/>
                        <w:bottom w:val="none" w:sz="0" w:space="0" w:color="auto"/>
                        <w:right w:val="none" w:sz="0" w:space="0" w:color="auto"/>
                      </w:divBdr>
                    </w:div>
                    <w:div w:id="1559508693">
                      <w:marLeft w:val="0"/>
                      <w:marRight w:val="0"/>
                      <w:marTop w:val="0"/>
                      <w:marBottom w:val="0"/>
                      <w:divBdr>
                        <w:top w:val="none" w:sz="0" w:space="0" w:color="auto"/>
                        <w:left w:val="none" w:sz="0" w:space="0" w:color="auto"/>
                        <w:bottom w:val="none" w:sz="0" w:space="0" w:color="auto"/>
                        <w:right w:val="none" w:sz="0" w:space="0" w:color="auto"/>
                      </w:divBdr>
                    </w:div>
                    <w:div w:id="1698895998">
                      <w:marLeft w:val="0"/>
                      <w:marRight w:val="0"/>
                      <w:marTop w:val="0"/>
                      <w:marBottom w:val="0"/>
                      <w:divBdr>
                        <w:top w:val="none" w:sz="0" w:space="0" w:color="auto"/>
                        <w:left w:val="none" w:sz="0" w:space="0" w:color="auto"/>
                        <w:bottom w:val="none" w:sz="0" w:space="0" w:color="auto"/>
                        <w:right w:val="none" w:sz="0" w:space="0" w:color="auto"/>
                      </w:divBdr>
                    </w:div>
                    <w:div w:id="1738018902">
                      <w:marLeft w:val="0"/>
                      <w:marRight w:val="0"/>
                      <w:marTop w:val="0"/>
                      <w:marBottom w:val="0"/>
                      <w:divBdr>
                        <w:top w:val="none" w:sz="0" w:space="0" w:color="auto"/>
                        <w:left w:val="none" w:sz="0" w:space="0" w:color="auto"/>
                        <w:bottom w:val="none" w:sz="0" w:space="0" w:color="auto"/>
                        <w:right w:val="none" w:sz="0" w:space="0" w:color="auto"/>
                      </w:divBdr>
                    </w:div>
                    <w:div w:id="1742294807">
                      <w:marLeft w:val="0"/>
                      <w:marRight w:val="0"/>
                      <w:marTop w:val="0"/>
                      <w:marBottom w:val="0"/>
                      <w:divBdr>
                        <w:top w:val="none" w:sz="0" w:space="0" w:color="auto"/>
                        <w:left w:val="none" w:sz="0" w:space="0" w:color="auto"/>
                        <w:bottom w:val="none" w:sz="0" w:space="0" w:color="auto"/>
                        <w:right w:val="none" w:sz="0" w:space="0" w:color="auto"/>
                      </w:divBdr>
                    </w:div>
                    <w:div w:id="1758943620">
                      <w:marLeft w:val="0"/>
                      <w:marRight w:val="0"/>
                      <w:marTop w:val="0"/>
                      <w:marBottom w:val="0"/>
                      <w:divBdr>
                        <w:top w:val="none" w:sz="0" w:space="0" w:color="auto"/>
                        <w:left w:val="none" w:sz="0" w:space="0" w:color="auto"/>
                        <w:bottom w:val="none" w:sz="0" w:space="0" w:color="auto"/>
                        <w:right w:val="none" w:sz="0" w:space="0" w:color="auto"/>
                      </w:divBdr>
                    </w:div>
                    <w:div w:id="1906643890">
                      <w:marLeft w:val="0"/>
                      <w:marRight w:val="0"/>
                      <w:marTop w:val="0"/>
                      <w:marBottom w:val="0"/>
                      <w:divBdr>
                        <w:top w:val="none" w:sz="0" w:space="0" w:color="auto"/>
                        <w:left w:val="none" w:sz="0" w:space="0" w:color="auto"/>
                        <w:bottom w:val="none" w:sz="0" w:space="0" w:color="auto"/>
                        <w:right w:val="none" w:sz="0" w:space="0" w:color="auto"/>
                      </w:divBdr>
                    </w:div>
                    <w:div w:id="2032563409">
                      <w:marLeft w:val="0"/>
                      <w:marRight w:val="0"/>
                      <w:marTop w:val="0"/>
                      <w:marBottom w:val="0"/>
                      <w:divBdr>
                        <w:top w:val="none" w:sz="0" w:space="0" w:color="auto"/>
                        <w:left w:val="none" w:sz="0" w:space="0" w:color="auto"/>
                        <w:bottom w:val="none" w:sz="0" w:space="0" w:color="auto"/>
                        <w:right w:val="none" w:sz="0" w:space="0" w:color="auto"/>
                      </w:divBdr>
                    </w:div>
                    <w:div w:id="2075932998">
                      <w:marLeft w:val="0"/>
                      <w:marRight w:val="0"/>
                      <w:marTop w:val="0"/>
                      <w:marBottom w:val="0"/>
                      <w:divBdr>
                        <w:top w:val="none" w:sz="0" w:space="0" w:color="auto"/>
                        <w:left w:val="none" w:sz="0" w:space="0" w:color="auto"/>
                        <w:bottom w:val="none" w:sz="0" w:space="0" w:color="auto"/>
                        <w:right w:val="none" w:sz="0" w:space="0" w:color="auto"/>
                      </w:divBdr>
                    </w:div>
                    <w:div w:id="2134132997">
                      <w:marLeft w:val="0"/>
                      <w:marRight w:val="0"/>
                      <w:marTop w:val="0"/>
                      <w:marBottom w:val="0"/>
                      <w:divBdr>
                        <w:top w:val="none" w:sz="0" w:space="0" w:color="auto"/>
                        <w:left w:val="none" w:sz="0" w:space="0" w:color="auto"/>
                        <w:bottom w:val="none" w:sz="0" w:space="0" w:color="auto"/>
                        <w:right w:val="none" w:sz="0" w:space="0" w:color="auto"/>
                      </w:divBdr>
                    </w:div>
                  </w:divsChild>
                </w:div>
                <w:div w:id="1542668427">
                  <w:marLeft w:val="0"/>
                  <w:marRight w:val="0"/>
                  <w:marTop w:val="0"/>
                  <w:marBottom w:val="0"/>
                  <w:divBdr>
                    <w:top w:val="none" w:sz="0" w:space="0" w:color="auto"/>
                    <w:left w:val="none" w:sz="0" w:space="0" w:color="auto"/>
                    <w:bottom w:val="none" w:sz="0" w:space="0" w:color="auto"/>
                    <w:right w:val="none" w:sz="0" w:space="0" w:color="auto"/>
                  </w:divBdr>
                  <w:divsChild>
                    <w:div w:id="287050352">
                      <w:marLeft w:val="0"/>
                      <w:marRight w:val="0"/>
                      <w:marTop w:val="0"/>
                      <w:marBottom w:val="0"/>
                      <w:divBdr>
                        <w:top w:val="none" w:sz="0" w:space="0" w:color="auto"/>
                        <w:left w:val="none" w:sz="0" w:space="0" w:color="auto"/>
                        <w:bottom w:val="none" w:sz="0" w:space="0" w:color="auto"/>
                        <w:right w:val="none" w:sz="0" w:space="0" w:color="auto"/>
                      </w:divBdr>
                    </w:div>
                    <w:div w:id="749617284">
                      <w:marLeft w:val="0"/>
                      <w:marRight w:val="0"/>
                      <w:marTop w:val="0"/>
                      <w:marBottom w:val="0"/>
                      <w:divBdr>
                        <w:top w:val="none" w:sz="0" w:space="0" w:color="auto"/>
                        <w:left w:val="none" w:sz="0" w:space="0" w:color="auto"/>
                        <w:bottom w:val="none" w:sz="0" w:space="0" w:color="auto"/>
                        <w:right w:val="none" w:sz="0" w:space="0" w:color="auto"/>
                      </w:divBdr>
                    </w:div>
                    <w:div w:id="846555813">
                      <w:marLeft w:val="0"/>
                      <w:marRight w:val="0"/>
                      <w:marTop w:val="0"/>
                      <w:marBottom w:val="0"/>
                      <w:divBdr>
                        <w:top w:val="none" w:sz="0" w:space="0" w:color="auto"/>
                        <w:left w:val="none" w:sz="0" w:space="0" w:color="auto"/>
                        <w:bottom w:val="none" w:sz="0" w:space="0" w:color="auto"/>
                        <w:right w:val="none" w:sz="0" w:space="0" w:color="auto"/>
                      </w:divBdr>
                    </w:div>
                    <w:div w:id="1062022002">
                      <w:marLeft w:val="0"/>
                      <w:marRight w:val="0"/>
                      <w:marTop w:val="0"/>
                      <w:marBottom w:val="0"/>
                      <w:divBdr>
                        <w:top w:val="none" w:sz="0" w:space="0" w:color="auto"/>
                        <w:left w:val="none" w:sz="0" w:space="0" w:color="auto"/>
                        <w:bottom w:val="none" w:sz="0" w:space="0" w:color="auto"/>
                        <w:right w:val="none" w:sz="0" w:space="0" w:color="auto"/>
                      </w:divBdr>
                    </w:div>
                    <w:div w:id="1322734086">
                      <w:marLeft w:val="0"/>
                      <w:marRight w:val="0"/>
                      <w:marTop w:val="0"/>
                      <w:marBottom w:val="0"/>
                      <w:divBdr>
                        <w:top w:val="none" w:sz="0" w:space="0" w:color="auto"/>
                        <w:left w:val="none" w:sz="0" w:space="0" w:color="auto"/>
                        <w:bottom w:val="none" w:sz="0" w:space="0" w:color="auto"/>
                        <w:right w:val="none" w:sz="0" w:space="0" w:color="auto"/>
                      </w:divBdr>
                    </w:div>
                    <w:div w:id="1460610102">
                      <w:marLeft w:val="0"/>
                      <w:marRight w:val="0"/>
                      <w:marTop w:val="0"/>
                      <w:marBottom w:val="0"/>
                      <w:divBdr>
                        <w:top w:val="none" w:sz="0" w:space="0" w:color="auto"/>
                        <w:left w:val="none" w:sz="0" w:space="0" w:color="auto"/>
                        <w:bottom w:val="none" w:sz="0" w:space="0" w:color="auto"/>
                        <w:right w:val="none" w:sz="0" w:space="0" w:color="auto"/>
                      </w:divBdr>
                    </w:div>
                    <w:div w:id="1788692877">
                      <w:marLeft w:val="0"/>
                      <w:marRight w:val="0"/>
                      <w:marTop w:val="0"/>
                      <w:marBottom w:val="0"/>
                      <w:divBdr>
                        <w:top w:val="none" w:sz="0" w:space="0" w:color="auto"/>
                        <w:left w:val="none" w:sz="0" w:space="0" w:color="auto"/>
                        <w:bottom w:val="none" w:sz="0" w:space="0" w:color="auto"/>
                        <w:right w:val="none" w:sz="0" w:space="0" w:color="auto"/>
                      </w:divBdr>
                    </w:div>
                  </w:divsChild>
                </w:div>
                <w:div w:id="1560096346">
                  <w:marLeft w:val="0"/>
                  <w:marRight w:val="0"/>
                  <w:marTop w:val="0"/>
                  <w:marBottom w:val="0"/>
                  <w:divBdr>
                    <w:top w:val="none" w:sz="0" w:space="0" w:color="auto"/>
                    <w:left w:val="none" w:sz="0" w:space="0" w:color="auto"/>
                    <w:bottom w:val="none" w:sz="0" w:space="0" w:color="auto"/>
                    <w:right w:val="none" w:sz="0" w:space="0" w:color="auto"/>
                  </w:divBdr>
                  <w:divsChild>
                    <w:div w:id="2651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5675">
          <w:marLeft w:val="0"/>
          <w:marRight w:val="0"/>
          <w:marTop w:val="0"/>
          <w:marBottom w:val="0"/>
          <w:divBdr>
            <w:top w:val="none" w:sz="0" w:space="0" w:color="auto"/>
            <w:left w:val="none" w:sz="0" w:space="0" w:color="auto"/>
            <w:bottom w:val="none" w:sz="0" w:space="0" w:color="auto"/>
            <w:right w:val="none" w:sz="0" w:space="0" w:color="auto"/>
          </w:divBdr>
        </w:div>
        <w:div w:id="1864902692">
          <w:marLeft w:val="0"/>
          <w:marRight w:val="0"/>
          <w:marTop w:val="0"/>
          <w:marBottom w:val="0"/>
          <w:divBdr>
            <w:top w:val="none" w:sz="0" w:space="0" w:color="auto"/>
            <w:left w:val="none" w:sz="0" w:space="0" w:color="auto"/>
            <w:bottom w:val="none" w:sz="0" w:space="0" w:color="auto"/>
            <w:right w:val="none" w:sz="0" w:space="0" w:color="auto"/>
          </w:divBdr>
        </w:div>
        <w:div w:id="1938293577">
          <w:marLeft w:val="0"/>
          <w:marRight w:val="0"/>
          <w:marTop w:val="0"/>
          <w:marBottom w:val="0"/>
          <w:divBdr>
            <w:top w:val="none" w:sz="0" w:space="0" w:color="auto"/>
            <w:left w:val="none" w:sz="0" w:space="0" w:color="auto"/>
            <w:bottom w:val="none" w:sz="0" w:space="0" w:color="auto"/>
            <w:right w:val="none" w:sz="0" w:space="0" w:color="auto"/>
          </w:divBdr>
        </w:div>
        <w:div w:id="2018924145">
          <w:marLeft w:val="0"/>
          <w:marRight w:val="0"/>
          <w:marTop w:val="0"/>
          <w:marBottom w:val="0"/>
          <w:divBdr>
            <w:top w:val="none" w:sz="0" w:space="0" w:color="auto"/>
            <w:left w:val="none" w:sz="0" w:space="0" w:color="auto"/>
            <w:bottom w:val="none" w:sz="0" w:space="0" w:color="auto"/>
            <w:right w:val="none" w:sz="0" w:space="0" w:color="auto"/>
          </w:divBdr>
        </w:div>
        <w:div w:id="2075201456">
          <w:marLeft w:val="0"/>
          <w:marRight w:val="0"/>
          <w:marTop w:val="0"/>
          <w:marBottom w:val="0"/>
          <w:divBdr>
            <w:top w:val="none" w:sz="0" w:space="0" w:color="auto"/>
            <w:left w:val="none" w:sz="0" w:space="0" w:color="auto"/>
            <w:bottom w:val="none" w:sz="0" w:space="0" w:color="auto"/>
            <w:right w:val="none" w:sz="0" w:space="0" w:color="auto"/>
          </w:divBdr>
        </w:div>
        <w:div w:id="2098667819">
          <w:marLeft w:val="0"/>
          <w:marRight w:val="0"/>
          <w:marTop w:val="0"/>
          <w:marBottom w:val="0"/>
          <w:divBdr>
            <w:top w:val="none" w:sz="0" w:space="0" w:color="auto"/>
            <w:left w:val="none" w:sz="0" w:space="0" w:color="auto"/>
            <w:bottom w:val="none" w:sz="0" w:space="0" w:color="auto"/>
            <w:right w:val="none" w:sz="0" w:space="0" w:color="auto"/>
          </w:divBdr>
        </w:div>
      </w:divsChild>
    </w:div>
    <w:div w:id="1387533883">
      <w:bodyDiv w:val="1"/>
      <w:marLeft w:val="0"/>
      <w:marRight w:val="0"/>
      <w:marTop w:val="0"/>
      <w:marBottom w:val="0"/>
      <w:divBdr>
        <w:top w:val="none" w:sz="0" w:space="0" w:color="auto"/>
        <w:left w:val="none" w:sz="0" w:space="0" w:color="auto"/>
        <w:bottom w:val="none" w:sz="0" w:space="0" w:color="auto"/>
        <w:right w:val="none" w:sz="0" w:space="0" w:color="auto"/>
      </w:divBdr>
    </w:div>
    <w:div w:id="1390498313">
      <w:bodyDiv w:val="1"/>
      <w:marLeft w:val="0"/>
      <w:marRight w:val="0"/>
      <w:marTop w:val="0"/>
      <w:marBottom w:val="0"/>
      <w:divBdr>
        <w:top w:val="none" w:sz="0" w:space="0" w:color="auto"/>
        <w:left w:val="none" w:sz="0" w:space="0" w:color="auto"/>
        <w:bottom w:val="none" w:sz="0" w:space="0" w:color="auto"/>
        <w:right w:val="none" w:sz="0" w:space="0" w:color="auto"/>
      </w:divBdr>
    </w:div>
    <w:div w:id="1395658416">
      <w:bodyDiv w:val="1"/>
      <w:marLeft w:val="0"/>
      <w:marRight w:val="0"/>
      <w:marTop w:val="0"/>
      <w:marBottom w:val="0"/>
      <w:divBdr>
        <w:top w:val="none" w:sz="0" w:space="0" w:color="auto"/>
        <w:left w:val="none" w:sz="0" w:space="0" w:color="auto"/>
        <w:bottom w:val="none" w:sz="0" w:space="0" w:color="auto"/>
        <w:right w:val="none" w:sz="0" w:space="0" w:color="auto"/>
      </w:divBdr>
    </w:div>
    <w:div w:id="1476141626">
      <w:bodyDiv w:val="1"/>
      <w:marLeft w:val="0"/>
      <w:marRight w:val="0"/>
      <w:marTop w:val="0"/>
      <w:marBottom w:val="0"/>
      <w:divBdr>
        <w:top w:val="none" w:sz="0" w:space="0" w:color="auto"/>
        <w:left w:val="none" w:sz="0" w:space="0" w:color="auto"/>
        <w:bottom w:val="none" w:sz="0" w:space="0" w:color="auto"/>
        <w:right w:val="none" w:sz="0" w:space="0" w:color="auto"/>
      </w:divBdr>
    </w:div>
    <w:div w:id="1569264564">
      <w:bodyDiv w:val="1"/>
      <w:marLeft w:val="0"/>
      <w:marRight w:val="0"/>
      <w:marTop w:val="0"/>
      <w:marBottom w:val="0"/>
      <w:divBdr>
        <w:top w:val="none" w:sz="0" w:space="0" w:color="auto"/>
        <w:left w:val="none" w:sz="0" w:space="0" w:color="auto"/>
        <w:bottom w:val="none" w:sz="0" w:space="0" w:color="auto"/>
        <w:right w:val="none" w:sz="0" w:space="0" w:color="auto"/>
      </w:divBdr>
    </w:div>
    <w:div w:id="1582719383">
      <w:bodyDiv w:val="1"/>
      <w:marLeft w:val="0"/>
      <w:marRight w:val="0"/>
      <w:marTop w:val="0"/>
      <w:marBottom w:val="0"/>
      <w:divBdr>
        <w:top w:val="none" w:sz="0" w:space="0" w:color="auto"/>
        <w:left w:val="none" w:sz="0" w:space="0" w:color="auto"/>
        <w:bottom w:val="none" w:sz="0" w:space="0" w:color="auto"/>
        <w:right w:val="none" w:sz="0" w:space="0" w:color="auto"/>
      </w:divBdr>
    </w:div>
    <w:div w:id="1661688954">
      <w:bodyDiv w:val="1"/>
      <w:marLeft w:val="0"/>
      <w:marRight w:val="0"/>
      <w:marTop w:val="0"/>
      <w:marBottom w:val="0"/>
      <w:divBdr>
        <w:top w:val="none" w:sz="0" w:space="0" w:color="auto"/>
        <w:left w:val="none" w:sz="0" w:space="0" w:color="auto"/>
        <w:bottom w:val="none" w:sz="0" w:space="0" w:color="auto"/>
        <w:right w:val="none" w:sz="0" w:space="0" w:color="auto"/>
      </w:divBdr>
    </w:div>
    <w:div w:id="166759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https://euc-word-edit.officeapps.live.com/we/wordeditorframe.aspx?ui=es-ES&amp;rs=es-ES&amp;wopisrc=https%3A%2F%2Fte913199926-my.sharepoint.com%2Fpersonal%2Fidiez_fundacion-biodiversidad_es%2F_vti_bin%2Fwopi.ashx%2Ffiles%2F8948c85dcd204b67bee917aaf7104d8a&amp;wdpid=464e46bc&amp;wdenableroaming=1&amp;mscc=0&amp;wdodb=1&amp;hid=A70A2EA1-309C-9000-0667-C252C91BA50E.0&amp;uih=sharepointcom&amp;wdlcid=es-ES&amp;jsapi=1&amp;jsapiver=v2&amp;corrid=5f9ceeb6-efdd-275f-e789-571e5cabaad3&amp;usid=5f9ceeb6-efdd-275f-e789-571e5cabaad3&amp;newsession=1&amp;sftc=1&amp;uihit=docaspx&amp;muv=1&amp;cac=1&amp;sams=1&amp;mtf=1&amp;sfp=1&amp;sdp=1&amp;hch=1&amp;hwfh=1&amp;dchat=1&amp;sc=%7B%22pmo%22%3A%22https%3A%2F%2Fte913199926-my.sharepoint.com%22%2C%22pmshare%22%3Atrue%7D&amp;ctp=LeastProtected&amp;rct=Normal&amp;wdorigin=Other&amp;instantedit=1&amp;wopicomplete=1&amp;wdredirectionreason=Unified_SingleFlush" TargetMode="External"/><Relationship Id="rId4" Type="http://schemas.openxmlformats.org/officeDocument/2006/relationships/settings" Target="settings.xml"/><Relationship Id="rId9" Type="http://schemas.openxmlformats.org/officeDocument/2006/relationships/hyperlink" Target="https://euc-word-edit.officeapps.live.com/we/wordeditorframe.aspx?ui=es-ES&amp;rs=es-ES&amp;wopisrc=https%3A%2F%2Fte913199926-my.sharepoint.com%2Fpersonal%2Fidiez_fundacion-biodiversidad_es%2F_vti_bin%2Fwopi.ashx%2Ffiles%2F8948c85dcd204b67bee917aaf7104d8a&amp;wdpid=464e46bc&amp;wdenableroaming=1&amp;mscc=0&amp;wdodb=1&amp;hid=A70A2EA1-309C-9000-0667-C252C91BA50E.0&amp;uih=sharepointcom&amp;wdlcid=es-ES&amp;jsapi=1&amp;jsapiver=v2&amp;corrid=5f9ceeb6-efdd-275f-e789-571e5cabaad3&amp;usid=5f9ceeb6-efdd-275f-e789-571e5cabaad3&amp;newsession=1&amp;sftc=1&amp;uihit=docaspx&amp;muv=1&amp;cac=1&amp;sams=1&amp;mtf=1&amp;sfp=1&amp;sdp=1&amp;hch=1&amp;hwfh=1&amp;dchat=1&amp;sc=%7B%22pmo%22%3A%22https%3A%2F%2Fte913199926-my.sharepoint.com%22%2C%22pmshare%22%3Atrue%7D&amp;ctp=LeastProtected&amp;rct=Normal&amp;wdorigin=Other&amp;instantedit=1&amp;wopicomplete=1&amp;wdredirectionreason=Unified_SingleFlus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556AE-19A8-49F4-B611-3B74FADF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7750</Words>
  <Characters>42631</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50281</CharactersWithSpaces>
  <SharedDoc>false</SharedDoc>
  <HLinks>
    <vt:vector size="276" baseType="variant">
      <vt:variant>
        <vt:i4>6357090</vt:i4>
      </vt:variant>
      <vt:variant>
        <vt:i4>342</vt:i4>
      </vt:variant>
      <vt:variant>
        <vt:i4>0</vt:i4>
      </vt:variant>
      <vt:variant>
        <vt:i4>5</vt:i4>
      </vt:variant>
      <vt:variant>
        <vt:lpwstr>https://ec.europa.eu/sustainable-finance-taxonomy/taxonomy-compass</vt:lpwstr>
      </vt:variant>
      <vt:variant>
        <vt:lpwstr/>
      </vt:variant>
      <vt:variant>
        <vt:i4>6357090</vt:i4>
      </vt:variant>
      <vt:variant>
        <vt:i4>339</vt:i4>
      </vt:variant>
      <vt:variant>
        <vt:i4>0</vt:i4>
      </vt:variant>
      <vt:variant>
        <vt:i4>5</vt:i4>
      </vt:variant>
      <vt:variant>
        <vt:lpwstr>https://ec.europa.eu/sustainable-finance-taxonomy/taxonomy-compass</vt:lpwstr>
      </vt:variant>
      <vt:variant>
        <vt:lpwstr/>
      </vt:variant>
      <vt:variant>
        <vt:i4>6357090</vt:i4>
      </vt:variant>
      <vt:variant>
        <vt:i4>336</vt:i4>
      </vt:variant>
      <vt:variant>
        <vt:i4>0</vt:i4>
      </vt:variant>
      <vt:variant>
        <vt:i4>5</vt:i4>
      </vt:variant>
      <vt:variant>
        <vt:lpwstr>https://ec.europa.eu/sustainable-finance-taxonomy/taxonomy-compass</vt:lpwstr>
      </vt:variant>
      <vt:variant>
        <vt:lpwstr/>
      </vt:variant>
      <vt:variant>
        <vt:i4>6357090</vt:i4>
      </vt:variant>
      <vt:variant>
        <vt:i4>333</vt:i4>
      </vt:variant>
      <vt:variant>
        <vt:i4>0</vt:i4>
      </vt:variant>
      <vt:variant>
        <vt:i4>5</vt:i4>
      </vt:variant>
      <vt:variant>
        <vt:lpwstr>https://ec.europa.eu/sustainable-finance-taxonomy/taxonomy-compass</vt:lpwstr>
      </vt:variant>
      <vt:variant>
        <vt:lpwstr/>
      </vt:variant>
      <vt:variant>
        <vt:i4>6357090</vt:i4>
      </vt:variant>
      <vt:variant>
        <vt:i4>330</vt:i4>
      </vt:variant>
      <vt:variant>
        <vt:i4>0</vt:i4>
      </vt:variant>
      <vt:variant>
        <vt:i4>5</vt:i4>
      </vt:variant>
      <vt:variant>
        <vt:lpwstr>https://ec.europa.eu/sustainable-finance-taxonomy/taxonomy-compass</vt:lpwstr>
      </vt:variant>
      <vt:variant>
        <vt:lpwstr/>
      </vt:variant>
      <vt:variant>
        <vt:i4>6291553</vt:i4>
      </vt:variant>
      <vt:variant>
        <vt:i4>327</vt:i4>
      </vt:variant>
      <vt:variant>
        <vt:i4>0</vt:i4>
      </vt:variant>
      <vt:variant>
        <vt:i4>5</vt:i4>
      </vt:variant>
      <vt:variant>
        <vt:lpwstr>https://www.enac.es/que-hacemos/servicios-de-acreditacion/verificadores-de-gases-de-efecto-invernadero</vt:lpwstr>
      </vt:variant>
      <vt:variant>
        <vt:lpwstr/>
      </vt:variant>
      <vt:variant>
        <vt:i4>983107</vt:i4>
      </vt:variant>
      <vt:variant>
        <vt:i4>324</vt:i4>
      </vt:variant>
      <vt:variant>
        <vt:i4>0</vt:i4>
      </vt:variant>
      <vt:variant>
        <vt:i4>5</vt:i4>
      </vt:variant>
      <vt:variant>
        <vt:lpwstr>https://www.miteco.gob.es/es/cambio-climatico/temas/registro-huella.html</vt:lpwstr>
      </vt:variant>
      <vt:variant>
        <vt:lpwstr/>
      </vt:variant>
      <vt:variant>
        <vt:i4>6357090</vt:i4>
      </vt:variant>
      <vt:variant>
        <vt:i4>321</vt:i4>
      </vt:variant>
      <vt:variant>
        <vt:i4>0</vt:i4>
      </vt:variant>
      <vt:variant>
        <vt:i4>5</vt:i4>
      </vt:variant>
      <vt:variant>
        <vt:lpwstr>https://ec.europa.eu/sustainable-finance-taxonomy/taxonomy-compass</vt:lpwstr>
      </vt:variant>
      <vt:variant>
        <vt:lpwstr/>
      </vt:variant>
      <vt:variant>
        <vt:i4>7995395</vt:i4>
      </vt:variant>
      <vt:variant>
        <vt:i4>318</vt:i4>
      </vt:variant>
      <vt:variant>
        <vt:i4>0</vt:i4>
      </vt:variant>
      <vt:variant>
        <vt:i4>5</vt:i4>
      </vt:variant>
      <vt:variant>
        <vt:lpwstr>https://euc-word-edit.officeapps.live.com/we/wordeditorframe.aspx?ui=es-ES&amp;rs=es-ES&amp;wopisrc=https%3A%2F%2Fte913199926-my.sharepoint.com%2Fpersonal%2Fidiez_fundacion-biodiversidad_es%2F_vti_bin%2Fwopi.ashx%2Ffiles%2F8948c85dcd204b67bee917aaf7104d8a&amp;wdpid=464e46bc&amp;wdenableroaming=1&amp;mscc=0&amp;wdodb=1&amp;hid=A70A2EA1-309C-9000-0667-C252C91BA50E.0&amp;uih=sharepointcom&amp;wdlcid=es-ES&amp;jsapi=1&amp;jsapiver=v2&amp;corrid=5f9ceeb6-efdd-275f-e789-571e5cabaad3&amp;usid=5f9ceeb6-efdd-275f-e789-571e5cabaad3&amp;newsession=1&amp;sftc=1&amp;uihit=docaspx&amp;muv=1&amp;cac=1&amp;sams=1&amp;mtf=1&amp;sfp=1&amp;sdp=1&amp;hch=1&amp;hwfh=1&amp;dchat=1&amp;sc=%7B%22pmo%22%3A%22https%3A%2F%2Fte913199926-my.sharepoint.com%22%2C%22pmshare%22%3Atrue%7D&amp;ctp=LeastProtected&amp;rct=Normal&amp;wdorigin=Other&amp;instantedit=1&amp;wopicomplete=1&amp;wdredirectionreason=Unified_SingleFlush</vt:lpwstr>
      </vt:variant>
      <vt:variant>
        <vt:lpwstr>_ftnref1</vt:lpwstr>
      </vt:variant>
      <vt:variant>
        <vt:i4>3014679</vt:i4>
      </vt:variant>
      <vt:variant>
        <vt:i4>315</vt:i4>
      </vt:variant>
      <vt:variant>
        <vt:i4>0</vt:i4>
      </vt:variant>
      <vt:variant>
        <vt:i4>5</vt:i4>
      </vt:variant>
      <vt:variant>
        <vt:lpwstr>https://euc-word-edit.officeapps.live.com/we/wordeditorframe.aspx?ui=es-ES&amp;rs=es-ES&amp;wopisrc=https%3A%2F%2Fte913199926-my.sharepoint.com%2Fpersonal%2Fidiez_fundacion-biodiversidad_es%2F_vti_bin%2Fwopi.ashx%2Ffiles%2F8948c85dcd204b67bee917aaf7104d8a&amp;wdpid=464e46bc&amp;wdenableroaming=1&amp;mscc=0&amp;wdodb=1&amp;hid=A70A2EA1-309C-9000-0667-C252C91BA50E.0&amp;uih=sharepointcom&amp;wdlcid=es-ES&amp;jsapi=1&amp;jsapiver=v2&amp;corrid=5f9ceeb6-efdd-275f-e789-571e5cabaad3&amp;usid=5f9ceeb6-efdd-275f-e789-571e5cabaad3&amp;newsession=1&amp;sftc=1&amp;uihit=docaspx&amp;muv=1&amp;cac=1&amp;sams=1&amp;mtf=1&amp;sfp=1&amp;sdp=1&amp;hch=1&amp;hwfh=1&amp;dchat=1&amp;sc=%7B%22pmo%22%3A%22https%3A%2F%2Fte913199926-my.sharepoint.com%22%2C%22pmshare%22%3Atrue%7D&amp;ctp=LeastProtected&amp;rct=Normal&amp;wdorigin=Other&amp;instantedit=1&amp;wopicomplete=1&amp;wdredirectionreason=Unified_SingleFlush</vt:lpwstr>
      </vt:variant>
      <vt:variant>
        <vt:lpwstr>_ftn1</vt:lpwstr>
      </vt:variant>
      <vt:variant>
        <vt:i4>1310782</vt:i4>
      </vt:variant>
      <vt:variant>
        <vt:i4>212</vt:i4>
      </vt:variant>
      <vt:variant>
        <vt:i4>0</vt:i4>
      </vt:variant>
      <vt:variant>
        <vt:i4>5</vt:i4>
      </vt:variant>
      <vt:variant>
        <vt:lpwstr/>
      </vt:variant>
      <vt:variant>
        <vt:lpwstr>_Toc169525454</vt:lpwstr>
      </vt:variant>
      <vt:variant>
        <vt:i4>1310782</vt:i4>
      </vt:variant>
      <vt:variant>
        <vt:i4>206</vt:i4>
      </vt:variant>
      <vt:variant>
        <vt:i4>0</vt:i4>
      </vt:variant>
      <vt:variant>
        <vt:i4>5</vt:i4>
      </vt:variant>
      <vt:variant>
        <vt:lpwstr/>
      </vt:variant>
      <vt:variant>
        <vt:lpwstr>_Toc169525453</vt:lpwstr>
      </vt:variant>
      <vt:variant>
        <vt:i4>1310782</vt:i4>
      </vt:variant>
      <vt:variant>
        <vt:i4>200</vt:i4>
      </vt:variant>
      <vt:variant>
        <vt:i4>0</vt:i4>
      </vt:variant>
      <vt:variant>
        <vt:i4>5</vt:i4>
      </vt:variant>
      <vt:variant>
        <vt:lpwstr/>
      </vt:variant>
      <vt:variant>
        <vt:lpwstr>_Toc169525452</vt:lpwstr>
      </vt:variant>
      <vt:variant>
        <vt:i4>1310782</vt:i4>
      </vt:variant>
      <vt:variant>
        <vt:i4>194</vt:i4>
      </vt:variant>
      <vt:variant>
        <vt:i4>0</vt:i4>
      </vt:variant>
      <vt:variant>
        <vt:i4>5</vt:i4>
      </vt:variant>
      <vt:variant>
        <vt:lpwstr/>
      </vt:variant>
      <vt:variant>
        <vt:lpwstr>_Toc169525451</vt:lpwstr>
      </vt:variant>
      <vt:variant>
        <vt:i4>1310782</vt:i4>
      </vt:variant>
      <vt:variant>
        <vt:i4>188</vt:i4>
      </vt:variant>
      <vt:variant>
        <vt:i4>0</vt:i4>
      </vt:variant>
      <vt:variant>
        <vt:i4>5</vt:i4>
      </vt:variant>
      <vt:variant>
        <vt:lpwstr/>
      </vt:variant>
      <vt:variant>
        <vt:lpwstr>_Toc169525450</vt:lpwstr>
      </vt:variant>
      <vt:variant>
        <vt:i4>1376318</vt:i4>
      </vt:variant>
      <vt:variant>
        <vt:i4>182</vt:i4>
      </vt:variant>
      <vt:variant>
        <vt:i4>0</vt:i4>
      </vt:variant>
      <vt:variant>
        <vt:i4>5</vt:i4>
      </vt:variant>
      <vt:variant>
        <vt:lpwstr/>
      </vt:variant>
      <vt:variant>
        <vt:lpwstr>_Toc169525449</vt:lpwstr>
      </vt:variant>
      <vt:variant>
        <vt:i4>1376318</vt:i4>
      </vt:variant>
      <vt:variant>
        <vt:i4>176</vt:i4>
      </vt:variant>
      <vt:variant>
        <vt:i4>0</vt:i4>
      </vt:variant>
      <vt:variant>
        <vt:i4>5</vt:i4>
      </vt:variant>
      <vt:variant>
        <vt:lpwstr/>
      </vt:variant>
      <vt:variant>
        <vt:lpwstr>_Toc169525448</vt:lpwstr>
      </vt:variant>
      <vt:variant>
        <vt:i4>1376318</vt:i4>
      </vt:variant>
      <vt:variant>
        <vt:i4>170</vt:i4>
      </vt:variant>
      <vt:variant>
        <vt:i4>0</vt:i4>
      </vt:variant>
      <vt:variant>
        <vt:i4>5</vt:i4>
      </vt:variant>
      <vt:variant>
        <vt:lpwstr/>
      </vt:variant>
      <vt:variant>
        <vt:lpwstr>_Toc169525447</vt:lpwstr>
      </vt:variant>
      <vt:variant>
        <vt:i4>1376318</vt:i4>
      </vt:variant>
      <vt:variant>
        <vt:i4>164</vt:i4>
      </vt:variant>
      <vt:variant>
        <vt:i4>0</vt:i4>
      </vt:variant>
      <vt:variant>
        <vt:i4>5</vt:i4>
      </vt:variant>
      <vt:variant>
        <vt:lpwstr/>
      </vt:variant>
      <vt:variant>
        <vt:lpwstr>_Toc169525446</vt:lpwstr>
      </vt:variant>
      <vt:variant>
        <vt:i4>1376318</vt:i4>
      </vt:variant>
      <vt:variant>
        <vt:i4>158</vt:i4>
      </vt:variant>
      <vt:variant>
        <vt:i4>0</vt:i4>
      </vt:variant>
      <vt:variant>
        <vt:i4>5</vt:i4>
      </vt:variant>
      <vt:variant>
        <vt:lpwstr/>
      </vt:variant>
      <vt:variant>
        <vt:lpwstr>_Toc169525445</vt:lpwstr>
      </vt:variant>
      <vt:variant>
        <vt:i4>1376318</vt:i4>
      </vt:variant>
      <vt:variant>
        <vt:i4>152</vt:i4>
      </vt:variant>
      <vt:variant>
        <vt:i4>0</vt:i4>
      </vt:variant>
      <vt:variant>
        <vt:i4>5</vt:i4>
      </vt:variant>
      <vt:variant>
        <vt:lpwstr/>
      </vt:variant>
      <vt:variant>
        <vt:lpwstr>_Toc169525444</vt:lpwstr>
      </vt:variant>
      <vt:variant>
        <vt:i4>1376318</vt:i4>
      </vt:variant>
      <vt:variant>
        <vt:i4>146</vt:i4>
      </vt:variant>
      <vt:variant>
        <vt:i4>0</vt:i4>
      </vt:variant>
      <vt:variant>
        <vt:i4>5</vt:i4>
      </vt:variant>
      <vt:variant>
        <vt:lpwstr/>
      </vt:variant>
      <vt:variant>
        <vt:lpwstr>_Toc169525443</vt:lpwstr>
      </vt:variant>
      <vt:variant>
        <vt:i4>1376318</vt:i4>
      </vt:variant>
      <vt:variant>
        <vt:i4>140</vt:i4>
      </vt:variant>
      <vt:variant>
        <vt:i4>0</vt:i4>
      </vt:variant>
      <vt:variant>
        <vt:i4>5</vt:i4>
      </vt:variant>
      <vt:variant>
        <vt:lpwstr/>
      </vt:variant>
      <vt:variant>
        <vt:lpwstr>_Toc169525442</vt:lpwstr>
      </vt:variant>
      <vt:variant>
        <vt:i4>1376318</vt:i4>
      </vt:variant>
      <vt:variant>
        <vt:i4>134</vt:i4>
      </vt:variant>
      <vt:variant>
        <vt:i4>0</vt:i4>
      </vt:variant>
      <vt:variant>
        <vt:i4>5</vt:i4>
      </vt:variant>
      <vt:variant>
        <vt:lpwstr/>
      </vt:variant>
      <vt:variant>
        <vt:lpwstr>_Toc169525441</vt:lpwstr>
      </vt:variant>
      <vt:variant>
        <vt:i4>1376318</vt:i4>
      </vt:variant>
      <vt:variant>
        <vt:i4>128</vt:i4>
      </vt:variant>
      <vt:variant>
        <vt:i4>0</vt:i4>
      </vt:variant>
      <vt:variant>
        <vt:i4>5</vt:i4>
      </vt:variant>
      <vt:variant>
        <vt:lpwstr/>
      </vt:variant>
      <vt:variant>
        <vt:lpwstr>_Toc169525440</vt:lpwstr>
      </vt:variant>
      <vt:variant>
        <vt:i4>1179710</vt:i4>
      </vt:variant>
      <vt:variant>
        <vt:i4>122</vt:i4>
      </vt:variant>
      <vt:variant>
        <vt:i4>0</vt:i4>
      </vt:variant>
      <vt:variant>
        <vt:i4>5</vt:i4>
      </vt:variant>
      <vt:variant>
        <vt:lpwstr/>
      </vt:variant>
      <vt:variant>
        <vt:lpwstr>_Toc169525439</vt:lpwstr>
      </vt:variant>
      <vt:variant>
        <vt:i4>1179710</vt:i4>
      </vt:variant>
      <vt:variant>
        <vt:i4>116</vt:i4>
      </vt:variant>
      <vt:variant>
        <vt:i4>0</vt:i4>
      </vt:variant>
      <vt:variant>
        <vt:i4>5</vt:i4>
      </vt:variant>
      <vt:variant>
        <vt:lpwstr/>
      </vt:variant>
      <vt:variant>
        <vt:lpwstr>_Toc169525438</vt:lpwstr>
      </vt:variant>
      <vt:variant>
        <vt:i4>1179710</vt:i4>
      </vt:variant>
      <vt:variant>
        <vt:i4>110</vt:i4>
      </vt:variant>
      <vt:variant>
        <vt:i4>0</vt:i4>
      </vt:variant>
      <vt:variant>
        <vt:i4>5</vt:i4>
      </vt:variant>
      <vt:variant>
        <vt:lpwstr/>
      </vt:variant>
      <vt:variant>
        <vt:lpwstr>_Toc169525437</vt:lpwstr>
      </vt:variant>
      <vt:variant>
        <vt:i4>1179710</vt:i4>
      </vt:variant>
      <vt:variant>
        <vt:i4>104</vt:i4>
      </vt:variant>
      <vt:variant>
        <vt:i4>0</vt:i4>
      </vt:variant>
      <vt:variant>
        <vt:i4>5</vt:i4>
      </vt:variant>
      <vt:variant>
        <vt:lpwstr/>
      </vt:variant>
      <vt:variant>
        <vt:lpwstr>_Toc169525436</vt:lpwstr>
      </vt:variant>
      <vt:variant>
        <vt:i4>1179710</vt:i4>
      </vt:variant>
      <vt:variant>
        <vt:i4>98</vt:i4>
      </vt:variant>
      <vt:variant>
        <vt:i4>0</vt:i4>
      </vt:variant>
      <vt:variant>
        <vt:i4>5</vt:i4>
      </vt:variant>
      <vt:variant>
        <vt:lpwstr/>
      </vt:variant>
      <vt:variant>
        <vt:lpwstr>_Toc169525435</vt:lpwstr>
      </vt:variant>
      <vt:variant>
        <vt:i4>1179710</vt:i4>
      </vt:variant>
      <vt:variant>
        <vt:i4>92</vt:i4>
      </vt:variant>
      <vt:variant>
        <vt:i4>0</vt:i4>
      </vt:variant>
      <vt:variant>
        <vt:i4>5</vt:i4>
      </vt:variant>
      <vt:variant>
        <vt:lpwstr/>
      </vt:variant>
      <vt:variant>
        <vt:lpwstr>_Toc169525434</vt:lpwstr>
      </vt:variant>
      <vt:variant>
        <vt:i4>1179710</vt:i4>
      </vt:variant>
      <vt:variant>
        <vt:i4>86</vt:i4>
      </vt:variant>
      <vt:variant>
        <vt:i4>0</vt:i4>
      </vt:variant>
      <vt:variant>
        <vt:i4>5</vt:i4>
      </vt:variant>
      <vt:variant>
        <vt:lpwstr/>
      </vt:variant>
      <vt:variant>
        <vt:lpwstr>_Toc169525433</vt:lpwstr>
      </vt:variant>
      <vt:variant>
        <vt:i4>1179710</vt:i4>
      </vt:variant>
      <vt:variant>
        <vt:i4>80</vt:i4>
      </vt:variant>
      <vt:variant>
        <vt:i4>0</vt:i4>
      </vt:variant>
      <vt:variant>
        <vt:i4>5</vt:i4>
      </vt:variant>
      <vt:variant>
        <vt:lpwstr/>
      </vt:variant>
      <vt:variant>
        <vt:lpwstr>_Toc169525432</vt:lpwstr>
      </vt:variant>
      <vt:variant>
        <vt:i4>1179710</vt:i4>
      </vt:variant>
      <vt:variant>
        <vt:i4>74</vt:i4>
      </vt:variant>
      <vt:variant>
        <vt:i4>0</vt:i4>
      </vt:variant>
      <vt:variant>
        <vt:i4>5</vt:i4>
      </vt:variant>
      <vt:variant>
        <vt:lpwstr/>
      </vt:variant>
      <vt:variant>
        <vt:lpwstr>_Toc169525431</vt:lpwstr>
      </vt:variant>
      <vt:variant>
        <vt:i4>1179710</vt:i4>
      </vt:variant>
      <vt:variant>
        <vt:i4>68</vt:i4>
      </vt:variant>
      <vt:variant>
        <vt:i4>0</vt:i4>
      </vt:variant>
      <vt:variant>
        <vt:i4>5</vt:i4>
      </vt:variant>
      <vt:variant>
        <vt:lpwstr/>
      </vt:variant>
      <vt:variant>
        <vt:lpwstr>_Toc169525430</vt:lpwstr>
      </vt:variant>
      <vt:variant>
        <vt:i4>1245246</vt:i4>
      </vt:variant>
      <vt:variant>
        <vt:i4>62</vt:i4>
      </vt:variant>
      <vt:variant>
        <vt:i4>0</vt:i4>
      </vt:variant>
      <vt:variant>
        <vt:i4>5</vt:i4>
      </vt:variant>
      <vt:variant>
        <vt:lpwstr/>
      </vt:variant>
      <vt:variant>
        <vt:lpwstr>_Toc169525429</vt:lpwstr>
      </vt:variant>
      <vt:variant>
        <vt:i4>1245246</vt:i4>
      </vt:variant>
      <vt:variant>
        <vt:i4>56</vt:i4>
      </vt:variant>
      <vt:variant>
        <vt:i4>0</vt:i4>
      </vt:variant>
      <vt:variant>
        <vt:i4>5</vt:i4>
      </vt:variant>
      <vt:variant>
        <vt:lpwstr/>
      </vt:variant>
      <vt:variant>
        <vt:lpwstr>_Toc169525428</vt:lpwstr>
      </vt:variant>
      <vt:variant>
        <vt:i4>1245246</vt:i4>
      </vt:variant>
      <vt:variant>
        <vt:i4>50</vt:i4>
      </vt:variant>
      <vt:variant>
        <vt:i4>0</vt:i4>
      </vt:variant>
      <vt:variant>
        <vt:i4>5</vt:i4>
      </vt:variant>
      <vt:variant>
        <vt:lpwstr/>
      </vt:variant>
      <vt:variant>
        <vt:lpwstr>_Toc169525427</vt:lpwstr>
      </vt:variant>
      <vt:variant>
        <vt:i4>1245246</vt:i4>
      </vt:variant>
      <vt:variant>
        <vt:i4>44</vt:i4>
      </vt:variant>
      <vt:variant>
        <vt:i4>0</vt:i4>
      </vt:variant>
      <vt:variant>
        <vt:i4>5</vt:i4>
      </vt:variant>
      <vt:variant>
        <vt:lpwstr/>
      </vt:variant>
      <vt:variant>
        <vt:lpwstr>_Toc169525426</vt:lpwstr>
      </vt:variant>
      <vt:variant>
        <vt:i4>1245246</vt:i4>
      </vt:variant>
      <vt:variant>
        <vt:i4>38</vt:i4>
      </vt:variant>
      <vt:variant>
        <vt:i4>0</vt:i4>
      </vt:variant>
      <vt:variant>
        <vt:i4>5</vt:i4>
      </vt:variant>
      <vt:variant>
        <vt:lpwstr/>
      </vt:variant>
      <vt:variant>
        <vt:lpwstr>_Toc169525425</vt:lpwstr>
      </vt:variant>
      <vt:variant>
        <vt:i4>1245246</vt:i4>
      </vt:variant>
      <vt:variant>
        <vt:i4>32</vt:i4>
      </vt:variant>
      <vt:variant>
        <vt:i4>0</vt:i4>
      </vt:variant>
      <vt:variant>
        <vt:i4>5</vt:i4>
      </vt:variant>
      <vt:variant>
        <vt:lpwstr/>
      </vt:variant>
      <vt:variant>
        <vt:lpwstr>_Toc169525424</vt:lpwstr>
      </vt:variant>
      <vt:variant>
        <vt:i4>1245246</vt:i4>
      </vt:variant>
      <vt:variant>
        <vt:i4>26</vt:i4>
      </vt:variant>
      <vt:variant>
        <vt:i4>0</vt:i4>
      </vt:variant>
      <vt:variant>
        <vt:i4>5</vt:i4>
      </vt:variant>
      <vt:variant>
        <vt:lpwstr/>
      </vt:variant>
      <vt:variant>
        <vt:lpwstr>_Toc169525423</vt:lpwstr>
      </vt:variant>
      <vt:variant>
        <vt:i4>1245246</vt:i4>
      </vt:variant>
      <vt:variant>
        <vt:i4>20</vt:i4>
      </vt:variant>
      <vt:variant>
        <vt:i4>0</vt:i4>
      </vt:variant>
      <vt:variant>
        <vt:i4>5</vt:i4>
      </vt:variant>
      <vt:variant>
        <vt:lpwstr/>
      </vt:variant>
      <vt:variant>
        <vt:lpwstr>_Toc169525422</vt:lpwstr>
      </vt:variant>
      <vt:variant>
        <vt:i4>1245246</vt:i4>
      </vt:variant>
      <vt:variant>
        <vt:i4>14</vt:i4>
      </vt:variant>
      <vt:variant>
        <vt:i4>0</vt:i4>
      </vt:variant>
      <vt:variant>
        <vt:i4>5</vt:i4>
      </vt:variant>
      <vt:variant>
        <vt:lpwstr/>
      </vt:variant>
      <vt:variant>
        <vt:lpwstr>_Toc169525421</vt:lpwstr>
      </vt:variant>
      <vt:variant>
        <vt:i4>1245246</vt:i4>
      </vt:variant>
      <vt:variant>
        <vt:i4>8</vt:i4>
      </vt:variant>
      <vt:variant>
        <vt:i4>0</vt:i4>
      </vt:variant>
      <vt:variant>
        <vt:i4>5</vt:i4>
      </vt:variant>
      <vt:variant>
        <vt:lpwstr/>
      </vt:variant>
      <vt:variant>
        <vt:lpwstr>_Toc169525420</vt:lpwstr>
      </vt:variant>
      <vt:variant>
        <vt:i4>1048638</vt:i4>
      </vt:variant>
      <vt:variant>
        <vt:i4>2</vt:i4>
      </vt:variant>
      <vt:variant>
        <vt:i4>0</vt:i4>
      </vt:variant>
      <vt:variant>
        <vt:i4>5</vt:i4>
      </vt:variant>
      <vt:variant>
        <vt:lpwstr/>
      </vt:variant>
      <vt:variant>
        <vt:lpwstr>_Toc169525419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Diez</dc:creator>
  <cp:keywords/>
  <dc:description/>
  <cp:lastModifiedBy>Daniel Rizaldos</cp:lastModifiedBy>
  <cp:revision>5</cp:revision>
  <dcterms:created xsi:type="dcterms:W3CDTF">2024-07-01T09:13:00Z</dcterms:created>
  <dcterms:modified xsi:type="dcterms:W3CDTF">2024-08-08T06:17:00Z</dcterms:modified>
</cp:coreProperties>
</file>