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773" w:type="dxa"/>
        <w:tblInd w:w="212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73"/>
      </w:tblGrid>
      <w:tr w:rsidR="00795F7C" w:rsidRPr="00820223" w14:paraId="3F36C5F5" w14:textId="77777777" w:rsidTr="00547ED4">
        <w:trPr>
          <w:trHeight w:val="312"/>
        </w:trPr>
        <w:tc>
          <w:tcPr>
            <w:tcW w:w="10773" w:type="dxa"/>
            <w:shd w:val="clear" w:color="auto" w:fill="31849B" w:themeFill="accent5" w:themeFillShade="BF"/>
            <w:noWrap/>
            <w:vAlign w:val="bottom"/>
          </w:tcPr>
          <w:p w14:paraId="064B301E" w14:textId="6DEDA62B" w:rsidR="00795F7C" w:rsidRDefault="004F0421" w:rsidP="00127E40">
            <w:pPr>
              <w:spacing w:after="0"/>
              <w:jc w:val="center"/>
              <w:rPr>
                <w:b/>
                <w:color w:val="FFFFFF" w:themeColor="background1"/>
                <w:sz w:val="32"/>
              </w:rPr>
            </w:pPr>
            <w:r>
              <w:rPr>
                <w:b/>
                <w:color w:val="FFFFFF" w:themeColor="background1"/>
                <w:sz w:val="32"/>
              </w:rPr>
              <w:t xml:space="preserve">FICHA </w:t>
            </w:r>
            <w:r w:rsidR="00F53115">
              <w:rPr>
                <w:b/>
                <w:color w:val="FFFFFF" w:themeColor="background1"/>
                <w:sz w:val="32"/>
              </w:rPr>
              <w:t xml:space="preserve">DE </w:t>
            </w:r>
            <w:r>
              <w:rPr>
                <w:b/>
                <w:color w:val="FFFFFF" w:themeColor="background1"/>
                <w:sz w:val="32"/>
              </w:rPr>
              <w:t xml:space="preserve">ACCIONES </w:t>
            </w:r>
            <w:r w:rsidR="00F53115">
              <w:rPr>
                <w:b/>
                <w:color w:val="FFFFFF" w:themeColor="background1"/>
                <w:sz w:val="32"/>
              </w:rPr>
              <w:t>TIPO C</w:t>
            </w:r>
            <w:r w:rsidR="00A414DD">
              <w:rPr>
                <w:b/>
                <w:color w:val="FFFFFF" w:themeColor="background1"/>
                <w:sz w:val="32"/>
              </w:rPr>
              <w:t xml:space="preserve"> </w:t>
            </w:r>
          </w:p>
          <w:p w14:paraId="0D8194D1" w14:textId="67F1B858" w:rsidR="00795F7C" w:rsidRPr="00795F7C" w:rsidRDefault="00795F7C" w:rsidP="00127E40">
            <w:pPr>
              <w:spacing w:after="0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Acciones </w:t>
            </w:r>
            <w:r w:rsidR="00A414DD">
              <w:rPr>
                <w:b/>
                <w:color w:val="FFFFFF" w:themeColor="background1"/>
              </w:rPr>
              <w:t>transversales (</w:t>
            </w:r>
            <w:r w:rsidR="008A2ADA" w:rsidRPr="001826AA">
              <w:rPr>
                <w:b/>
                <w:color w:val="FFFFFF" w:themeColor="background1"/>
              </w:rPr>
              <w:t>artículo</w:t>
            </w:r>
            <w:r w:rsidR="00A414DD" w:rsidRPr="001826AA">
              <w:rPr>
                <w:b/>
                <w:color w:val="FFFFFF" w:themeColor="background1"/>
              </w:rPr>
              <w:t xml:space="preserve"> </w:t>
            </w:r>
            <w:r w:rsidR="004D1755">
              <w:rPr>
                <w:b/>
                <w:color w:val="FFFFFF" w:themeColor="background1"/>
              </w:rPr>
              <w:t>7</w:t>
            </w:r>
            <w:r w:rsidR="008A2ADA" w:rsidRPr="001826AA">
              <w:rPr>
                <w:b/>
                <w:color w:val="FFFFFF" w:themeColor="background1"/>
              </w:rPr>
              <w:t>.2.c</w:t>
            </w:r>
            <w:r w:rsidR="00A414DD" w:rsidRPr="001826AA">
              <w:rPr>
                <w:b/>
                <w:color w:val="FFFFFF" w:themeColor="background1"/>
              </w:rPr>
              <w:t xml:space="preserve"> de</w:t>
            </w:r>
            <w:r w:rsidR="00A414DD">
              <w:rPr>
                <w:b/>
                <w:color w:val="FFFFFF" w:themeColor="background1"/>
              </w:rPr>
              <w:t xml:space="preserve"> la convocatoria)</w:t>
            </w:r>
          </w:p>
        </w:tc>
      </w:tr>
      <w:tr w:rsidR="00795F7C" w:rsidRPr="00BC3C7B" w14:paraId="1BC6394A" w14:textId="77777777" w:rsidTr="00547ED4">
        <w:trPr>
          <w:trHeight w:val="290"/>
        </w:trPr>
        <w:tc>
          <w:tcPr>
            <w:tcW w:w="10773" w:type="dxa"/>
            <w:shd w:val="clear" w:color="auto" w:fill="auto"/>
            <w:noWrap/>
            <w:vAlign w:val="center"/>
          </w:tcPr>
          <w:p w14:paraId="2CCBE4EB" w14:textId="691F816F" w:rsidR="009E2396" w:rsidRPr="00266FF7" w:rsidRDefault="009E2396" w:rsidP="00194A42">
            <w:pPr>
              <w:spacing w:after="120" w:line="240" w:lineRule="auto"/>
              <w:jc w:val="both"/>
              <w:rPr>
                <w:i/>
                <w:sz w:val="20"/>
                <w:szCs w:val="20"/>
              </w:rPr>
            </w:pPr>
            <w:r w:rsidRPr="00266FF7">
              <w:rPr>
                <w:i/>
                <w:sz w:val="20"/>
                <w:szCs w:val="20"/>
              </w:rPr>
              <w:t>Estas acciones se codificarán como C1 (Plan de gobernanza y participación), C2 (Plan de comunicación y sensibilización), y C3 (Plan de medición y seguimiento de indicadores</w:t>
            </w:r>
            <w:r w:rsidR="00385EE4">
              <w:rPr>
                <w:i/>
                <w:sz w:val="20"/>
                <w:szCs w:val="20"/>
              </w:rPr>
              <w:t>)</w:t>
            </w:r>
            <w:r w:rsidR="00266FF7" w:rsidRPr="00266FF7">
              <w:rPr>
                <w:i/>
                <w:sz w:val="20"/>
                <w:szCs w:val="20"/>
              </w:rPr>
              <w:t xml:space="preserve">. Las tres acciones Tipo C son obligatorias y se deben ajustar a lo establecido en el artículo </w:t>
            </w:r>
            <w:r w:rsidR="004D1755">
              <w:rPr>
                <w:i/>
                <w:sz w:val="20"/>
                <w:szCs w:val="20"/>
              </w:rPr>
              <w:t>7</w:t>
            </w:r>
            <w:r w:rsidR="00266FF7" w:rsidRPr="00266FF7">
              <w:rPr>
                <w:i/>
                <w:sz w:val="20"/>
                <w:szCs w:val="20"/>
              </w:rPr>
              <w:t>.2.c) de la Convocatoria</w:t>
            </w:r>
          </w:p>
          <w:p w14:paraId="7A9223B0" w14:textId="3F0D5A2C" w:rsidR="004D1755" w:rsidRDefault="00795F7C" w:rsidP="00194A42">
            <w:pPr>
              <w:spacing w:after="120" w:line="240" w:lineRule="auto"/>
              <w:jc w:val="both"/>
              <w:rPr>
                <w:i/>
                <w:sz w:val="20"/>
                <w:szCs w:val="20"/>
              </w:rPr>
            </w:pPr>
            <w:r w:rsidRPr="00266FF7">
              <w:rPr>
                <w:i/>
                <w:sz w:val="20"/>
                <w:szCs w:val="20"/>
              </w:rPr>
              <w:t>Se limita la extensión de las fichas</w:t>
            </w:r>
            <w:r w:rsidR="00385EE4">
              <w:rPr>
                <w:i/>
                <w:sz w:val="20"/>
                <w:szCs w:val="20"/>
              </w:rPr>
              <w:t xml:space="preserve"> (C1, C2 y C3)</w:t>
            </w:r>
            <w:r w:rsidRPr="00266FF7">
              <w:rPr>
                <w:i/>
                <w:sz w:val="20"/>
                <w:szCs w:val="20"/>
              </w:rPr>
              <w:t xml:space="preserve"> a un máximo de 3 páginas por </w:t>
            </w:r>
            <w:r w:rsidR="009E2396" w:rsidRPr="00266FF7">
              <w:rPr>
                <w:i/>
                <w:sz w:val="20"/>
                <w:szCs w:val="20"/>
              </w:rPr>
              <w:t>acción</w:t>
            </w:r>
            <w:r w:rsidR="004D1755">
              <w:rPr>
                <w:i/>
                <w:sz w:val="20"/>
                <w:szCs w:val="20"/>
              </w:rPr>
              <w:t>.</w:t>
            </w:r>
          </w:p>
          <w:p w14:paraId="60BBB2C6" w14:textId="39E70939" w:rsidR="00F53115" w:rsidRPr="00266FF7" w:rsidRDefault="00795F7C" w:rsidP="00F53115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266FF7">
              <w:rPr>
                <w:i/>
                <w:sz w:val="20"/>
                <w:szCs w:val="20"/>
              </w:rPr>
              <w:t>Tipo de letra Calibri, tamaño 1</w:t>
            </w:r>
            <w:r w:rsidR="00266FF7">
              <w:rPr>
                <w:i/>
                <w:sz w:val="20"/>
                <w:szCs w:val="20"/>
              </w:rPr>
              <w:t>0</w:t>
            </w:r>
            <w:r w:rsidRPr="00266FF7">
              <w:rPr>
                <w:i/>
                <w:sz w:val="20"/>
                <w:szCs w:val="20"/>
              </w:rPr>
              <w:t>, interlineado sencillo.</w:t>
            </w:r>
          </w:p>
        </w:tc>
      </w:tr>
    </w:tbl>
    <w:p w14:paraId="1E9079D1" w14:textId="77777777" w:rsidR="00F60B2D" w:rsidRPr="001D04C4" w:rsidRDefault="00F60B2D">
      <w:pPr>
        <w:rPr>
          <w:sz w:val="8"/>
        </w:rPr>
      </w:pPr>
    </w:p>
    <w:tbl>
      <w:tblPr>
        <w:tblW w:w="10773" w:type="dxa"/>
        <w:tblInd w:w="250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2977"/>
        <w:gridCol w:w="1984"/>
        <w:gridCol w:w="5812"/>
      </w:tblGrid>
      <w:tr w:rsidR="004F0421" w:rsidRPr="00266FF7" w14:paraId="068C0BA8" w14:textId="77777777" w:rsidTr="00F53115">
        <w:trPr>
          <w:trHeight w:val="368"/>
        </w:trPr>
        <w:tc>
          <w:tcPr>
            <w:tcW w:w="10773" w:type="dxa"/>
            <w:gridSpan w:val="3"/>
            <w:shd w:val="clear" w:color="auto" w:fill="215868" w:themeFill="accent5" w:themeFillShade="80"/>
            <w:vAlign w:val="center"/>
          </w:tcPr>
          <w:p w14:paraId="27446965" w14:textId="5E609153" w:rsidR="004F0421" w:rsidRPr="00266FF7" w:rsidRDefault="007C1334" w:rsidP="00D829E8">
            <w:pPr>
              <w:spacing w:after="0"/>
              <w:jc w:val="center"/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</w:pPr>
            <w:bookmarkStart w:id="0" w:name="_Hlk176163550"/>
            <w:r w:rsidRPr="00A41343">
              <w:rPr>
                <w:rFonts w:eastAsia="Calibri" w:cstheme="minorHAnsi"/>
                <w:b/>
                <w:iCs/>
                <w:color w:val="FFFFFF" w:themeColor="background1"/>
              </w:rPr>
              <w:t>Plan</w:t>
            </w:r>
            <w:r w:rsidR="004F0421" w:rsidRPr="00A41343">
              <w:rPr>
                <w:rFonts w:eastAsia="Calibri" w:cstheme="minorHAnsi"/>
                <w:b/>
                <w:iCs/>
                <w:color w:val="FFFFFF" w:themeColor="background1"/>
              </w:rPr>
              <w:t xml:space="preserve"> de </w:t>
            </w:r>
            <w:r w:rsidRPr="00A41343">
              <w:rPr>
                <w:rFonts w:eastAsia="Calibri" w:cstheme="minorHAnsi"/>
                <w:b/>
                <w:iCs/>
                <w:color w:val="FFFFFF" w:themeColor="background1"/>
              </w:rPr>
              <w:t xml:space="preserve">gobernanza y participación </w:t>
            </w:r>
            <w:r w:rsidR="009E2396" w:rsidRPr="00A41343">
              <w:rPr>
                <w:rFonts w:eastAsia="Calibri" w:cstheme="minorHAnsi"/>
                <w:b/>
                <w:iCs/>
                <w:color w:val="FFFFFF" w:themeColor="background1"/>
              </w:rPr>
              <w:t>(C1)</w:t>
            </w:r>
          </w:p>
        </w:tc>
      </w:tr>
      <w:tr w:rsidR="00D829E8" w:rsidRPr="00266FF7" w14:paraId="02B514BF" w14:textId="77777777" w:rsidTr="00D829E8">
        <w:trPr>
          <w:trHeight w:val="60"/>
        </w:trPr>
        <w:tc>
          <w:tcPr>
            <w:tcW w:w="10773" w:type="dxa"/>
            <w:gridSpan w:val="3"/>
            <w:shd w:val="clear" w:color="auto" w:fill="auto"/>
            <w:vAlign w:val="center"/>
          </w:tcPr>
          <w:p w14:paraId="6D08B92E" w14:textId="77777777" w:rsidR="00D829E8" w:rsidRPr="00D829E8" w:rsidRDefault="00D829E8" w:rsidP="00EE08A9">
            <w:pPr>
              <w:spacing w:after="0"/>
              <w:rPr>
                <w:rFonts w:eastAsia="Calibri" w:cstheme="minorHAnsi"/>
                <w:b/>
                <w:iCs/>
                <w:color w:val="FFFFFF" w:themeColor="background1"/>
                <w:sz w:val="10"/>
                <w:szCs w:val="10"/>
              </w:rPr>
            </w:pPr>
          </w:p>
        </w:tc>
      </w:tr>
      <w:tr w:rsidR="007B0A27" w:rsidRPr="00266FF7" w14:paraId="52C38095" w14:textId="77777777" w:rsidTr="00547ED4">
        <w:trPr>
          <w:trHeight w:val="268"/>
        </w:trPr>
        <w:tc>
          <w:tcPr>
            <w:tcW w:w="10773" w:type="dxa"/>
            <w:gridSpan w:val="3"/>
            <w:shd w:val="clear" w:color="auto" w:fill="31849B" w:themeFill="accent5" w:themeFillShade="BF"/>
            <w:vAlign w:val="center"/>
          </w:tcPr>
          <w:p w14:paraId="45A7D5D7" w14:textId="716A1208" w:rsidR="007B0A27" w:rsidRPr="00266FF7" w:rsidRDefault="007B0A27" w:rsidP="003B23B6">
            <w:pPr>
              <w:spacing w:after="0" w:line="240" w:lineRule="auto"/>
              <w:ind w:left="28" w:right="28"/>
              <w:jc w:val="both"/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</w:pPr>
            <w:r w:rsidRPr="00266FF7"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>Entidad coordinadora de la acción</w:t>
            </w:r>
            <w:r w:rsidR="00F53115"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B8089F" w:rsidRPr="00266FF7" w14:paraId="2B224CDE" w14:textId="77777777" w:rsidTr="00F53115">
        <w:trPr>
          <w:trHeight w:val="405"/>
        </w:trPr>
        <w:tc>
          <w:tcPr>
            <w:tcW w:w="10773" w:type="dxa"/>
            <w:gridSpan w:val="3"/>
            <w:shd w:val="clear" w:color="auto" w:fill="auto"/>
          </w:tcPr>
          <w:p w14:paraId="00ED4FFD" w14:textId="6B2106A3" w:rsidR="00B8089F" w:rsidRPr="00266FF7" w:rsidRDefault="00B8089F" w:rsidP="00A67584">
            <w:pPr>
              <w:spacing w:after="0" w:line="240" w:lineRule="auto"/>
              <w:rPr>
                <w:rFonts w:eastAsia="Calibri" w:cstheme="minorHAnsi"/>
                <w:iCs/>
                <w:sz w:val="20"/>
                <w:szCs w:val="20"/>
              </w:rPr>
            </w:pPr>
          </w:p>
        </w:tc>
      </w:tr>
      <w:tr w:rsidR="00547ED4" w:rsidRPr="00266FF7" w14:paraId="12BDA194" w14:textId="77777777" w:rsidTr="009632D5">
        <w:trPr>
          <w:trHeight w:val="334"/>
        </w:trPr>
        <w:tc>
          <w:tcPr>
            <w:tcW w:w="10773" w:type="dxa"/>
            <w:gridSpan w:val="3"/>
            <w:shd w:val="clear" w:color="auto" w:fill="31849B" w:themeFill="accent5" w:themeFillShade="BF"/>
            <w:vAlign w:val="center"/>
          </w:tcPr>
          <w:p w14:paraId="13828F3C" w14:textId="6F6754A8" w:rsidR="00547ED4" w:rsidRPr="00266FF7" w:rsidRDefault="00547ED4" w:rsidP="00547ED4">
            <w:pPr>
              <w:spacing w:after="0" w:line="240" w:lineRule="auto"/>
              <w:ind w:left="28" w:right="28"/>
              <w:jc w:val="both"/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</w:pPr>
            <w:r w:rsidRPr="0060779D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Entidades participantes en la acción </w:t>
            </w:r>
            <w:r w:rsidRPr="008216A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(solo para agrupaciones)</w:t>
            </w:r>
            <w:r w:rsidR="00F53115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547ED4" w:rsidRPr="00266FF7" w14:paraId="1F7C5C4A" w14:textId="77777777" w:rsidTr="00F53115">
        <w:trPr>
          <w:trHeight w:val="374"/>
        </w:trPr>
        <w:tc>
          <w:tcPr>
            <w:tcW w:w="10773" w:type="dxa"/>
            <w:gridSpan w:val="3"/>
            <w:shd w:val="clear" w:color="auto" w:fill="auto"/>
          </w:tcPr>
          <w:p w14:paraId="1169B61E" w14:textId="77777777" w:rsidR="00547ED4" w:rsidRPr="00266FF7" w:rsidRDefault="00547ED4" w:rsidP="00547ED4">
            <w:pPr>
              <w:spacing w:after="0" w:line="240" w:lineRule="auto"/>
              <w:rPr>
                <w:rFonts w:eastAsia="Calibri" w:cstheme="minorHAnsi"/>
                <w:iCs/>
                <w:sz w:val="20"/>
                <w:szCs w:val="20"/>
              </w:rPr>
            </w:pPr>
          </w:p>
        </w:tc>
      </w:tr>
      <w:tr w:rsidR="00547ED4" w:rsidRPr="00266FF7" w14:paraId="09A1B4D7" w14:textId="77777777" w:rsidTr="00547ED4">
        <w:trPr>
          <w:trHeight w:val="336"/>
        </w:trPr>
        <w:tc>
          <w:tcPr>
            <w:tcW w:w="10773" w:type="dxa"/>
            <w:gridSpan w:val="3"/>
            <w:shd w:val="clear" w:color="auto" w:fill="31849B" w:themeFill="accent5" w:themeFillShade="BF"/>
            <w:vAlign w:val="center"/>
          </w:tcPr>
          <w:p w14:paraId="78344E03" w14:textId="2280AF46" w:rsidR="00547ED4" w:rsidRPr="00266FF7" w:rsidRDefault="00547ED4" w:rsidP="00547ED4">
            <w:pPr>
              <w:spacing w:after="0" w:line="240" w:lineRule="auto"/>
              <w:ind w:left="28" w:right="28"/>
              <w:jc w:val="both"/>
              <w:rPr>
                <w:rFonts w:eastAsia="Calibri" w:cstheme="minorHAnsi"/>
                <w:iCs/>
                <w:sz w:val="20"/>
                <w:szCs w:val="20"/>
              </w:rPr>
            </w:pPr>
            <w:r w:rsidRPr="00A67584"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>Objetivo</w:t>
            </w:r>
            <w:r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>/s</w:t>
            </w:r>
            <w:r w:rsidRPr="00A67584"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 xml:space="preserve"> de la acción</w:t>
            </w:r>
            <w:r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 xml:space="preserve"> y síntesis del contexto en el que se desarrollará</w:t>
            </w:r>
            <w:r w:rsidR="00F53115"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547ED4" w:rsidRPr="00266FF7" w14:paraId="30950E7E" w14:textId="77777777" w:rsidTr="00F53115">
        <w:trPr>
          <w:trHeight w:val="342"/>
        </w:trPr>
        <w:tc>
          <w:tcPr>
            <w:tcW w:w="10773" w:type="dxa"/>
            <w:gridSpan w:val="3"/>
            <w:shd w:val="clear" w:color="auto" w:fill="auto"/>
          </w:tcPr>
          <w:p w14:paraId="645BCB59" w14:textId="77777777" w:rsidR="00547ED4" w:rsidRPr="00266FF7" w:rsidRDefault="00547ED4" w:rsidP="00547ED4">
            <w:pPr>
              <w:spacing w:after="0" w:line="240" w:lineRule="auto"/>
              <w:rPr>
                <w:rFonts w:eastAsia="Calibri" w:cstheme="minorHAnsi"/>
                <w:iCs/>
                <w:sz w:val="20"/>
                <w:szCs w:val="20"/>
              </w:rPr>
            </w:pPr>
          </w:p>
        </w:tc>
      </w:tr>
      <w:tr w:rsidR="00471599" w:rsidRPr="00266FF7" w14:paraId="07614C91" w14:textId="77777777" w:rsidTr="00941F80">
        <w:trPr>
          <w:trHeight w:val="499"/>
        </w:trPr>
        <w:tc>
          <w:tcPr>
            <w:tcW w:w="10773" w:type="dxa"/>
            <w:gridSpan w:val="3"/>
            <w:shd w:val="clear" w:color="auto" w:fill="31849B" w:themeFill="accent5" w:themeFillShade="BF"/>
          </w:tcPr>
          <w:p w14:paraId="132ED9AC" w14:textId="74FBCBB0" w:rsidR="00471599" w:rsidRPr="00266FF7" w:rsidRDefault="00471599" w:rsidP="00471599">
            <w:pPr>
              <w:spacing w:after="0" w:line="240" w:lineRule="auto"/>
              <w:ind w:left="28" w:right="28"/>
              <w:jc w:val="both"/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Descripción de la acción </w:t>
            </w:r>
            <w:r w:rsidRPr="008216A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(A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portar la información necesaria para explicar su alcance, detallando las fases/tareas que engloba, demostrando su contribución a los </w:t>
            </w:r>
            <w:r w:rsidR="00F53115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objetivos y 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hacie</w:t>
            </w:r>
            <w:r w:rsidR="00560D82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n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do mención específica a los resultados esperados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. 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Cuando la acción se ejecute en agrupación, especificar cómo se plantea el reparto de trabajo por entidad)</w:t>
            </w:r>
          </w:p>
        </w:tc>
      </w:tr>
      <w:tr w:rsidR="00471599" w:rsidRPr="00266FF7" w14:paraId="26D728DD" w14:textId="77777777" w:rsidTr="00F53115">
        <w:trPr>
          <w:trHeight w:val="428"/>
        </w:trPr>
        <w:tc>
          <w:tcPr>
            <w:tcW w:w="10773" w:type="dxa"/>
            <w:gridSpan w:val="3"/>
            <w:shd w:val="clear" w:color="auto" w:fill="auto"/>
          </w:tcPr>
          <w:p w14:paraId="44630C2E" w14:textId="77777777" w:rsidR="00471599" w:rsidRPr="00266FF7" w:rsidRDefault="00471599" w:rsidP="00471599">
            <w:pPr>
              <w:spacing w:after="0" w:line="240" w:lineRule="auto"/>
              <w:rPr>
                <w:rFonts w:eastAsia="Calibri" w:cstheme="minorHAnsi"/>
                <w:iCs/>
                <w:sz w:val="20"/>
                <w:szCs w:val="20"/>
              </w:rPr>
            </w:pPr>
          </w:p>
        </w:tc>
      </w:tr>
      <w:tr w:rsidR="00471599" w:rsidRPr="001618E0" w14:paraId="1000F1B3" w14:textId="77777777" w:rsidTr="006374BC">
        <w:trPr>
          <w:trHeight w:val="343"/>
        </w:trPr>
        <w:tc>
          <w:tcPr>
            <w:tcW w:w="4961" w:type="dxa"/>
            <w:gridSpan w:val="2"/>
            <w:shd w:val="clear" w:color="auto" w:fill="215868" w:themeFill="accent5" w:themeFillShade="80"/>
            <w:vAlign w:val="center"/>
          </w:tcPr>
          <w:p w14:paraId="384ECA06" w14:textId="5B3AC103" w:rsidR="00471599" w:rsidRPr="001618E0" w:rsidRDefault="00471599" w:rsidP="00471599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5E49F2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Presupuesto de la acción (€, con dos decimales)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1A91E6C" w14:textId="77777777" w:rsidR="00471599" w:rsidRPr="001618E0" w:rsidRDefault="00471599" w:rsidP="00471599">
            <w:pPr>
              <w:keepNext/>
              <w:spacing w:after="0" w:line="240" w:lineRule="auto"/>
              <w:ind w:right="28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471599" w:rsidRPr="001618E0" w14:paraId="68DEC3F6" w14:textId="77777777" w:rsidTr="00547ED4">
        <w:trPr>
          <w:trHeight w:val="420"/>
        </w:trPr>
        <w:tc>
          <w:tcPr>
            <w:tcW w:w="10773" w:type="dxa"/>
            <w:gridSpan w:val="3"/>
            <w:shd w:val="clear" w:color="auto" w:fill="31849B" w:themeFill="accent5" w:themeFillShade="BF"/>
            <w:vAlign w:val="center"/>
          </w:tcPr>
          <w:p w14:paraId="0F45190D" w14:textId="16FE694B" w:rsidR="00471599" w:rsidRPr="00B61D31" w:rsidRDefault="00B61D31" w:rsidP="00B61D31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Descripción</w:t>
            </w:r>
            <w:r w:rsidR="00471599" w:rsidRPr="001618E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del presupuesto </w:t>
            </w:r>
            <w:r w:rsidR="00471599" w:rsidRPr="008216A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No se deberán indicar importes en este apartado. Se deberá i</w:t>
            </w:r>
            <w:r w:rsidR="00471599"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ndicar </w:t>
            </w:r>
            <w:r w:rsidR="00CE482B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para</w:t>
            </w:r>
            <w:r w:rsidR="00471599"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cada partida 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la descripción</w:t>
            </w:r>
            <w:r w:rsidR="00471599"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de los gastos planteados</w:t>
            </w:r>
            <w:r w:rsidR="000A4595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que corresponden a los importes reflejados en el Excel de Presupuesto para esta acción. En caso de agrupación</w:t>
            </w:r>
            <w:r w:rsidR="00615EE4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,</w:t>
            </w:r>
            <w:r w:rsidR="000A4595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se indicará </w:t>
            </w:r>
            <w:r w:rsidR="00615EE4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el detalle </w:t>
            </w:r>
            <w:r w:rsidR="000A4595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para cada</w:t>
            </w:r>
            <w:r w:rsidR="00615EE4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una de las</w:t>
            </w:r>
            <w:r w:rsidR="000A4595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entidad</w:t>
            </w:r>
            <w:r w:rsidR="00615EE4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es que la conforman</w:t>
            </w:r>
            <w:r w:rsidR="00471599"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. Mayor detalle (documentos completos) puede ser anexado como “</w:t>
            </w:r>
            <w:r w:rsidR="006E42B5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Documentación Adicional</w:t>
            </w:r>
            <w:r w:rsidR="00471599"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” en el correspondiente campo de</w:t>
            </w:r>
            <w:r w:rsidR="009632D5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la herramienta </w:t>
            </w:r>
            <w:r w:rsidR="00471599"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habilitad</w:t>
            </w:r>
            <w:r w:rsidR="009632D5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a</w:t>
            </w:r>
            <w:r w:rsidR="00471599"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para la presentación de </w:t>
            </w:r>
            <w:r w:rsidR="009632D5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solicitudes</w:t>
            </w:r>
            <w:r w:rsidR="00471599"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)</w:t>
            </w:r>
            <w:r w:rsidR="00F53115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CE482B" w:rsidRPr="00DB7D0E" w14:paraId="2ADF1682" w14:textId="77777777" w:rsidTr="009632D5">
        <w:trPr>
          <w:trHeight w:val="63"/>
        </w:trPr>
        <w:tc>
          <w:tcPr>
            <w:tcW w:w="2977" w:type="dxa"/>
            <w:shd w:val="clear" w:color="auto" w:fill="215868" w:themeFill="accent5" w:themeFillShade="80"/>
            <w:vAlign w:val="center"/>
          </w:tcPr>
          <w:p w14:paraId="4510B611" w14:textId="209BB46E" w:rsidR="00CE482B" w:rsidRPr="00DB7D0E" w:rsidRDefault="00CE482B" w:rsidP="00471599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</w:pPr>
            <w:r w:rsidRPr="00DB7D0E"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  <w:t>Partida presupuestaria</w:t>
            </w:r>
          </w:p>
        </w:tc>
        <w:tc>
          <w:tcPr>
            <w:tcW w:w="7796" w:type="dxa"/>
            <w:gridSpan w:val="2"/>
            <w:shd w:val="clear" w:color="auto" w:fill="215868" w:themeFill="accent5" w:themeFillShade="80"/>
            <w:vAlign w:val="center"/>
          </w:tcPr>
          <w:p w14:paraId="15B06353" w14:textId="268F9212" w:rsidR="00CE482B" w:rsidRPr="00DB7D0E" w:rsidRDefault="00CE482B" w:rsidP="00471599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  <w:t>D</w:t>
            </w:r>
            <w:r w:rsidR="00B61D31"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  <w:t>escripción</w:t>
            </w:r>
            <w:r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de los gastos contemplados </w:t>
            </w:r>
            <w:r w:rsidR="007D570D" w:rsidRPr="00615EE4">
              <w:rPr>
                <w:rFonts w:eastAsia="Calibri" w:cs="Times New Roman"/>
                <w:i/>
                <w:color w:val="FFFFFF" w:themeColor="background1"/>
                <w:sz w:val="18"/>
                <w:szCs w:val="18"/>
              </w:rPr>
              <w:t>(por ejemplo, perfil del personal y tareas que desempeña, tipología de viajes y desplazamientos previstos, etc.)</w:t>
            </w:r>
          </w:p>
        </w:tc>
      </w:tr>
      <w:tr w:rsidR="00CE482B" w:rsidRPr="001618E0" w14:paraId="34418DD8" w14:textId="77777777" w:rsidTr="009632D5">
        <w:trPr>
          <w:trHeight w:val="63"/>
        </w:trPr>
        <w:tc>
          <w:tcPr>
            <w:tcW w:w="2977" w:type="dxa"/>
            <w:tcBorders>
              <w:top w:val="single" w:sz="4" w:space="0" w:color="808080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4B6F4B46" w14:textId="511A7CB5" w:rsidR="00CE482B" w:rsidRPr="00A41343" w:rsidRDefault="00CE482B" w:rsidP="0047159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A41343">
              <w:rPr>
                <w:rFonts w:ascii="Calibri" w:hAnsi="Calibri" w:cs="Calibri"/>
                <w:color w:val="000000"/>
                <w:sz w:val="20"/>
                <w:szCs w:val="20"/>
              </w:rPr>
              <w:t>Personal</w:t>
            </w:r>
            <w:r w:rsidRPr="00A41343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96" w:type="dxa"/>
            <w:gridSpan w:val="2"/>
            <w:vAlign w:val="center"/>
          </w:tcPr>
          <w:p w14:paraId="42A44D98" w14:textId="651E0CDB" w:rsidR="00CE482B" w:rsidRPr="001618E0" w:rsidRDefault="00CE482B" w:rsidP="0047159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CE482B" w:rsidRPr="001618E0" w14:paraId="27D5FCCD" w14:textId="77777777" w:rsidTr="009632D5">
        <w:trPr>
          <w:trHeight w:val="63"/>
        </w:trPr>
        <w:tc>
          <w:tcPr>
            <w:tcW w:w="2977" w:type="dxa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51EB7833" w14:textId="002F1D20" w:rsidR="00CE482B" w:rsidRPr="00A41343" w:rsidRDefault="00CE482B" w:rsidP="0047159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A4134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Viajes y manutención </w:t>
            </w:r>
          </w:p>
        </w:tc>
        <w:tc>
          <w:tcPr>
            <w:tcW w:w="7796" w:type="dxa"/>
            <w:gridSpan w:val="2"/>
            <w:vAlign w:val="center"/>
          </w:tcPr>
          <w:p w14:paraId="3096E4D8" w14:textId="4CE02871" w:rsidR="00CE482B" w:rsidRPr="001618E0" w:rsidRDefault="00CE482B" w:rsidP="0047159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CE482B" w:rsidRPr="001618E0" w14:paraId="0259FED1" w14:textId="77777777" w:rsidTr="009632D5">
        <w:trPr>
          <w:trHeight w:val="63"/>
        </w:trPr>
        <w:tc>
          <w:tcPr>
            <w:tcW w:w="2977" w:type="dxa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574FFF24" w14:textId="2A7D0149" w:rsidR="00CE482B" w:rsidRPr="00A41343" w:rsidRDefault="00CE482B" w:rsidP="0047159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A4134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Contratación </w:t>
            </w:r>
          </w:p>
        </w:tc>
        <w:tc>
          <w:tcPr>
            <w:tcW w:w="7796" w:type="dxa"/>
            <w:gridSpan w:val="2"/>
            <w:vAlign w:val="center"/>
          </w:tcPr>
          <w:p w14:paraId="0561572D" w14:textId="4E7C4CB1" w:rsidR="00CE482B" w:rsidRPr="001618E0" w:rsidRDefault="00CE482B" w:rsidP="0047159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CE482B" w:rsidRPr="001618E0" w14:paraId="3ED6D241" w14:textId="77777777" w:rsidTr="009632D5">
        <w:trPr>
          <w:trHeight w:val="63"/>
        </w:trPr>
        <w:tc>
          <w:tcPr>
            <w:tcW w:w="2977" w:type="dxa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51914482" w14:textId="18A70AE4" w:rsidR="00CE482B" w:rsidRPr="00A41343" w:rsidRDefault="00CE482B" w:rsidP="0047159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A41343">
              <w:rPr>
                <w:rFonts w:ascii="Calibri" w:hAnsi="Calibri" w:cs="Calibri"/>
                <w:color w:val="000000"/>
                <w:sz w:val="20"/>
                <w:szCs w:val="20"/>
              </w:rPr>
              <w:t>Subcontratación</w:t>
            </w:r>
          </w:p>
        </w:tc>
        <w:tc>
          <w:tcPr>
            <w:tcW w:w="7796" w:type="dxa"/>
            <w:gridSpan w:val="2"/>
            <w:vAlign w:val="center"/>
          </w:tcPr>
          <w:p w14:paraId="491ED4CF" w14:textId="119713BF" w:rsidR="00CE482B" w:rsidRPr="001618E0" w:rsidRDefault="00CE482B" w:rsidP="0047159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CE482B" w:rsidRPr="001618E0" w14:paraId="6CA03D34" w14:textId="77777777" w:rsidTr="009632D5">
        <w:trPr>
          <w:trHeight w:val="63"/>
        </w:trPr>
        <w:tc>
          <w:tcPr>
            <w:tcW w:w="2977" w:type="dxa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524CE546" w14:textId="5B59859F" w:rsidR="00CE482B" w:rsidRPr="00A41343" w:rsidRDefault="00CE482B" w:rsidP="0047159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A41343">
              <w:rPr>
                <w:rFonts w:ascii="Calibri" w:hAnsi="Calibri" w:cs="Calibri"/>
                <w:color w:val="000000"/>
                <w:sz w:val="20"/>
                <w:szCs w:val="20"/>
              </w:rPr>
              <w:t>Material inventariable</w:t>
            </w:r>
          </w:p>
        </w:tc>
        <w:tc>
          <w:tcPr>
            <w:tcW w:w="7796" w:type="dxa"/>
            <w:gridSpan w:val="2"/>
            <w:vAlign w:val="center"/>
          </w:tcPr>
          <w:p w14:paraId="28374D61" w14:textId="77777777" w:rsidR="00CE482B" w:rsidRPr="001618E0" w:rsidRDefault="00CE482B" w:rsidP="0047159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CE482B" w:rsidRPr="001618E0" w14:paraId="727DBEC7" w14:textId="77777777" w:rsidTr="009632D5">
        <w:trPr>
          <w:trHeight w:val="63"/>
        </w:trPr>
        <w:tc>
          <w:tcPr>
            <w:tcW w:w="2977" w:type="dxa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5A58F238" w14:textId="146818D4" w:rsidR="00CE482B" w:rsidRPr="00A41343" w:rsidRDefault="00CE482B" w:rsidP="0047159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A41343">
              <w:rPr>
                <w:rFonts w:ascii="Calibri" w:hAnsi="Calibri" w:cs="Calibri"/>
                <w:color w:val="000000"/>
                <w:sz w:val="20"/>
                <w:szCs w:val="20"/>
              </w:rPr>
              <w:t>Material fungible</w:t>
            </w:r>
          </w:p>
        </w:tc>
        <w:tc>
          <w:tcPr>
            <w:tcW w:w="7796" w:type="dxa"/>
            <w:gridSpan w:val="2"/>
            <w:vAlign w:val="center"/>
          </w:tcPr>
          <w:p w14:paraId="42EF5431" w14:textId="77777777" w:rsidR="00CE482B" w:rsidRPr="001618E0" w:rsidRDefault="00CE482B" w:rsidP="0047159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CE482B" w:rsidRPr="001618E0" w14:paraId="3C31389B" w14:textId="77777777" w:rsidTr="009632D5">
        <w:trPr>
          <w:trHeight w:val="63"/>
        </w:trPr>
        <w:tc>
          <w:tcPr>
            <w:tcW w:w="2977" w:type="dxa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5D0CD679" w14:textId="6A1FE842" w:rsidR="00CE482B" w:rsidRPr="00A41343" w:rsidRDefault="00CE482B" w:rsidP="0047159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A41343">
              <w:rPr>
                <w:rFonts w:ascii="Calibri" w:hAnsi="Calibri" w:cs="Calibri"/>
                <w:sz w:val="20"/>
                <w:szCs w:val="20"/>
              </w:rPr>
              <w:t xml:space="preserve">Otros </w:t>
            </w:r>
            <w:r w:rsidR="007D570D" w:rsidRPr="00A41343">
              <w:rPr>
                <w:rFonts w:ascii="Calibri" w:hAnsi="Calibri" w:cs="Calibri"/>
                <w:sz w:val="20"/>
                <w:szCs w:val="20"/>
              </w:rPr>
              <w:t>(gastos de expropiación e intereses de la garantía bancaria)</w:t>
            </w:r>
          </w:p>
        </w:tc>
        <w:tc>
          <w:tcPr>
            <w:tcW w:w="7796" w:type="dxa"/>
            <w:gridSpan w:val="2"/>
            <w:vAlign w:val="center"/>
          </w:tcPr>
          <w:p w14:paraId="4114208B" w14:textId="5FFC38E7" w:rsidR="00CE482B" w:rsidRPr="001618E0" w:rsidRDefault="00CE482B" w:rsidP="0047159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471599" w:rsidRPr="001618E0" w14:paraId="6975E1D9" w14:textId="77777777" w:rsidTr="005D0B49">
        <w:trPr>
          <w:trHeight w:val="343"/>
        </w:trPr>
        <w:tc>
          <w:tcPr>
            <w:tcW w:w="10773" w:type="dxa"/>
            <w:gridSpan w:val="3"/>
            <w:shd w:val="clear" w:color="auto" w:fill="31849B" w:themeFill="accent5" w:themeFillShade="BF"/>
          </w:tcPr>
          <w:p w14:paraId="5D24D7C1" w14:textId="594B7B9F" w:rsidR="00471599" w:rsidRPr="001618E0" w:rsidRDefault="00471599" w:rsidP="00471599">
            <w:pPr>
              <w:keepNext/>
              <w:spacing w:after="0" w:line="240" w:lineRule="auto"/>
              <w:rPr>
                <w:color w:val="FFFFFF" w:themeColor="background1"/>
                <w:sz w:val="20"/>
                <w:szCs w:val="20"/>
              </w:rPr>
            </w:pPr>
            <w:r w:rsidRPr="00487424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Obstáculos previstos </w:t>
            </w:r>
            <w:r w:rsidRPr="008216A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(Indicar aquellas circunstancias que puedan, previsiblemente, dificultar la consecución de los resultados esperados y sintetizar las medidas de actuación que se plantean para solventarlas)</w:t>
            </w:r>
            <w:r w:rsidR="00A520E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471599" w:rsidRPr="001618E0" w14:paraId="6FCF4723" w14:textId="77777777" w:rsidTr="00A520E6">
        <w:trPr>
          <w:trHeight w:val="404"/>
        </w:trPr>
        <w:tc>
          <w:tcPr>
            <w:tcW w:w="10773" w:type="dxa"/>
            <w:gridSpan w:val="3"/>
            <w:vAlign w:val="center"/>
          </w:tcPr>
          <w:p w14:paraId="6A6640C2" w14:textId="77777777" w:rsidR="00471599" w:rsidRPr="001618E0" w:rsidRDefault="00471599" w:rsidP="0047159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bookmarkEnd w:id="0"/>
    </w:tbl>
    <w:p w14:paraId="616D0657" w14:textId="3AAB10F3" w:rsidR="004D1755" w:rsidRDefault="004D1755" w:rsidP="00A41343">
      <w:pPr>
        <w:sectPr w:rsidR="004D1755" w:rsidSect="00CC54BA">
          <w:headerReference w:type="default" r:id="rId7"/>
          <w:footerReference w:type="default" r:id="rId8"/>
          <w:pgSz w:w="11906" w:h="16838"/>
          <w:pgMar w:top="1417" w:right="566" w:bottom="1135" w:left="567" w:header="708" w:footer="280" w:gutter="0"/>
          <w:cols w:space="708"/>
          <w:docGrid w:linePitch="360"/>
        </w:sectPr>
      </w:pPr>
    </w:p>
    <w:tbl>
      <w:tblPr>
        <w:tblW w:w="10773" w:type="dxa"/>
        <w:tblInd w:w="250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3119"/>
        <w:gridCol w:w="1842"/>
        <w:gridCol w:w="5812"/>
      </w:tblGrid>
      <w:tr w:rsidR="00547ED4" w:rsidRPr="00266FF7" w14:paraId="4DF53B3A" w14:textId="77777777" w:rsidTr="005A78F8">
        <w:trPr>
          <w:trHeight w:val="410"/>
        </w:trPr>
        <w:tc>
          <w:tcPr>
            <w:tcW w:w="10773" w:type="dxa"/>
            <w:gridSpan w:val="3"/>
            <w:shd w:val="clear" w:color="auto" w:fill="215868" w:themeFill="accent5" w:themeFillShade="80"/>
            <w:vAlign w:val="center"/>
          </w:tcPr>
          <w:p w14:paraId="18E96C87" w14:textId="471F946D" w:rsidR="00547ED4" w:rsidRPr="00266FF7" w:rsidRDefault="00547ED4" w:rsidP="00D829E8">
            <w:pPr>
              <w:spacing w:after="0"/>
              <w:jc w:val="center"/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</w:pPr>
            <w:bookmarkStart w:id="2" w:name="_Hlk176163806"/>
            <w:r w:rsidRPr="00A41343">
              <w:rPr>
                <w:rFonts w:eastAsia="Calibri" w:cstheme="minorHAnsi"/>
                <w:b/>
                <w:iCs/>
                <w:color w:val="FFFFFF" w:themeColor="background1"/>
              </w:rPr>
              <w:lastRenderedPageBreak/>
              <w:t>Plan de comunicación y sensibilización (C2)</w:t>
            </w:r>
          </w:p>
        </w:tc>
      </w:tr>
      <w:tr w:rsidR="00D829E8" w:rsidRPr="00266FF7" w14:paraId="0B5D289A" w14:textId="77777777" w:rsidTr="00D829E8">
        <w:trPr>
          <w:trHeight w:val="132"/>
        </w:trPr>
        <w:tc>
          <w:tcPr>
            <w:tcW w:w="10773" w:type="dxa"/>
            <w:gridSpan w:val="3"/>
            <w:shd w:val="clear" w:color="auto" w:fill="auto"/>
            <w:vAlign w:val="center"/>
          </w:tcPr>
          <w:p w14:paraId="5A1C5106" w14:textId="77777777" w:rsidR="00D829E8" w:rsidRPr="00D829E8" w:rsidRDefault="00D829E8" w:rsidP="00AB069C">
            <w:pPr>
              <w:spacing w:after="0"/>
              <w:rPr>
                <w:rFonts w:eastAsia="Calibri" w:cstheme="minorHAnsi"/>
                <w:b/>
                <w:iCs/>
                <w:color w:val="FFFFFF" w:themeColor="background1"/>
                <w:sz w:val="10"/>
                <w:szCs w:val="10"/>
              </w:rPr>
            </w:pPr>
          </w:p>
        </w:tc>
      </w:tr>
      <w:tr w:rsidR="00547ED4" w:rsidRPr="00266FF7" w14:paraId="6D485DEA" w14:textId="77777777" w:rsidTr="00AB069C">
        <w:trPr>
          <w:trHeight w:val="268"/>
        </w:trPr>
        <w:tc>
          <w:tcPr>
            <w:tcW w:w="10773" w:type="dxa"/>
            <w:gridSpan w:val="3"/>
            <w:shd w:val="clear" w:color="auto" w:fill="31849B" w:themeFill="accent5" w:themeFillShade="BF"/>
            <w:vAlign w:val="center"/>
          </w:tcPr>
          <w:p w14:paraId="53EE0526" w14:textId="12A6F526" w:rsidR="00547ED4" w:rsidRPr="00266FF7" w:rsidRDefault="00547ED4" w:rsidP="00AB069C">
            <w:pPr>
              <w:spacing w:after="0" w:line="240" w:lineRule="auto"/>
              <w:ind w:left="28" w:right="28"/>
              <w:jc w:val="both"/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</w:pPr>
            <w:r w:rsidRPr="00266FF7"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>Entidad coordinadora de la acción</w:t>
            </w:r>
            <w:r w:rsidR="005A78F8"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547ED4" w:rsidRPr="00266FF7" w14:paraId="3AD323A4" w14:textId="77777777" w:rsidTr="005A78F8">
        <w:trPr>
          <w:trHeight w:val="406"/>
        </w:trPr>
        <w:tc>
          <w:tcPr>
            <w:tcW w:w="10773" w:type="dxa"/>
            <w:gridSpan w:val="3"/>
            <w:shd w:val="clear" w:color="auto" w:fill="auto"/>
          </w:tcPr>
          <w:p w14:paraId="0C47D56B" w14:textId="77777777" w:rsidR="00547ED4" w:rsidRPr="00266FF7" w:rsidRDefault="00547ED4" w:rsidP="00AB069C">
            <w:pPr>
              <w:spacing w:after="0" w:line="240" w:lineRule="auto"/>
              <w:rPr>
                <w:rFonts w:eastAsia="Calibri" w:cstheme="minorHAnsi"/>
                <w:iCs/>
                <w:sz w:val="20"/>
                <w:szCs w:val="20"/>
              </w:rPr>
            </w:pPr>
          </w:p>
        </w:tc>
      </w:tr>
      <w:tr w:rsidR="00547ED4" w:rsidRPr="00266FF7" w14:paraId="33C30B92" w14:textId="77777777" w:rsidTr="009632D5">
        <w:trPr>
          <w:trHeight w:val="334"/>
        </w:trPr>
        <w:tc>
          <w:tcPr>
            <w:tcW w:w="10773" w:type="dxa"/>
            <w:gridSpan w:val="3"/>
            <w:shd w:val="clear" w:color="auto" w:fill="31849B" w:themeFill="accent5" w:themeFillShade="BF"/>
            <w:vAlign w:val="center"/>
          </w:tcPr>
          <w:p w14:paraId="510B2624" w14:textId="01043830" w:rsidR="00547ED4" w:rsidRPr="00266FF7" w:rsidRDefault="00547ED4" w:rsidP="00AB069C">
            <w:pPr>
              <w:spacing w:after="0" w:line="240" w:lineRule="auto"/>
              <w:ind w:left="28" w:right="28"/>
              <w:jc w:val="both"/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</w:pPr>
            <w:r w:rsidRPr="0060779D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Entidades participantes en la acción </w:t>
            </w:r>
            <w:r w:rsidRPr="008216A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(solo para agrupaciones)</w:t>
            </w:r>
            <w:r w:rsidR="005A78F8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547ED4" w:rsidRPr="00266FF7" w14:paraId="73E4BE5A" w14:textId="77777777" w:rsidTr="005A78F8">
        <w:trPr>
          <w:trHeight w:val="360"/>
        </w:trPr>
        <w:tc>
          <w:tcPr>
            <w:tcW w:w="10773" w:type="dxa"/>
            <w:gridSpan w:val="3"/>
            <w:shd w:val="clear" w:color="auto" w:fill="auto"/>
          </w:tcPr>
          <w:p w14:paraId="5C9FA75F" w14:textId="77777777" w:rsidR="00547ED4" w:rsidRPr="00266FF7" w:rsidRDefault="00547ED4" w:rsidP="00AB069C">
            <w:pPr>
              <w:spacing w:after="0" w:line="240" w:lineRule="auto"/>
              <w:rPr>
                <w:rFonts w:eastAsia="Calibri" w:cstheme="minorHAnsi"/>
                <w:iCs/>
                <w:sz w:val="20"/>
                <w:szCs w:val="20"/>
              </w:rPr>
            </w:pPr>
          </w:p>
        </w:tc>
      </w:tr>
      <w:tr w:rsidR="00547ED4" w:rsidRPr="00266FF7" w14:paraId="00554311" w14:textId="77777777" w:rsidTr="00AB069C">
        <w:trPr>
          <w:trHeight w:val="336"/>
        </w:trPr>
        <w:tc>
          <w:tcPr>
            <w:tcW w:w="10773" w:type="dxa"/>
            <w:gridSpan w:val="3"/>
            <w:shd w:val="clear" w:color="auto" w:fill="31849B" w:themeFill="accent5" w:themeFillShade="BF"/>
            <w:vAlign w:val="center"/>
          </w:tcPr>
          <w:p w14:paraId="2967708B" w14:textId="2C136990" w:rsidR="00547ED4" w:rsidRPr="00266FF7" w:rsidRDefault="00547ED4" w:rsidP="00AB069C">
            <w:pPr>
              <w:spacing w:after="0" w:line="240" w:lineRule="auto"/>
              <w:ind w:left="28" w:right="28"/>
              <w:jc w:val="both"/>
              <w:rPr>
                <w:rFonts w:eastAsia="Calibri" w:cstheme="minorHAnsi"/>
                <w:iCs/>
                <w:sz w:val="20"/>
                <w:szCs w:val="20"/>
              </w:rPr>
            </w:pPr>
            <w:r w:rsidRPr="00A67584"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>Objetivo</w:t>
            </w:r>
            <w:r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>/s</w:t>
            </w:r>
            <w:r w:rsidRPr="00A67584"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 xml:space="preserve"> de la acción</w:t>
            </w:r>
            <w:r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 xml:space="preserve"> y síntesis del contexto en el que se desarrollará</w:t>
            </w:r>
            <w:r w:rsidR="005A78F8"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547ED4" w:rsidRPr="00266FF7" w14:paraId="638C8C32" w14:textId="77777777" w:rsidTr="005A78F8">
        <w:trPr>
          <w:trHeight w:val="355"/>
        </w:trPr>
        <w:tc>
          <w:tcPr>
            <w:tcW w:w="10773" w:type="dxa"/>
            <w:gridSpan w:val="3"/>
            <w:shd w:val="clear" w:color="auto" w:fill="auto"/>
          </w:tcPr>
          <w:p w14:paraId="61FA89FD" w14:textId="77777777" w:rsidR="00547ED4" w:rsidRPr="00266FF7" w:rsidRDefault="00547ED4" w:rsidP="00AB069C">
            <w:pPr>
              <w:spacing w:after="0" w:line="240" w:lineRule="auto"/>
              <w:rPr>
                <w:rFonts w:eastAsia="Calibri" w:cstheme="minorHAnsi"/>
                <w:iCs/>
                <w:sz w:val="20"/>
                <w:szCs w:val="20"/>
              </w:rPr>
            </w:pPr>
          </w:p>
        </w:tc>
      </w:tr>
      <w:tr w:rsidR="00471599" w:rsidRPr="00266FF7" w14:paraId="5A3099C3" w14:textId="77777777" w:rsidTr="00AB069C">
        <w:trPr>
          <w:trHeight w:val="499"/>
        </w:trPr>
        <w:tc>
          <w:tcPr>
            <w:tcW w:w="10773" w:type="dxa"/>
            <w:gridSpan w:val="3"/>
            <w:shd w:val="clear" w:color="auto" w:fill="31849B" w:themeFill="accent5" w:themeFillShade="BF"/>
          </w:tcPr>
          <w:p w14:paraId="21EB47DC" w14:textId="683CEFCE" w:rsidR="00471599" w:rsidRPr="00266FF7" w:rsidRDefault="00471599" w:rsidP="00471599">
            <w:pPr>
              <w:spacing w:after="0" w:line="240" w:lineRule="auto"/>
              <w:ind w:left="28" w:right="28"/>
              <w:jc w:val="both"/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Descripción de la acción </w:t>
            </w:r>
            <w:r w:rsidRPr="008216A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(A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portar la información necesaria para explicar su alcance, detallando las fases/tareas que engloba, demostrando su contribución a los objetivos</w:t>
            </w:r>
            <w:r w:rsidR="00560D82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y 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haciendo mención específica a los resultados esperados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. 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Cuando la acción se ejecute en agrupación, especificar cómo se plantea el reparto de trabajo por entidad)</w:t>
            </w:r>
            <w:r w:rsidR="005A78F8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547ED4" w:rsidRPr="00266FF7" w14:paraId="13380D5B" w14:textId="77777777" w:rsidTr="005A78F8">
        <w:trPr>
          <w:trHeight w:val="428"/>
        </w:trPr>
        <w:tc>
          <w:tcPr>
            <w:tcW w:w="10773" w:type="dxa"/>
            <w:gridSpan w:val="3"/>
            <w:shd w:val="clear" w:color="auto" w:fill="auto"/>
          </w:tcPr>
          <w:p w14:paraId="1587BBB0" w14:textId="77777777" w:rsidR="00547ED4" w:rsidRPr="00266FF7" w:rsidRDefault="00547ED4" w:rsidP="00AB069C">
            <w:pPr>
              <w:spacing w:after="0" w:line="240" w:lineRule="auto"/>
              <w:rPr>
                <w:rFonts w:eastAsia="Calibri" w:cstheme="minorHAnsi"/>
                <w:iCs/>
                <w:sz w:val="20"/>
                <w:szCs w:val="20"/>
              </w:rPr>
            </w:pPr>
          </w:p>
        </w:tc>
      </w:tr>
      <w:tr w:rsidR="00547ED4" w:rsidRPr="001618E0" w14:paraId="4F0BD546" w14:textId="77777777" w:rsidTr="00AB069C">
        <w:trPr>
          <w:trHeight w:val="343"/>
        </w:trPr>
        <w:tc>
          <w:tcPr>
            <w:tcW w:w="4961" w:type="dxa"/>
            <w:gridSpan w:val="2"/>
            <w:shd w:val="clear" w:color="auto" w:fill="215868" w:themeFill="accent5" w:themeFillShade="80"/>
            <w:vAlign w:val="center"/>
          </w:tcPr>
          <w:p w14:paraId="68651B4C" w14:textId="528F5886" w:rsidR="00547ED4" w:rsidRPr="001618E0" w:rsidRDefault="00547ED4" w:rsidP="00AB069C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5E49F2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Presupuesto de la acción (€, con dos decimales)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9D51824" w14:textId="77777777" w:rsidR="00547ED4" w:rsidRPr="001618E0" w:rsidRDefault="00547ED4" w:rsidP="00AB069C">
            <w:pPr>
              <w:keepNext/>
              <w:spacing w:after="0" w:line="240" w:lineRule="auto"/>
              <w:ind w:right="28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547ED4" w:rsidRPr="001618E0" w14:paraId="225A317B" w14:textId="77777777" w:rsidTr="00AB069C">
        <w:trPr>
          <w:trHeight w:val="420"/>
        </w:trPr>
        <w:tc>
          <w:tcPr>
            <w:tcW w:w="10773" w:type="dxa"/>
            <w:gridSpan w:val="3"/>
            <w:shd w:val="clear" w:color="auto" w:fill="31849B" w:themeFill="accent5" w:themeFillShade="BF"/>
            <w:vAlign w:val="center"/>
          </w:tcPr>
          <w:p w14:paraId="1401C11D" w14:textId="5F4440D5" w:rsidR="00547ED4" w:rsidRPr="001618E0" w:rsidRDefault="00A12FC2" w:rsidP="00AB069C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  <w:r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Descripción</w:t>
            </w:r>
            <w:r w:rsidRPr="001618E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del presupuesto </w:t>
            </w:r>
            <w:r w:rsidRPr="008216A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No se deberán indicar importes en este apartado. Se deberá i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ndicar 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para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cada partida 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la descripción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de los gastos planteados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que corresponden a los importes reflejados en el Excel de Presupuesto para esta acción. En caso de agrupación, se indicará el detalle para cada una de las entidades que la conforman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. Mayor detalle (documentos completos) puede ser anexado como “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Documentación Adicional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” en el correspondiente campo </w:t>
            </w:r>
            <w:r w:rsidR="009632D5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de la herramienta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habilitad</w:t>
            </w:r>
            <w:r w:rsidR="009632D5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a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para la presentación de </w:t>
            </w:r>
            <w:r w:rsidR="009632D5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solicitudes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)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A12FC2" w:rsidRPr="00DB7D0E" w14:paraId="4954CF96" w14:textId="77777777" w:rsidTr="009632D5">
        <w:trPr>
          <w:trHeight w:val="63"/>
        </w:trPr>
        <w:tc>
          <w:tcPr>
            <w:tcW w:w="3119" w:type="dxa"/>
            <w:shd w:val="clear" w:color="auto" w:fill="215868" w:themeFill="accent5" w:themeFillShade="80"/>
            <w:vAlign w:val="center"/>
          </w:tcPr>
          <w:p w14:paraId="7928FB25" w14:textId="77777777" w:rsidR="00A12FC2" w:rsidRPr="00DB7D0E" w:rsidRDefault="00A12FC2" w:rsidP="00AB069C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</w:pPr>
            <w:r w:rsidRPr="00DB7D0E"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  <w:t>Partida presupuestaria</w:t>
            </w:r>
          </w:p>
        </w:tc>
        <w:tc>
          <w:tcPr>
            <w:tcW w:w="7654" w:type="dxa"/>
            <w:gridSpan w:val="2"/>
            <w:shd w:val="clear" w:color="auto" w:fill="215868" w:themeFill="accent5" w:themeFillShade="80"/>
            <w:vAlign w:val="center"/>
          </w:tcPr>
          <w:p w14:paraId="5822C7B8" w14:textId="029067CB" w:rsidR="00A12FC2" w:rsidRPr="00DB7D0E" w:rsidRDefault="00A12FC2" w:rsidP="00AB069C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  <w:t xml:space="preserve">Descripción de los gastos contemplados </w:t>
            </w:r>
            <w:r w:rsidRPr="00615EE4">
              <w:rPr>
                <w:rFonts w:eastAsia="Calibri" w:cs="Times New Roman"/>
                <w:i/>
                <w:color w:val="FFFFFF" w:themeColor="background1"/>
                <w:sz w:val="18"/>
                <w:szCs w:val="18"/>
              </w:rPr>
              <w:t>(por ejemplo, perfil del personal y tareas que desempeña, tipología de viajes y desplazamientos previstos, etc.)</w:t>
            </w:r>
          </w:p>
        </w:tc>
      </w:tr>
      <w:tr w:rsidR="00A12FC2" w:rsidRPr="001618E0" w14:paraId="0C320C48" w14:textId="77777777" w:rsidTr="009632D5">
        <w:trPr>
          <w:trHeight w:val="63"/>
        </w:trPr>
        <w:tc>
          <w:tcPr>
            <w:tcW w:w="3119" w:type="dxa"/>
            <w:tcBorders>
              <w:top w:val="single" w:sz="4" w:space="0" w:color="808080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55AC7CFD" w14:textId="77777777" w:rsidR="00A12FC2" w:rsidRPr="00A41343" w:rsidRDefault="00A12FC2" w:rsidP="00AB069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A41343">
              <w:rPr>
                <w:rFonts w:ascii="Calibri" w:hAnsi="Calibri" w:cs="Calibri"/>
                <w:color w:val="000000"/>
                <w:sz w:val="20"/>
                <w:szCs w:val="20"/>
              </w:rPr>
              <w:t>Personal</w:t>
            </w:r>
            <w:r w:rsidRPr="00A41343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gridSpan w:val="2"/>
            <w:vAlign w:val="center"/>
          </w:tcPr>
          <w:p w14:paraId="29AA7AB4" w14:textId="77777777" w:rsidR="00A12FC2" w:rsidRPr="001618E0" w:rsidRDefault="00A12FC2" w:rsidP="00AB069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A12FC2" w:rsidRPr="001618E0" w14:paraId="6FE74B10" w14:textId="77777777" w:rsidTr="009632D5">
        <w:trPr>
          <w:trHeight w:val="63"/>
        </w:trPr>
        <w:tc>
          <w:tcPr>
            <w:tcW w:w="3119" w:type="dxa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770DE52B" w14:textId="77777777" w:rsidR="00A12FC2" w:rsidRPr="00A41343" w:rsidRDefault="00A12FC2" w:rsidP="00AB069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A4134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Viajes y manutención </w:t>
            </w:r>
          </w:p>
        </w:tc>
        <w:tc>
          <w:tcPr>
            <w:tcW w:w="7654" w:type="dxa"/>
            <w:gridSpan w:val="2"/>
            <w:vAlign w:val="center"/>
          </w:tcPr>
          <w:p w14:paraId="699ABA3B" w14:textId="77777777" w:rsidR="00A12FC2" w:rsidRPr="001618E0" w:rsidRDefault="00A12FC2" w:rsidP="00AB069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A12FC2" w:rsidRPr="001618E0" w14:paraId="31D7B701" w14:textId="77777777" w:rsidTr="009632D5">
        <w:trPr>
          <w:trHeight w:val="63"/>
        </w:trPr>
        <w:tc>
          <w:tcPr>
            <w:tcW w:w="3119" w:type="dxa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173798A8" w14:textId="77777777" w:rsidR="00A12FC2" w:rsidRPr="00A41343" w:rsidRDefault="00A12FC2" w:rsidP="00AB069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A4134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Contratación </w:t>
            </w:r>
          </w:p>
        </w:tc>
        <w:tc>
          <w:tcPr>
            <w:tcW w:w="7654" w:type="dxa"/>
            <w:gridSpan w:val="2"/>
            <w:vAlign w:val="center"/>
          </w:tcPr>
          <w:p w14:paraId="43F890CC" w14:textId="77777777" w:rsidR="00A12FC2" w:rsidRPr="001618E0" w:rsidRDefault="00A12FC2" w:rsidP="00AB069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A12FC2" w:rsidRPr="001618E0" w14:paraId="287BFEBC" w14:textId="77777777" w:rsidTr="009632D5">
        <w:trPr>
          <w:trHeight w:val="63"/>
        </w:trPr>
        <w:tc>
          <w:tcPr>
            <w:tcW w:w="3119" w:type="dxa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3B94737C" w14:textId="77777777" w:rsidR="00A12FC2" w:rsidRPr="00A41343" w:rsidRDefault="00A12FC2" w:rsidP="00AB069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A41343">
              <w:rPr>
                <w:rFonts w:ascii="Calibri" w:hAnsi="Calibri" w:cs="Calibri"/>
                <w:color w:val="000000"/>
                <w:sz w:val="20"/>
                <w:szCs w:val="20"/>
              </w:rPr>
              <w:t>Subcontratación</w:t>
            </w:r>
          </w:p>
        </w:tc>
        <w:tc>
          <w:tcPr>
            <w:tcW w:w="7654" w:type="dxa"/>
            <w:gridSpan w:val="2"/>
            <w:vAlign w:val="center"/>
          </w:tcPr>
          <w:p w14:paraId="4DD611F7" w14:textId="77777777" w:rsidR="00A12FC2" w:rsidRPr="001618E0" w:rsidRDefault="00A12FC2" w:rsidP="00AB069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A12FC2" w:rsidRPr="001618E0" w14:paraId="49D4C197" w14:textId="77777777" w:rsidTr="009632D5">
        <w:trPr>
          <w:trHeight w:val="63"/>
        </w:trPr>
        <w:tc>
          <w:tcPr>
            <w:tcW w:w="3119" w:type="dxa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37E82925" w14:textId="77777777" w:rsidR="00A12FC2" w:rsidRPr="00A41343" w:rsidRDefault="00A12FC2" w:rsidP="00AB069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A41343">
              <w:rPr>
                <w:rFonts w:ascii="Calibri" w:hAnsi="Calibri" w:cs="Calibri"/>
                <w:color w:val="000000"/>
                <w:sz w:val="20"/>
                <w:szCs w:val="20"/>
              </w:rPr>
              <w:t>Material inventariable</w:t>
            </w:r>
          </w:p>
        </w:tc>
        <w:tc>
          <w:tcPr>
            <w:tcW w:w="7654" w:type="dxa"/>
            <w:gridSpan w:val="2"/>
            <w:vAlign w:val="center"/>
          </w:tcPr>
          <w:p w14:paraId="0E18006B" w14:textId="77777777" w:rsidR="00A12FC2" w:rsidRPr="001618E0" w:rsidRDefault="00A12FC2" w:rsidP="00AB069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A12FC2" w:rsidRPr="001618E0" w14:paraId="5E64DD30" w14:textId="77777777" w:rsidTr="009632D5">
        <w:trPr>
          <w:trHeight w:val="63"/>
        </w:trPr>
        <w:tc>
          <w:tcPr>
            <w:tcW w:w="3119" w:type="dxa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0213AAF5" w14:textId="77777777" w:rsidR="00A12FC2" w:rsidRPr="00A41343" w:rsidRDefault="00A12FC2" w:rsidP="00AB069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A41343">
              <w:rPr>
                <w:rFonts w:ascii="Calibri" w:hAnsi="Calibri" w:cs="Calibri"/>
                <w:color w:val="000000"/>
                <w:sz w:val="20"/>
                <w:szCs w:val="20"/>
              </w:rPr>
              <w:t>Material fungible</w:t>
            </w:r>
          </w:p>
        </w:tc>
        <w:tc>
          <w:tcPr>
            <w:tcW w:w="7654" w:type="dxa"/>
            <w:gridSpan w:val="2"/>
            <w:vAlign w:val="center"/>
          </w:tcPr>
          <w:p w14:paraId="4AB35F89" w14:textId="77777777" w:rsidR="00A12FC2" w:rsidRPr="001618E0" w:rsidRDefault="00A12FC2" w:rsidP="00AB069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A12FC2" w:rsidRPr="001618E0" w14:paraId="39FA6C87" w14:textId="77777777" w:rsidTr="009632D5">
        <w:trPr>
          <w:trHeight w:val="63"/>
        </w:trPr>
        <w:tc>
          <w:tcPr>
            <w:tcW w:w="3119" w:type="dxa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5E867325" w14:textId="77777777" w:rsidR="00A12FC2" w:rsidRPr="00A41343" w:rsidRDefault="00A12FC2" w:rsidP="00AB069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A41343">
              <w:rPr>
                <w:rFonts w:ascii="Calibri" w:hAnsi="Calibri" w:cs="Calibri"/>
                <w:sz w:val="20"/>
                <w:szCs w:val="20"/>
              </w:rPr>
              <w:t>Otros (gastos de expropiación e intereses de la garantía bancaria)</w:t>
            </w:r>
          </w:p>
        </w:tc>
        <w:tc>
          <w:tcPr>
            <w:tcW w:w="7654" w:type="dxa"/>
            <w:gridSpan w:val="2"/>
            <w:vAlign w:val="center"/>
          </w:tcPr>
          <w:p w14:paraId="76D08E92" w14:textId="77777777" w:rsidR="00A12FC2" w:rsidRPr="001618E0" w:rsidRDefault="00A12FC2" w:rsidP="00AB069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547ED4" w:rsidRPr="001618E0" w14:paraId="10B7ED26" w14:textId="77777777" w:rsidTr="00AB069C">
        <w:trPr>
          <w:trHeight w:val="343"/>
        </w:trPr>
        <w:tc>
          <w:tcPr>
            <w:tcW w:w="10773" w:type="dxa"/>
            <w:gridSpan w:val="3"/>
            <w:shd w:val="clear" w:color="auto" w:fill="31849B" w:themeFill="accent5" w:themeFillShade="BF"/>
          </w:tcPr>
          <w:p w14:paraId="0AF5BF48" w14:textId="69E12381" w:rsidR="00547ED4" w:rsidRPr="001618E0" w:rsidRDefault="00547ED4" w:rsidP="00AB069C">
            <w:pPr>
              <w:keepNext/>
              <w:spacing w:after="0" w:line="240" w:lineRule="auto"/>
              <w:rPr>
                <w:color w:val="FFFFFF" w:themeColor="background1"/>
                <w:sz w:val="20"/>
                <w:szCs w:val="20"/>
              </w:rPr>
            </w:pPr>
            <w:r w:rsidRPr="00487424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Obstáculos previstos </w:t>
            </w:r>
            <w:r w:rsidRPr="008216A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(Indicar aquellas circunstancias que puedan, previsiblemente, dificultar la consecución de los resultados esperados y sintetizar las medidas de actuación que se plantean para solventarlas)</w:t>
            </w:r>
            <w:r w:rsidR="005A78F8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547ED4" w:rsidRPr="001618E0" w14:paraId="69D899CF" w14:textId="77777777" w:rsidTr="005A78F8">
        <w:trPr>
          <w:trHeight w:val="350"/>
        </w:trPr>
        <w:tc>
          <w:tcPr>
            <w:tcW w:w="10773" w:type="dxa"/>
            <w:gridSpan w:val="3"/>
            <w:vAlign w:val="center"/>
          </w:tcPr>
          <w:p w14:paraId="7B1182EC" w14:textId="77777777" w:rsidR="00547ED4" w:rsidRPr="001618E0" w:rsidRDefault="00547ED4" w:rsidP="00AB069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bookmarkEnd w:id="2"/>
    </w:tbl>
    <w:p w14:paraId="279ADD63" w14:textId="77777777" w:rsidR="0002199F" w:rsidRPr="001D04C4" w:rsidRDefault="0002199F" w:rsidP="0002199F">
      <w:pPr>
        <w:rPr>
          <w:sz w:val="8"/>
        </w:rPr>
      </w:pPr>
    </w:p>
    <w:p w14:paraId="32FD9B3D" w14:textId="77777777" w:rsidR="0002199F" w:rsidRDefault="0002199F" w:rsidP="0002199F">
      <w:pPr>
        <w:spacing w:after="0" w:line="240" w:lineRule="auto"/>
      </w:pPr>
    </w:p>
    <w:p w14:paraId="463930AD" w14:textId="77777777" w:rsidR="0002199F" w:rsidRDefault="0002199F" w:rsidP="0002199F">
      <w:r>
        <w:br w:type="page"/>
      </w:r>
    </w:p>
    <w:p w14:paraId="1B0D3B8F" w14:textId="77777777" w:rsidR="0002199F" w:rsidRDefault="0002199F" w:rsidP="0002199F">
      <w:pPr>
        <w:spacing w:after="0" w:line="240" w:lineRule="auto"/>
        <w:sectPr w:rsidR="0002199F" w:rsidSect="0002199F">
          <w:headerReference w:type="default" r:id="rId9"/>
          <w:footerReference w:type="default" r:id="rId10"/>
          <w:pgSz w:w="11906" w:h="16838"/>
          <w:pgMar w:top="1417" w:right="566" w:bottom="1135" w:left="567" w:header="708" w:footer="280" w:gutter="0"/>
          <w:cols w:space="708"/>
          <w:docGrid w:linePitch="360"/>
        </w:sectPr>
      </w:pPr>
    </w:p>
    <w:tbl>
      <w:tblPr>
        <w:tblW w:w="10773" w:type="dxa"/>
        <w:tblInd w:w="250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2977"/>
        <w:gridCol w:w="1984"/>
        <w:gridCol w:w="5812"/>
      </w:tblGrid>
      <w:tr w:rsidR="00A41343" w:rsidRPr="00266FF7" w14:paraId="285CCB13" w14:textId="77777777" w:rsidTr="009D1796">
        <w:trPr>
          <w:trHeight w:val="455"/>
        </w:trPr>
        <w:tc>
          <w:tcPr>
            <w:tcW w:w="10773" w:type="dxa"/>
            <w:gridSpan w:val="3"/>
            <w:shd w:val="clear" w:color="auto" w:fill="215868" w:themeFill="accent5" w:themeFillShade="80"/>
            <w:vAlign w:val="center"/>
          </w:tcPr>
          <w:p w14:paraId="3BF10515" w14:textId="77D3352C" w:rsidR="00A41343" w:rsidRPr="00266FF7" w:rsidRDefault="00A41343" w:rsidP="00D829E8">
            <w:pPr>
              <w:spacing w:after="0"/>
              <w:jc w:val="center"/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</w:pPr>
            <w:r w:rsidRPr="00A41343">
              <w:rPr>
                <w:rFonts w:eastAsia="Calibri" w:cstheme="minorHAnsi"/>
                <w:b/>
                <w:iCs/>
                <w:color w:val="FFFFFF" w:themeColor="background1"/>
              </w:rPr>
              <w:lastRenderedPageBreak/>
              <w:t xml:space="preserve">Plan de </w:t>
            </w:r>
            <w:r w:rsidR="006D688E">
              <w:rPr>
                <w:rFonts w:eastAsia="Calibri" w:cstheme="minorHAnsi"/>
                <w:b/>
                <w:iCs/>
                <w:color w:val="FFFFFF" w:themeColor="background1"/>
              </w:rPr>
              <w:t>medición</w:t>
            </w:r>
            <w:r>
              <w:rPr>
                <w:rFonts w:eastAsia="Calibri" w:cstheme="minorHAnsi"/>
                <w:b/>
                <w:iCs/>
                <w:color w:val="FFFFFF" w:themeColor="background1"/>
              </w:rPr>
              <w:t xml:space="preserve"> y seguimiento </w:t>
            </w:r>
            <w:r w:rsidRPr="00A41343">
              <w:rPr>
                <w:rFonts w:eastAsia="Calibri" w:cstheme="minorHAnsi"/>
                <w:b/>
                <w:iCs/>
                <w:color w:val="FFFFFF" w:themeColor="background1"/>
              </w:rPr>
              <w:t>(C</w:t>
            </w:r>
            <w:r>
              <w:rPr>
                <w:rFonts w:eastAsia="Calibri" w:cstheme="minorHAnsi"/>
                <w:b/>
                <w:iCs/>
                <w:color w:val="FFFFFF" w:themeColor="background1"/>
              </w:rPr>
              <w:t>3</w:t>
            </w:r>
            <w:r w:rsidRPr="00A41343">
              <w:rPr>
                <w:rFonts w:eastAsia="Calibri" w:cstheme="minorHAnsi"/>
                <w:b/>
                <w:iCs/>
                <w:color w:val="FFFFFF" w:themeColor="background1"/>
              </w:rPr>
              <w:t>)</w:t>
            </w:r>
          </w:p>
        </w:tc>
      </w:tr>
      <w:tr w:rsidR="00D829E8" w:rsidRPr="00266FF7" w14:paraId="0B3CC209" w14:textId="77777777" w:rsidTr="00D829E8">
        <w:trPr>
          <w:trHeight w:val="134"/>
        </w:trPr>
        <w:tc>
          <w:tcPr>
            <w:tcW w:w="10773" w:type="dxa"/>
            <w:gridSpan w:val="3"/>
            <w:shd w:val="clear" w:color="auto" w:fill="auto"/>
            <w:vAlign w:val="center"/>
          </w:tcPr>
          <w:p w14:paraId="443DA055" w14:textId="77777777" w:rsidR="00D829E8" w:rsidRPr="00D829E8" w:rsidRDefault="00D829E8" w:rsidP="00AB069C">
            <w:pPr>
              <w:spacing w:after="0"/>
              <w:rPr>
                <w:rFonts w:eastAsia="Calibri" w:cstheme="minorHAnsi"/>
                <w:b/>
                <w:iCs/>
                <w:color w:val="FFFFFF" w:themeColor="background1"/>
                <w:sz w:val="10"/>
                <w:szCs w:val="10"/>
              </w:rPr>
            </w:pPr>
          </w:p>
        </w:tc>
      </w:tr>
      <w:tr w:rsidR="00A41343" w:rsidRPr="00266FF7" w14:paraId="6A570AF6" w14:textId="77777777" w:rsidTr="00AB069C">
        <w:trPr>
          <w:trHeight w:val="268"/>
        </w:trPr>
        <w:tc>
          <w:tcPr>
            <w:tcW w:w="10773" w:type="dxa"/>
            <w:gridSpan w:val="3"/>
            <w:shd w:val="clear" w:color="auto" w:fill="31849B" w:themeFill="accent5" w:themeFillShade="BF"/>
            <w:vAlign w:val="center"/>
          </w:tcPr>
          <w:p w14:paraId="0AE76695" w14:textId="561ED426" w:rsidR="00A41343" w:rsidRPr="00266FF7" w:rsidRDefault="00A41343" w:rsidP="00AB069C">
            <w:pPr>
              <w:spacing w:after="0" w:line="240" w:lineRule="auto"/>
              <w:ind w:left="28" w:right="28"/>
              <w:jc w:val="both"/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</w:pPr>
            <w:r w:rsidRPr="00266FF7"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>Entidad coordinadora de la acción</w:t>
            </w:r>
            <w:r w:rsidR="009D1796"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A41343" w:rsidRPr="00266FF7" w14:paraId="19BE361A" w14:textId="77777777" w:rsidTr="009D1796">
        <w:trPr>
          <w:trHeight w:val="422"/>
        </w:trPr>
        <w:tc>
          <w:tcPr>
            <w:tcW w:w="10773" w:type="dxa"/>
            <w:gridSpan w:val="3"/>
            <w:shd w:val="clear" w:color="auto" w:fill="auto"/>
          </w:tcPr>
          <w:p w14:paraId="284C7F59" w14:textId="77777777" w:rsidR="00A41343" w:rsidRPr="00266FF7" w:rsidRDefault="00A41343" w:rsidP="00AB069C">
            <w:pPr>
              <w:spacing w:after="0" w:line="240" w:lineRule="auto"/>
              <w:rPr>
                <w:rFonts w:eastAsia="Calibri" w:cstheme="minorHAnsi"/>
                <w:iCs/>
                <w:sz w:val="20"/>
                <w:szCs w:val="20"/>
              </w:rPr>
            </w:pPr>
          </w:p>
        </w:tc>
      </w:tr>
      <w:tr w:rsidR="00A41343" w:rsidRPr="00266FF7" w14:paraId="56C6D8D8" w14:textId="77777777" w:rsidTr="009632D5">
        <w:trPr>
          <w:trHeight w:val="334"/>
        </w:trPr>
        <w:tc>
          <w:tcPr>
            <w:tcW w:w="10773" w:type="dxa"/>
            <w:gridSpan w:val="3"/>
            <w:shd w:val="clear" w:color="auto" w:fill="31849B" w:themeFill="accent5" w:themeFillShade="BF"/>
            <w:vAlign w:val="center"/>
          </w:tcPr>
          <w:p w14:paraId="312E42D6" w14:textId="59568B63" w:rsidR="00A41343" w:rsidRPr="00266FF7" w:rsidRDefault="00A41343" w:rsidP="00AB069C">
            <w:pPr>
              <w:spacing w:after="0" w:line="240" w:lineRule="auto"/>
              <w:ind w:left="28" w:right="28"/>
              <w:jc w:val="both"/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</w:pPr>
            <w:r w:rsidRPr="0060779D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Entidades participantes en la acción </w:t>
            </w:r>
            <w:r w:rsidRPr="008216A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(solo para agrupaciones)</w:t>
            </w:r>
            <w:r w:rsidR="009D179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A41343" w:rsidRPr="00266FF7" w14:paraId="47E67E73" w14:textId="77777777" w:rsidTr="009D1796">
        <w:trPr>
          <w:trHeight w:val="348"/>
        </w:trPr>
        <w:tc>
          <w:tcPr>
            <w:tcW w:w="10773" w:type="dxa"/>
            <w:gridSpan w:val="3"/>
            <w:shd w:val="clear" w:color="auto" w:fill="auto"/>
          </w:tcPr>
          <w:p w14:paraId="2579ACCA" w14:textId="77777777" w:rsidR="00A41343" w:rsidRPr="00266FF7" w:rsidRDefault="00A41343" w:rsidP="00AB069C">
            <w:pPr>
              <w:spacing w:after="0" w:line="240" w:lineRule="auto"/>
              <w:rPr>
                <w:rFonts w:eastAsia="Calibri" w:cstheme="minorHAnsi"/>
                <w:iCs/>
                <w:sz w:val="20"/>
                <w:szCs w:val="20"/>
              </w:rPr>
            </w:pPr>
          </w:p>
        </w:tc>
      </w:tr>
      <w:tr w:rsidR="00A41343" w:rsidRPr="00266FF7" w14:paraId="0D65AB9E" w14:textId="77777777" w:rsidTr="00AB069C">
        <w:trPr>
          <w:trHeight w:val="336"/>
        </w:trPr>
        <w:tc>
          <w:tcPr>
            <w:tcW w:w="10773" w:type="dxa"/>
            <w:gridSpan w:val="3"/>
            <w:shd w:val="clear" w:color="auto" w:fill="31849B" w:themeFill="accent5" w:themeFillShade="BF"/>
            <w:vAlign w:val="center"/>
          </w:tcPr>
          <w:p w14:paraId="708DDD0A" w14:textId="6A87AFE5" w:rsidR="00A41343" w:rsidRPr="00266FF7" w:rsidRDefault="00A41343" w:rsidP="00AB069C">
            <w:pPr>
              <w:spacing w:after="0" w:line="240" w:lineRule="auto"/>
              <w:ind w:left="28" w:right="28"/>
              <w:jc w:val="both"/>
              <w:rPr>
                <w:rFonts w:eastAsia="Calibri" w:cstheme="minorHAnsi"/>
                <w:iCs/>
                <w:sz w:val="20"/>
                <w:szCs w:val="20"/>
              </w:rPr>
            </w:pPr>
            <w:r w:rsidRPr="00A67584"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>Objetivo</w:t>
            </w:r>
            <w:r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>/s</w:t>
            </w:r>
            <w:r w:rsidRPr="00A67584"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 xml:space="preserve"> de la acción</w:t>
            </w:r>
            <w:r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 xml:space="preserve"> y síntesis del contexto en el que se desarrollará</w:t>
            </w:r>
            <w:r w:rsidR="009D1796"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A41343" w:rsidRPr="00266FF7" w14:paraId="066CC96A" w14:textId="77777777" w:rsidTr="009D1796">
        <w:trPr>
          <w:trHeight w:val="358"/>
        </w:trPr>
        <w:tc>
          <w:tcPr>
            <w:tcW w:w="10773" w:type="dxa"/>
            <w:gridSpan w:val="3"/>
            <w:shd w:val="clear" w:color="auto" w:fill="auto"/>
          </w:tcPr>
          <w:p w14:paraId="10757DEE" w14:textId="77777777" w:rsidR="00A41343" w:rsidRPr="00266FF7" w:rsidRDefault="00A41343" w:rsidP="00AB069C">
            <w:pPr>
              <w:spacing w:after="0" w:line="240" w:lineRule="auto"/>
              <w:rPr>
                <w:rFonts w:eastAsia="Calibri" w:cstheme="minorHAnsi"/>
                <w:iCs/>
                <w:sz w:val="20"/>
                <w:szCs w:val="20"/>
              </w:rPr>
            </w:pPr>
          </w:p>
        </w:tc>
      </w:tr>
      <w:tr w:rsidR="00A41343" w:rsidRPr="00266FF7" w14:paraId="043F95B5" w14:textId="77777777" w:rsidTr="00AB069C">
        <w:trPr>
          <w:trHeight w:val="499"/>
        </w:trPr>
        <w:tc>
          <w:tcPr>
            <w:tcW w:w="10773" w:type="dxa"/>
            <w:gridSpan w:val="3"/>
            <w:shd w:val="clear" w:color="auto" w:fill="31849B" w:themeFill="accent5" w:themeFillShade="BF"/>
          </w:tcPr>
          <w:p w14:paraId="16779298" w14:textId="2F3A7335" w:rsidR="00A41343" w:rsidRPr="00266FF7" w:rsidRDefault="00A41343" w:rsidP="00AB069C">
            <w:pPr>
              <w:spacing w:after="0" w:line="240" w:lineRule="auto"/>
              <w:ind w:left="28" w:right="28"/>
              <w:jc w:val="both"/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Descripción de la acción </w:t>
            </w:r>
            <w:r w:rsidRPr="008216A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(A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portar la información necesaria para explicar su alcance, detallando las fases/tareas que engloba, demostrando su contribución a los objetivos</w:t>
            </w:r>
            <w:r w:rsidR="00FF73A9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y</w:t>
            </w:r>
            <w:r w:rsidR="009D1796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haciendo mención específica a los resultados esperados</w:t>
            </w:r>
            <w:r w:rsidR="00471599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. 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Cuando la acción se ejecute en agrupación, especificar cómo se plantea el reparto de trabajo por entidad)</w:t>
            </w:r>
            <w:r w:rsidR="009D1796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A41343" w:rsidRPr="00266FF7" w14:paraId="53E90BD0" w14:textId="77777777" w:rsidTr="009D1796">
        <w:trPr>
          <w:trHeight w:val="430"/>
        </w:trPr>
        <w:tc>
          <w:tcPr>
            <w:tcW w:w="10773" w:type="dxa"/>
            <w:gridSpan w:val="3"/>
            <w:shd w:val="clear" w:color="auto" w:fill="auto"/>
          </w:tcPr>
          <w:p w14:paraId="165EF4FB" w14:textId="77777777" w:rsidR="00A41343" w:rsidRPr="00266FF7" w:rsidRDefault="00A41343" w:rsidP="00AB069C">
            <w:pPr>
              <w:spacing w:after="0" w:line="240" w:lineRule="auto"/>
              <w:rPr>
                <w:rFonts w:eastAsia="Calibri" w:cstheme="minorHAnsi"/>
                <w:iCs/>
                <w:sz w:val="20"/>
                <w:szCs w:val="20"/>
              </w:rPr>
            </w:pPr>
          </w:p>
        </w:tc>
      </w:tr>
      <w:tr w:rsidR="00A41343" w:rsidRPr="001618E0" w14:paraId="0745D98F" w14:textId="77777777" w:rsidTr="00AB069C">
        <w:trPr>
          <w:trHeight w:val="343"/>
        </w:trPr>
        <w:tc>
          <w:tcPr>
            <w:tcW w:w="4961" w:type="dxa"/>
            <w:gridSpan w:val="2"/>
            <w:shd w:val="clear" w:color="auto" w:fill="215868" w:themeFill="accent5" w:themeFillShade="80"/>
            <w:vAlign w:val="center"/>
          </w:tcPr>
          <w:p w14:paraId="2E77011B" w14:textId="1ECA6F88" w:rsidR="00A41343" w:rsidRPr="001618E0" w:rsidRDefault="00A41343" w:rsidP="00AB069C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5E49F2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Presupuesto de la acción (€, con dos decimales)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6723AC8" w14:textId="77777777" w:rsidR="00A41343" w:rsidRPr="001618E0" w:rsidRDefault="00A41343" w:rsidP="00AB069C">
            <w:pPr>
              <w:keepNext/>
              <w:spacing w:after="0" w:line="240" w:lineRule="auto"/>
              <w:ind w:right="28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A41343" w:rsidRPr="001618E0" w14:paraId="36FF538D" w14:textId="77777777" w:rsidTr="00AB069C">
        <w:trPr>
          <w:trHeight w:val="420"/>
        </w:trPr>
        <w:tc>
          <w:tcPr>
            <w:tcW w:w="10773" w:type="dxa"/>
            <w:gridSpan w:val="3"/>
            <w:shd w:val="clear" w:color="auto" w:fill="31849B" w:themeFill="accent5" w:themeFillShade="BF"/>
            <w:vAlign w:val="center"/>
          </w:tcPr>
          <w:p w14:paraId="1DB800B1" w14:textId="00BEBFD0" w:rsidR="00A41343" w:rsidRPr="001618E0" w:rsidRDefault="001036A9" w:rsidP="00AB069C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  <w:r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Descripción</w:t>
            </w:r>
            <w:r w:rsidRPr="001618E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del presupuesto </w:t>
            </w:r>
            <w:r w:rsidRPr="008216A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No se deberán indicar importes en este apartado. Se deberá i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ndicar 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para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cada partida 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la descripción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de los gastos planteados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que corresponden a los importes reflejados en el Excel de Presupuesto para esta acción. En caso de agrupación, se indicará el detalle para cada una de las entidades que la conforman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. Mayor detalle (documentos completos) puede ser anexado como “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Documentación Adicional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” en el correspondiente campo </w:t>
            </w:r>
            <w:r w:rsidR="009632D5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de la herramienta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habilitad</w:t>
            </w:r>
            <w:r w:rsidR="009632D5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a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para la presentación de </w:t>
            </w:r>
            <w:r w:rsidR="009632D5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solicitudes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)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1036A9" w:rsidRPr="00DB7D0E" w14:paraId="6375D1F7" w14:textId="77777777" w:rsidTr="009632D5">
        <w:trPr>
          <w:trHeight w:val="63"/>
        </w:trPr>
        <w:tc>
          <w:tcPr>
            <w:tcW w:w="2977" w:type="dxa"/>
            <w:shd w:val="clear" w:color="auto" w:fill="215868" w:themeFill="accent5" w:themeFillShade="80"/>
            <w:vAlign w:val="center"/>
          </w:tcPr>
          <w:p w14:paraId="7C352C79" w14:textId="77777777" w:rsidR="001036A9" w:rsidRPr="00DB7D0E" w:rsidRDefault="001036A9" w:rsidP="001036A9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</w:pPr>
            <w:r w:rsidRPr="00DB7D0E"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  <w:t>Partida presupuestaria</w:t>
            </w:r>
          </w:p>
        </w:tc>
        <w:tc>
          <w:tcPr>
            <w:tcW w:w="7796" w:type="dxa"/>
            <w:gridSpan w:val="2"/>
            <w:shd w:val="clear" w:color="auto" w:fill="215868" w:themeFill="accent5" w:themeFillShade="80"/>
            <w:vAlign w:val="center"/>
          </w:tcPr>
          <w:p w14:paraId="2FDD9A51" w14:textId="0D2B8552" w:rsidR="001036A9" w:rsidRPr="00DB7D0E" w:rsidRDefault="001036A9" w:rsidP="001036A9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  <w:t xml:space="preserve">Descripción de los gastos contemplados </w:t>
            </w:r>
            <w:r w:rsidRPr="00615EE4">
              <w:rPr>
                <w:rFonts w:eastAsia="Calibri" w:cs="Times New Roman"/>
                <w:i/>
                <w:color w:val="FFFFFF" w:themeColor="background1"/>
                <w:sz w:val="18"/>
                <w:szCs w:val="18"/>
              </w:rPr>
              <w:t>(por ejemplo, perfil del personal y tareas que desempeña, tipología de viajes y desplazamientos previstos, etc.)</w:t>
            </w:r>
          </w:p>
        </w:tc>
      </w:tr>
      <w:tr w:rsidR="001036A9" w:rsidRPr="001618E0" w14:paraId="11B80FF0" w14:textId="77777777" w:rsidTr="009B3719">
        <w:trPr>
          <w:trHeight w:val="221"/>
        </w:trPr>
        <w:tc>
          <w:tcPr>
            <w:tcW w:w="2977" w:type="dxa"/>
            <w:tcBorders>
              <w:top w:val="single" w:sz="4" w:space="0" w:color="808080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3A04E7F1" w14:textId="77777777" w:rsidR="001036A9" w:rsidRPr="00A41343" w:rsidRDefault="001036A9" w:rsidP="001036A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A41343">
              <w:rPr>
                <w:rFonts w:ascii="Calibri" w:hAnsi="Calibri" w:cs="Calibri"/>
                <w:color w:val="000000"/>
                <w:sz w:val="20"/>
                <w:szCs w:val="20"/>
              </w:rPr>
              <w:t>Personal</w:t>
            </w:r>
            <w:r w:rsidRPr="00A41343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96" w:type="dxa"/>
            <w:gridSpan w:val="2"/>
            <w:vAlign w:val="center"/>
          </w:tcPr>
          <w:p w14:paraId="45E588A6" w14:textId="77777777" w:rsidR="001036A9" w:rsidRPr="001618E0" w:rsidRDefault="001036A9" w:rsidP="001036A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1036A9" w:rsidRPr="001618E0" w14:paraId="31D8A33D" w14:textId="77777777" w:rsidTr="009632D5">
        <w:trPr>
          <w:trHeight w:val="63"/>
        </w:trPr>
        <w:tc>
          <w:tcPr>
            <w:tcW w:w="2977" w:type="dxa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5D48368A" w14:textId="77777777" w:rsidR="001036A9" w:rsidRPr="00A41343" w:rsidRDefault="001036A9" w:rsidP="001036A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A4134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Viajes y manutención </w:t>
            </w:r>
          </w:p>
        </w:tc>
        <w:tc>
          <w:tcPr>
            <w:tcW w:w="7796" w:type="dxa"/>
            <w:gridSpan w:val="2"/>
            <w:vAlign w:val="center"/>
          </w:tcPr>
          <w:p w14:paraId="4881AD0D" w14:textId="77777777" w:rsidR="001036A9" w:rsidRPr="001618E0" w:rsidRDefault="001036A9" w:rsidP="001036A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1036A9" w:rsidRPr="001618E0" w14:paraId="295654D3" w14:textId="77777777" w:rsidTr="009632D5">
        <w:trPr>
          <w:trHeight w:val="63"/>
        </w:trPr>
        <w:tc>
          <w:tcPr>
            <w:tcW w:w="2977" w:type="dxa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5EFB3AFE" w14:textId="77777777" w:rsidR="001036A9" w:rsidRPr="00A41343" w:rsidRDefault="001036A9" w:rsidP="001036A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A4134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Contratación </w:t>
            </w:r>
          </w:p>
        </w:tc>
        <w:tc>
          <w:tcPr>
            <w:tcW w:w="7796" w:type="dxa"/>
            <w:gridSpan w:val="2"/>
            <w:vAlign w:val="center"/>
          </w:tcPr>
          <w:p w14:paraId="60334120" w14:textId="77777777" w:rsidR="001036A9" w:rsidRPr="001618E0" w:rsidRDefault="001036A9" w:rsidP="001036A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1036A9" w:rsidRPr="001618E0" w14:paraId="1ED25013" w14:textId="77777777" w:rsidTr="009632D5">
        <w:trPr>
          <w:trHeight w:val="63"/>
        </w:trPr>
        <w:tc>
          <w:tcPr>
            <w:tcW w:w="2977" w:type="dxa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7000E137" w14:textId="77777777" w:rsidR="001036A9" w:rsidRPr="00A41343" w:rsidRDefault="001036A9" w:rsidP="001036A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A41343">
              <w:rPr>
                <w:rFonts w:ascii="Calibri" w:hAnsi="Calibri" w:cs="Calibri"/>
                <w:color w:val="000000"/>
                <w:sz w:val="20"/>
                <w:szCs w:val="20"/>
              </w:rPr>
              <w:t>Subcontratación</w:t>
            </w:r>
          </w:p>
        </w:tc>
        <w:tc>
          <w:tcPr>
            <w:tcW w:w="7796" w:type="dxa"/>
            <w:gridSpan w:val="2"/>
            <w:vAlign w:val="center"/>
          </w:tcPr>
          <w:p w14:paraId="0CE741C1" w14:textId="77777777" w:rsidR="001036A9" w:rsidRPr="001618E0" w:rsidRDefault="001036A9" w:rsidP="001036A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1036A9" w:rsidRPr="001618E0" w14:paraId="221342EB" w14:textId="77777777" w:rsidTr="009632D5">
        <w:trPr>
          <w:trHeight w:val="63"/>
        </w:trPr>
        <w:tc>
          <w:tcPr>
            <w:tcW w:w="2977" w:type="dxa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05569CE8" w14:textId="77777777" w:rsidR="001036A9" w:rsidRPr="00A41343" w:rsidRDefault="001036A9" w:rsidP="001036A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A41343">
              <w:rPr>
                <w:rFonts w:ascii="Calibri" w:hAnsi="Calibri" w:cs="Calibri"/>
                <w:color w:val="000000"/>
                <w:sz w:val="20"/>
                <w:szCs w:val="20"/>
              </w:rPr>
              <w:t>Material inventariable</w:t>
            </w:r>
          </w:p>
        </w:tc>
        <w:tc>
          <w:tcPr>
            <w:tcW w:w="7796" w:type="dxa"/>
            <w:gridSpan w:val="2"/>
            <w:vAlign w:val="center"/>
          </w:tcPr>
          <w:p w14:paraId="0D94D746" w14:textId="77777777" w:rsidR="001036A9" w:rsidRPr="001618E0" w:rsidRDefault="001036A9" w:rsidP="001036A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1036A9" w:rsidRPr="001618E0" w14:paraId="4B3AAAD3" w14:textId="77777777" w:rsidTr="009632D5">
        <w:trPr>
          <w:trHeight w:val="63"/>
        </w:trPr>
        <w:tc>
          <w:tcPr>
            <w:tcW w:w="2977" w:type="dxa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57FAE479" w14:textId="77777777" w:rsidR="001036A9" w:rsidRPr="00A41343" w:rsidRDefault="001036A9" w:rsidP="001036A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A41343">
              <w:rPr>
                <w:rFonts w:ascii="Calibri" w:hAnsi="Calibri" w:cs="Calibri"/>
                <w:color w:val="000000"/>
                <w:sz w:val="20"/>
                <w:szCs w:val="20"/>
              </w:rPr>
              <w:t>Material fungible</w:t>
            </w:r>
          </w:p>
        </w:tc>
        <w:tc>
          <w:tcPr>
            <w:tcW w:w="7796" w:type="dxa"/>
            <w:gridSpan w:val="2"/>
            <w:vAlign w:val="center"/>
          </w:tcPr>
          <w:p w14:paraId="784D5ECC" w14:textId="77777777" w:rsidR="001036A9" w:rsidRPr="001618E0" w:rsidRDefault="001036A9" w:rsidP="001036A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1036A9" w:rsidRPr="001618E0" w14:paraId="37A1D9CB" w14:textId="77777777" w:rsidTr="009632D5">
        <w:trPr>
          <w:trHeight w:val="63"/>
        </w:trPr>
        <w:tc>
          <w:tcPr>
            <w:tcW w:w="2977" w:type="dxa"/>
            <w:tcBorders>
              <w:top w:val="nil"/>
              <w:left w:val="single" w:sz="8" w:space="0" w:color="808080"/>
              <w:bottom w:val="single" w:sz="4" w:space="0" w:color="808080"/>
              <w:right w:val="nil"/>
            </w:tcBorders>
            <w:shd w:val="clear" w:color="000000" w:fill="F2F2F2"/>
            <w:vAlign w:val="center"/>
          </w:tcPr>
          <w:p w14:paraId="24B83E17" w14:textId="77777777" w:rsidR="001036A9" w:rsidRPr="00A41343" w:rsidRDefault="001036A9" w:rsidP="001036A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A41343">
              <w:rPr>
                <w:rFonts w:ascii="Calibri" w:hAnsi="Calibri" w:cs="Calibri"/>
                <w:sz w:val="20"/>
                <w:szCs w:val="20"/>
              </w:rPr>
              <w:t>Otros (gastos de expropiación e intereses de la garantía bancaria)</w:t>
            </w:r>
          </w:p>
        </w:tc>
        <w:tc>
          <w:tcPr>
            <w:tcW w:w="7796" w:type="dxa"/>
            <w:gridSpan w:val="2"/>
            <w:vAlign w:val="center"/>
          </w:tcPr>
          <w:p w14:paraId="74DF5A8D" w14:textId="77777777" w:rsidR="001036A9" w:rsidRPr="001618E0" w:rsidRDefault="001036A9" w:rsidP="001036A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1036A9" w:rsidRPr="001618E0" w14:paraId="6E09FFE2" w14:textId="77777777" w:rsidTr="00AB069C">
        <w:trPr>
          <w:trHeight w:val="343"/>
        </w:trPr>
        <w:tc>
          <w:tcPr>
            <w:tcW w:w="10773" w:type="dxa"/>
            <w:gridSpan w:val="3"/>
            <w:shd w:val="clear" w:color="auto" w:fill="31849B" w:themeFill="accent5" w:themeFillShade="BF"/>
          </w:tcPr>
          <w:p w14:paraId="3C8FA717" w14:textId="21AB2377" w:rsidR="001036A9" w:rsidRPr="001618E0" w:rsidRDefault="001036A9" w:rsidP="001036A9">
            <w:pPr>
              <w:keepNext/>
              <w:spacing w:after="0" w:line="240" w:lineRule="auto"/>
              <w:rPr>
                <w:color w:val="FFFFFF" w:themeColor="background1"/>
                <w:sz w:val="20"/>
                <w:szCs w:val="20"/>
              </w:rPr>
            </w:pPr>
            <w:r w:rsidRPr="00487424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Obstáculos previstos </w:t>
            </w:r>
            <w:r w:rsidRPr="008216A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(Indicar aquellas circunstancias que puedan, previsiblemente, dificultar la consecución de los resultados esperados y sintetizar las medidas de actuación que se plantean para solventarlas)</w:t>
            </w:r>
            <w:r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1036A9" w:rsidRPr="001618E0" w14:paraId="775D8898" w14:textId="77777777" w:rsidTr="009D1796">
        <w:trPr>
          <w:trHeight w:val="479"/>
        </w:trPr>
        <w:tc>
          <w:tcPr>
            <w:tcW w:w="10773" w:type="dxa"/>
            <w:gridSpan w:val="3"/>
            <w:vAlign w:val="center"/>
          </w:tcPr>
          <w:p w14:paraId="10AA7BD6" w14:textId="77777777" w:rsidR="001036A9" w:rsidRPr="001618E0" w:rsidRDefault="001036A9" w:rsidP="001036A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</w:tbl>
    <w:p w14:paraId="13516811" w14:textId="77777777" w:rsidR="0002199F" w:rsidRPr="001D04C4" w:rsidRDefault="0002199F" w:rsidP="0002199F">
      <w:pPr>
        <w:rPr>
          <w:sz w:val="8"/>
        </w:rPr>
      </w:pPr>
    </w:p>
    <w:p w14:paraId="57F526D0" w14:textId="77777777" w:rsidR="0002199F" w:rsidRDefault="0002199F" w:rsidP="0002199F">
      <w:pPr>
        <w:spacing w:after="0" w:line="240" w:lineRule="auto"/>
      </w:pPr>
    </w:p>
    <w:sectPr w:rsidR="0002199F" w:rsidSect="0002199F">
      <w:headerReference w:type="default" r:id="rId11"/>
      <w:footerReference w:type="default" r:id="rId12"/>
      <w:pgSz w:w="11906" w:h="16838"/>
      <w:pgMar w:top="1418" w:right="567" w:bottom="1134" w:left="56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C03F1" w14:textId="77777777" w:rsidR="00CC54BA" w:rsidRDefault="00CC54BA" w:rsidP="00CB75D8">
      <w:pPr>
        <w:spacing w:after="0" w:line="240" w:lineRule="auto"/>
      </w:pPr>
      <w:r>
        <w:separator/>
      </w:r>
    </w:p>
  </w:endnote>
  <w:endnote w:type="continuationSeparator" w:id="0">
    <w:p w14:paraId="22A55C21" w14:textId="77777777" w:rsidR="00CC54BA" w:rsidRDefault="00CC54BA" w:rsidP="00CB7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0948349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57B1D63" w14:textId="5A34EFE2" w:rsidR="00A520E6" w:rsidRPr="00A520E6" w:rsidRDefault="00A520E6">
        <w:pPr>
          <w:pStyle w:val="Piedepgina"/>
          <w:jc w:val="center"/>
          <w:rPr>
            <w:sz w:val="20"/>
            <w:szCs w:val="20"/>
          </w:rPr>
        </w:pPr>
        <w:r w:rsidRPr="00A520E6">
          <w:rPr>
            <w:sz w:val="20"/>
            <w:szCs w:val="20"/>
          </w:rPr>
          <w:fldChar w:fldCharType="begin"/>
        </w:r>
        <w:r w:rsidRPr="00A520E6">
          <w:rPr>
            <w:sz w:val="20"/>
            <w:szCs w:val="20"/>
          </w:rPr>
          <w:instrText>PAGE   \* MERGEFORMAT</w:instrText>
        </w:r>
        <w:r w:rsidRPr="00A520E6">
          <w:rPr>
            <w:sz w:val="20"/>
            <w:szCs w:val="20"/>
          </w:rPr>
          <w:fldChar w:fldCharType="separate"/>
        </w:r>
        <w:r w:rsidRPr="00A520E6">
          <w:rPr>
            <w:sz w:val="20"/>
            <w:szCs w:val="20"/>
          </w:rPr>
          <w:t>2</w:t>
        </w:r>
        <w:r w:rsidRPr="00A520E6">
          <w:rPr>
            <w:sz w:val="20"/>
            <w:szCs w:val="20"/>
          </w:rPr>
          <w:fldChar w:fldCharType="end"/>
        </w:r>
      </w:p>
    </w:sdtContent>
  </w:sdt>
  <w:p w14:paraId="302CFD0C" w14:textId="77777777" w:rsidR="003C60F7" w:rsidRDefault="003C60F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9004113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CECF786" w14:textId="326B4DA4" w:rsidR="009D1796" w:rsidRPr="009D1796" w:rsidRDefault="009D1796">
        <w:pPr>
          <w:pStyle w:val="Piedepgina"/>
          <w:jc w:val="center"/>
          <w:rPr>
            <w:sz w:val="20"/>
            <w:szCs w:val="20"/>
          </w:rPr>
        </w:pPr>
        <w:r w:rsidRPr="009D1796">
          <w:rPr>
            <w:sz w:val="20"/>
            <w:szCs w:val="20"/>
          </w:rPr>
          <w:fldChar w:fldCharType="begin"/>
        </w:r>
        <w:r w:rsidRPr="009D1796">
          <w:rPr>
            <w:sz w:val="20"/>
            <w:szCs w:val="20"/>
          </w:rPr>
          <w:instrText>PAGE   \* MERGEFORMAT</w:instrText>
        </w:r>
        <w:r w:rsidRPr="009D1796">
          <w:rPr>
            <w:sz w:val="20"/>
            <w:szCs w:val="20"/>
          </w:rPr>
          <w:fldChar w:fldCharType="separate"/>
        </w:r>
        <w:r w:rsidRPr="009D1796">
          <w:rPr>
            <w:sz w:val="20"/>
            <w:szCs w:val="20"/>
          </w:rPr>
          <w:t>2</w:t>
        </w:r>
        <w:r w:rsidRPr="009D1796">
          <w:rPr>
            <w:sz w:val="20"/>
            <w:szCs w:val="20"/>
          </w:rPr>
          <w:fldChar w:fldCharType="end"/>
        </w:r>
      </w:p>
    </w:sdtContent>
  </w:sdt>
  <w:p w14:paraId="6218A63A" w14:textId="77777777" w:rsidR="0002199F" w:rsidRDefault="0002199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208875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57C17D9" w14:textId="55D1B447" w:rsidR="009D1796" w:rsidRPr="00CC5A7F" w:rsidRDefault="009D1796">
        <w:pPr>
          <w:pStyle w:val="Piedepgina"/>
          <w:jc w:val="center"/>
          <w:rPr>
            <w:sz w:val="20"/>
            <w:szCs w:val="20"/>
          </w:rPr>
        </w:pPr>
        <w:r w:rsidRPr="00CC5A7F">
          <w:rPr>
            <w:sz w:val="20"/>
            <w:szCs w:val="20"/>
          </w:rPr>
          <w:fldChar w:fldCharType="begin"/>
        </w:r>
        <w:r w:rsidRPr="00CC5A7F">
          <w:rPr>
            <w:sz w:val="20"/>
            <w:szCs w:val="20"/>
          </w:rPr>
          <w:instrText>PAGE   \* MERGEFORMAT</w:instrText>
        </w:r>
        <w:r w:rsidRPr="00CC5A7F">
          <w:rPr>
            <w:sz w:val="20"/>
            <w:szCs w:val="20"/>
          </w:rPr>
          <w:fldChar w:fldCharType="separate"/>
        </w:r>
        <w:r w:rsidRPr="00CC5A7F">
          <w:rPr>
            <w:sz w:val="20"/>
            <w:szCs w:val="20"/>
          </w:rPr>
          <w:t>2</w:t>
        </w:r>
        <w:r w:rsidRPr="00CC5A7F">
          <w:rPr>
            <w:sz w:val="20"/>
            <w:szCs w:val="20"/>
          </w:rPr>
          <w:fldChar w:fldCharType="end"/>
        </w:r>
      </w:p>
    </w:sdtContent>
  </w:sdt>
  <w:p w14:paraId="59946778" w14:textId="77777777" w:rsidR="0002199F" w:rsidRDefault="000219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DB039" w14:textId="77777777" w:rsidR="00CC54BA" w:rsidRDefault="00CC54BA" w:rsidP="00CB75D8">
      <w:pPr>
        <w:spacing w:after="0" w:line="240" w:lineRule="auto"/>
      </w:pPr>
      <w:r>
        <w:separator/>
      </w:r>
    </w:p>
  </w:footnote>
  <w:footnote w:type="continuationSeparator" w:id="0">
    <w:p w14:paraId="392239B7" w14:textId="77777777" w:rsidR="00CC54BA" w:rsidRDefault="00CC54BA" w:rsidP="00CB7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83D2A" w14:textId="77777777" w:rsidR="004D1755" w:rsidRPr="007E4873" w:rsidRDefault="004D1755" w:rsidP="00194A42">
    <w:pPr>
      <w:pStyle w:val="Encabezado"/>
      <w:jc w:val="center"/>
      <w:rPr>
        <w:rFonts w:ascii="Calibri" w:eastAsia="Times New Roman" w:hAnsi="Calibri" w:cs="Calibri"/>
        <w:b/>
        <w:bCs/>
        <w:color w:val="808080" w:themeColor="background1" w:themeShade="80"/>
        <w:sz w:val="20"/>
        <w:szCs w:val="20"/>
        <w:lang w:eastAsia="es-ES"/>
      </w:rPr>
    </w:pPr>
    <w:r>
      <w:rPr>
        <w:noProof/>
      </w:rPr>
      <w:drawing>
        <wp:inline distT="0" distB="0" distL="0" distR="0" wp14:anchorId="402A5D6D" wp14:editId="344EFD3C">
          <wp:extent cx="6523720" cy="344862"/>
          <wp:effectExtent l="0" t="0" r="0" b="0"/>
          <wp:docPr id="65584448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3525" cy="349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Hlk86068153"/>
  </w:p>
  <w:bookmarkEnd w:id="1"/>
  <w:p w14:paraId="40BFB778" w14:textId="77777777" w:rsidR="00194A42" w:rsidRDefault="00194A42" w:rsidP="00194A42">
    <w:pPr>
      <w:spacing w:after="0"/>
      <w:jc w:val="center"/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</w:pPr>
  </w:p>
  <w:p w14:paraId="75CE9499" w14:textId="22E75680" w:rsidR="00EA2D59" w:rsidRPr="00194A42" w:rsidRDefault="00194A42" w:rsidP="00194A42">
    <w:pPr>
      <w:jc w:val="center"/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</w:pPr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 xml:space="preserve">Convocatoria de subvenciones de la Fundación Biodiversidad </w:t>
    </w:r>
    <w:proofErr w:type="spellStart"/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>F.S.P</w:t>
    </w:r>
    <w:proofErr w:type="spellEnd"/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>., en régimen de concurrencia competitiva, para el fomento de actuaciones dirigidas al desarrollo y consolidación de la infraestructura verde para la renaturalización y resiliencia de ciudades españolas correspondiente al año 2024 cofinanciada por el Fondo Europeo de Desarrollo Regional (FEDER)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31656" w14:textId="77777777" w:rsidR="0002199F" w:rsidRPr="007E4873" w:rsidRDefault="0002199F" w:rsidP="009B3719">
    <w:pPr>
      <w:pStyle w:val="Encabezado"/>
      <w:jc w:val="center"/>
      <w:rPr>
        <w:rFonts w:ascii="Calibri" w:eastAsia="Times New Roman" w:hAnsi="Calibri" w:cs="Calibri"/>
        <w:b/>
        <w:bCs/>
        <w:color w:val="808080" w:themeColor="background1" w:themeShade="80"/>
        <w:sz w:val="20"/>
        <w:szCs w:val="20"/>
        <w:lang w:eastAsia="es-ES"/>
      </w:rPr>
    </w:pPr>
    <w:r>
      <w:rPr>
        <w:noProof/>
      </w:rPr>
      <w:drawing>
        <wp:inline distT="0" distB="0" distL="0" distR="0" wp14:anchorId="367B5369" wp14:editId="343BC60D">
          <wp:extent cx="6523720" cy="344862"/>
          <wp:effectExtent l="0" t="0" r="0" b="0"/>
          <wp:docPr id="79242073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3525" cy="349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378272" w14:textId="77777777" w:rsidR="009B3719" w:rsidRDefault="009B3719" w:rsidP="009B3719">
    <w:pPr>
      <w:spacing w:after="0"/>
      <w:jc w:val="center"/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</w:pPr>
  </w:p>
  <w:p w14:paraId="4829EE94" w14:textId="57271781" w:rsidR="0002199F" w:rsidRPr="009B3719" w:rsidRDefault="009B3719" w:rsidP="009B3719">
    <w:pPr>
      <w:jc w:val="center"/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</w:pPr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 xml:space="preserve">Convocatoria de subvenciones de la Fundación Biodiversidad </w:t>
    </w:r>
    <w:proofErr w:type="spellStart"/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>F.S.P</w:t>
    </w:r>
    <w:proofErr w:type="spellEnd"/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>., en régimen de concurrencia competitiva, para el fomento de actuaciones dirigidas al desarrollo y consolidación de la infraestructura verde para la renaturalización y resiliencia de ciudades españolas correspondiente al año 2024 cofinanciada por el Fondo Europeo de Desarrollo Regional (FEDER)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3D0BF" w14:textId="642D299A" w:rsidR="0002199F" w:rsidRDefault="001F1DAE" w:rsidP="001F1DAE">
    <w:pPr>
      <w:pStyle w:val="Encabezado"/>
      <w:jc w:val="center"/>
      <w:rPr>
        <w:rFonts w:ascii="Calibri" w:eastAsia="Times New Roman" w:hAnsi="Calibri" w:cs="Calibri"/>
        <w:b/>
        <w:bCs/>
        <w:color w:val="006666"/>
        <w:sz w:val="32"/>
        <w:szCs w:val="30"/>
        <w:lang w:eastAsia="es-ES"/>
      </w:rPr>
    </w:pPr>
    <w:r>
      <w:rPr>
        <w:noProof/>
      </w:rPr>
      <w:drawing>
        <wp:inline distT="0" distB="0" distL="0" distR="0" wp14:anchorId="33A1E811" wp14:editId="655095F6">
          <wp:extent cx="6523720" cy="344862"/>
          <wp:effectExtent l="0" t="0" r="0" b="0"/>
          <wp:docPr id="24065503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3525" cy="349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2FE2EB" w14:textId="77777777" w:rsidR="009B3719" w:rsidRDefault="009B3719" w:rsidP="009B3719">
    <w:pPr>
      <w:spacing w:after="0"/>
      <w:jc w:val="center"/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</w:pPr>
  </w:p>
  <w:p w14:paraId="19A289FA" w14:textId="5424BCB9" w:rsidR="0002199F" w:rsidRPr="009B3719" w:rsidRDefault="009B3719" w:rsidP="009B3719">
    <w:pPr>
      <w:jc w:val="center"/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</w:pPr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 xml:space="preserve">Convocatoria de subvenciones de la Fundación Biodiversidad </w:t>
    </w:r>
    <w:proofErr w:type="spellStart"/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>F.S.P</w:t>
    </w:r>
    <w:proofErr w:type="spellEnd"/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>., en régimen de concurrencia competitiva, para el fomento de actuaciones dirigidas al desarrollo y consolidación de la infraestructura verde para la renaturalización y resiliencia de ciudades españolas correspondiente al año 2024 cofinanciada por el Fondo Europeo de Desarrollo Regional (FEDER)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0E51"/>
    <w:rsid w:val="00013FAC"/>
    <w:rsid w:val="0002199F"/>
    <w:rsid w:val="00022358"/>
    <w:rsid w:val="0003269D"/>
    <w:rsid w:val="000476AC"/>
    <w:rsid w:val="000511E0"/>
    <w:rsid w:val="00060306"/>
    <w:rsid w:val="00081BCA"/>
    <w:rsid w:val="00096135"/>
    <w:rsid w:val="000A4347"/>
    <w:rsid w:val="000A4595"/>
    <w:rsid w:val="000A566B"/>
    <w:rsid w:val="000B4191"/>
    <w:rsid w:val="001036A9"/>
    <w:rsid w:val="0013437B"/>
    <w:rsid w:val="001407AE"/>
    <w:rsid w:val="001652FC"/>
    <w:rsid w:val="00175179"/>
    <w:rsid w:val="001826AA"/>
    <w:rsid w:val="0018420A"/>
    <w:rsid w:val="001864A1"/>
    <w:rsid w:val="00194A42"/>
    <w:rsid w:val="001D04C4"/>
    <w:rsid w:val="001D15EB"/>
    <w:rsid w:val="001D23C7"/>
    <w:rsid w:val="001E69FF"/>
    <w:rsid w:val="001F1DAE"/>
    <w:rsid w:val="002035B5"/>
    <w:rsid w:val="00242DE4"/>
    <w:rsid w:val="0026436F"/>
    <w:rsid w:val="0026502F"/>
    <w:rsid w:val="00266FF7"/>
    <w:rsid w:val="00270282"/>
    <w:rsid w:val="002B41DD"/>
    <w:rsid w:val="002B4EAF"/>
    <w:rsid w:val="00320275"/>
    <w:rsid w:val="00327EC5"/>
    <w:rsid w:val="003410C9"/>
    <w:rsid w:val="00353B6C"/>
    <w:rsid w:val="00356149"/>
    <w:rsid w:val="00360BAE"/>
    <w:rsid w:val="00377BDC"/>
    <w:rsid w:val="00385EE4"/>
    <w:rsid w:val="00396904"/>
    <w:rsid w:val="003A1A71"/>
    <w:rsid w:val="003A4638"/>
    <w:rsid w:val="003C60F7"/>
    <w:rsid w:val="003D172D"/>
    <w:rsid w:val="003E24BC"/>
    <w:rsid w:val="00404EA4"/>
    <w:rsid w:val="00411FE2"/>
    <w:rsid w:val="00446E6C"/>
    <w:rsid w:val="00451E7C"/>
    <w:rsid w:val="0045584A"/>
    <w:rsid w:val="0047101E"/>
    <w:rsid w:val="00471599"/>
    <w:rsid w:val="00477A25"/>
    <w:rsid w:val="004A1B88"/>
    <w:rsid w:val="004A37ED"/>
    <w:rsid w:val="004A5145"/>
    <w:rsid w:val="004D1755"/>
    <w:rsid w:val="004E39CA"/>
    <w:rsid w:val="004F0421"/>
    <w:rsid w:val="004F1C55"/>
    <w:rsid w:val="004F53D8"/>
    <w:rsid w:val="005170E3"/>
    <w:rsid w:val="00522C23"/>
    <w:rsid w:val="00547ED4"/>
    <w:rsid w:val="00560D82"/>
    <w:rsid w:val="005613F7"/>
    <w:rsid w:val="00581CB8"/>
    <w:rsid w:val="005953DA"/>
    <w:rsid w:val="005A78F8"/>
    <w:rsid w:val="005B24D8"/>
    <w:rsid w:val="005B59A5"/>
    <w:rsid w:val="005C1798"/>
    <w:rsid w:val="005C72FF"/>
    <w:rsid w:val="005E62A9"/>
    <w:rsid w:val="006003C9"/>
    <w:rsid w:val="00615EE4"/>
    <w:rsid w:val="00617507"/>
    <w:rsid w:val="00632F6F"/>
    <w:rsid w:val="006333A5"/>
    <w:rsid w:val="00641AF8"/>
    <w:rsid w:val="00642BCB"/>
    <w:rsid w:val="006430B7"/>
    <w:rsid w:val="006971C4"/>
    <w:rsid w:val="006D688E"/>
    <w:rsid w:val="006E42B5"/>
    <w:rsid w:val="006F1A47"/>
    <w:rsid w:val="006F5C64"/>
    <w:rsid w:val="0070679D"/>
    <w:rsid w:val="00730ED1"/>
    <w:rsid w:val="0073394A"/>
    <w:rsid w:val="00774539"/>
    <w:rsid w:val="007746FF"/>
    <w:rsid w:val="0079068D"/>
    <w:rsid w:val="00795F7C"/>
    <w:rsid w:val="007A2E15"/>
    <w:rsid w:val="007B0400"/>
    <w:rsid w:val="007B0A27"/>
    <w:rsid w:val="007C1334"/>
    <w:rsid w:val="007D570D"/>
    <w:rsid w:val="007D6B48"/>
    <w:rsid w:val="007D7C83"/>
    <w:rsid w:val="007E6BF6"/>
    <w:rsid w:val="007E7DAA"/>
    <w:rsid w:val="007F1746"/>
    <w:rsid w:val="007F7F6F"/>
    <w:rsid w:val="00815459"/>
    <w:rsid w:val="0084547C"/>
    <w:rsid w:val="008562F7"/>
    <w:rsid w:val="00865013"/>
    <w:rsid w:val="0087295D"/>
    <w:rsid w:val="0089085D"/>
    <w:rsid w:val="008A2ADA"/>
    <w:rsid w:val="008A69A8"/>
    <w:rsid w:val="008A7416"/>
    <w:rsid w:val="008B441C"/>
    <w:rsid w:val="008F2176"/>
    <w:rsid w:val="00905826"/>
    <w:rsid w:val="0091344D"/>
    <w:rsid w:val="0091351C"/>
    <w:rsid w:val="0094276D"/>
    <w:rsid w:val="00956881"/>
    <w:rsid w:val="009632D5"/>
    <w:rsid w:val="009852A9"/>
    <w:rsid w:val="00990879"/>
    <w:rsid w:val="009B3719"/>
    <w:rsid w:val="009B454A"/>
    <w:rsid w:val="009B7E59"/>
    <w:rsid w:val="009C5685"/>
    <w:rsid w:val="009D1796"/>
    <w:rsid w:val="009D180C"/>
    <w:rsid w:val="009E2396"/>
    <w:rsid w:val="009F02E3"/>
    <w:rsid w:val="00A02D3F"/>
    <w:rsid w:val="00A0348B"/>
    <w:rsid w:val="00A060FB"/>
    <w:rsid w:val="00A12FC2"/>
    <w:rsid w:val="00A30E51"/>
    <w:rsid w:val="00A41343"/>
    <w:rsid w:val="00A414DD"/>
    <w:rsid w:val="00A42BCC"/>
    <w:rsid w:val="00A46A5A"/>
    <w:rsid w:val="00A520E6"/>
    <w:rsid w:val="00A67584"/>
    <w:rsid w:val="00A70F9B"/>
    <w:rsid w:val="00A81909"/>
    <w:rsid w:val="00AB3F69"/>
    <w:rsid w:val="00AD0B24"/>
    <w:rsid w:val="00AD0B88"/>
    <w:rsid w:val="00AD1599"/>
    <w:rsid w:val="00B57726"/>
    <w:rsid w:val="00B61D31"/>
    <w:rsid w:val="00B8089F"/>
    <w:rsid w:val="00B97E38"/>
    <w:rsid w:val="00BA0521"/>
    <w:rsid w:val="00BA220E"/>
    <w:rsid w:val="00BB74D5"/>
    <w:rsid w:val="00BE1746"/>
    <w:rsid w:val="00BE1F9F"/>
    <w:rsid w:val="00BE7AD1"/>
    <w:rsid w:val="00BF34A5"/>
    <w:rsid w:val="00C750B4"/>
    <w:rsid w:val="00C95C5F"/>
    <w:rsid w:val="00CA1C87"/>
    <w:rsid w:val="00CA2F50"/>
    <w:rsid w:val="00CB75D8"/>
    <w:rsid w:val="00CC5193"/>
    <w:rsid w:val="00CC54BA"/>
    <w:rsid w:val="00CC5A7F"/>
    <w:rsid w:val="00CC77BA"/>
    <w:rsid w:val="00CD01CF"/>
    <w:rsid w:val="00CD0979"/>
    <w:rsid w:val="00CE482B"/>
    <w:rsid w:val="00D2594B"/>
    <w:rsid w:val="00D36DF9"/>
    <w:rsid w:val="00D52BB6"/>
    <w:rsid w:val="00D67343"/>
    <w:rsid w:val="00D829E8"/>
    <w:rsid w:val="00D969CF"/>
    <w:rsid w:val="00DA020C"/>
    <w:rsid w:val="00DA5967"/>
    <w:rsid w:val="00DA71DB"/>
    <w:rsid w:val="00DB42ED"/>
    <w:rsid w:val="00DB76B3"/>
    <w:rsid w:val="00DC209B"/>
    <w:rsid w:val="00DC3431"/>
    <w:rsid w:val="00DE466A"/>
    <w:rsid w:val="00DE57B4"/>
    <w:rsid w:val="00DF4CAA"/>
    <w:rsid w:val="00E23619"/>
    <w:rsid w:val="00E25A9D"/>
    <w:rsid w:val="00E641E9"/>
    <w:rsid w:val="00E76BF7"/>
    <w:rsid w:val="00E77240"/>
    <w:rsid w:val="00E90698"/>
    <w:rsid w:val="00EA2D59"/>
    <w:rsid w:val="00EB0942"/>
    <w:rsid w:val="00ED75AC"/>
    <w:rsid w:val="00EE08A9"/>
    <w:rsid w:val="00EF021D"/>
    <w:rsid w:val="00F05793"/>
    <w:rsid w:val="00F24B12"/>
    <w:rsid w:val="00F53115"/>
    <w:rsid w:val="00F53404"/>
    <w:rsid w:val="00F60B2D"/>
    <w:rsid w:val="00F66A8E"/>
    <w:rsid w:val="00F7305C"/>
    <w:rsid w:val="00F74DB6"/>
    <w:rsid w:val="00F853DC"/>
    <w:rsid w:val="00FB252B"/>
    <w:rsid w:val="00FC3579"/>
    <w:rsid w:val="00FF3BD3"/>
    <w:rsid w:val="00FF553F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55920A"/>
  <w15:docId w15:val="{F53BF5DD-F03E-4B9B-83FE-0D4B8A50C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EA4"/>
  </w:style>
  <w:style w:type="paragraph" w:styleId="Ttulo1">
    <w:name w:val="heading 1"/>
    <w:basedOn w:val="Normal"/>
    <w:next w:val="Normal"/>
    <w:link w:val="Ttulo1Car"/>
    <w:uiPriority w:val="9"/>
    <w:qFormat/>
    <w:rsid w:val="00EE08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E08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60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unhideWhenUsed/>
    <w:rsid w:val="00CB75D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CB75D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B75D8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EE08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unhideWhenUsed/>
    <w:qFormat/>
    <w:rsid w:val="00EE08A9"/>
    <w:pPr>
      <w:outlineLvl w:val="9"/>
    </w:pPr>
    <w:rPr>
      <w:lang w:eastAsia="es-ES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EE08A9"/>
    <w:pPr>
      <w:spacing w:after="100"/>
      <w:ind w:left="220"/>
    </w:pPr>
    <w:rPr>
      <w:rFonts w:eastAsiaTheme="minorEastAsia"/>
      <w:lang w:eastAsia="es-ES"/>
    </w:rPr>
  </w:style>
  <w:style w:type="paragraph" w:styleId="TDC1">
    <w:name w:val="toc 1"/>
    <w:basedOn w:val="Normal"/>
    <w:next w:val="Normal"/>
    <w:autoRedefine/>
    <w:uiPriority w:val="39"/>
    <w:semiHidden/>
    <w:unhideWhenUsed/>
    <w:qFormat/>
    <w:rsid w:val="00EE08A9"/>
    <w:pPr>
      <w:spacing w:after="100"/>
    </w:pPr>
    <w:rPr>
      <w:rFonts w:eastAsiaTheme="minorEastAsia"/>
      <w:lang w:eastAsia="es-ES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EE08A9"/>
    <w:pPr>
      <w:spacing w:after="100"/>
      <w:ind w:left="440"/>
    </w:pPr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0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08A9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E08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795F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5F7C"/>
  </w:style>
  <w:style w:type="paragraph" w:styleId="Piedepgina">
    <w:name w:val="footer"/>
    <w:basedOn w:val="Normal"/>
    <w:link w:val="PiedepginaCar"/>
    <w:uiPriority w:val="99"/>
    <w:unhideWhenUsed/>
    <w:rsid w:val="00795F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5F7C"/>
  </w:style>
  <w:style w:type="character" w:styleId="Refdecomentario">
    <w:name w:val="annotation reference"/>
    <w:basedOn w:val="Fuentedeprrafopredeter"/>
    <w:uiPriority w:val="99"/>
    <w:semiHidden/>
    <w:unhideWhenUsed/>
    <w:rsid w:val="0002235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2235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2235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23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2358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C95C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C1586-42DA-4384-B2BF-6A8BCF91E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869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Hernando</dc:creator>
  <cp:keywords/>
  <dc:description/>
  <cp:lastModifiedBy>Irene Sicilia</cp:lastModifiedBy>
  <cp:revision>41</cp:revision>
  <dcterms:created xsi:type="dcterms:W3CDTF">2024-05-10T09:47:00Z</dcterms:created>
  <dcterms:modified xsi:type="dcterms:W3CDTF">2024-12-03T13:27:00Z</dcterms:modified>
</cp:coreProperties>
</file>